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Agency OS — Quick Start Checklist</w:t>
      </w:r>
    </w:p>
    <w:p>
      <w:pPr/>
      <w:r>
        <w:rPr>
          <w:color w:val="7F8C8D"/>
          <w:sz w:val="20"/>
        </w:rPr>
        <w:t>Your First 7 Days With This System</w:t>
      </w:r>
    </w:p>
    <w:p/>
    <w:p>
      <w:pPr>
        <w:pStyle w:val="Heading1"/>
      </w:pPr>
      <w:r>
        <w:rPr>
          <w:color w:val="0F3460"/>
        </w:rPr>
        <w:t>Day 1 — Foundation Setup</w:t>
      </w:r>
    </w:p>
    <w:p>
      <w:pPr>
        <w:pStyle w:val="ListBullet"/>
      </w:pPr>
      <w:r>
        <w:t>Import all 7 CSVs from 10_NOTION_WORKSPACE into your Notion account</w:t>
      </w:r>
    </w:p>
    <w:p>
      <w:pPr>
        <w:pStyle w:val="ListBullet"/>
      </w:pPr>
      <w:r>
        <w:t>Upload PPTX files from 12_CANVA_TEMPLATES to Canva</w:t>
      </w:r>
    </w:p>
    <w:p>
      <w:pPr>
        <w:pStyle w:val="ListBullet"/>
      </w:pPr>
      <w:r>
        <w:t>Open the Agency_CRM.xlsx and import your existing client list</w:t>
      </w:r>
    </w:p>
    <w:p>
      <w:pPr>
        <w:pStyle w:val="ListBullet"/>
      </w:pPr>
      <w:r>
        <w:t>Review the Compliance_Checklist.docx and confirm your current E&amp;O status</w:t>
      </w:r>
    </w:p>
    <w:p>
      <w:pPr>
        <w:pStyle w:val="Heading1"/>
      </w:pPr>
      <w:r>
        <w:rPr>
          <w:color w:val="0F3460"/>
        </w:rPr>
        <w:t>Day 2-3 — Lead Generation Setup</w:t>
      </w:r>
    </w:p>
    <w:p>
      <w:pPr>
        <w:pStyle w:val="ListBullet"/>
      </w:pPr>
      <w:r>
        <w:t>Customize the Cold_Outreach_Templates.docx with your name and agency</w:t>
      </w:r>
    </w:p>
    <w:p>
      <w:pPr>
        <w:pStyle w:val="ListBullet"/>
      </w:pPr>
      <w:r>
        <w:t>Set up the Referral_Partner_Program.docx with your top 10 referral partners</w:t>
      </w:r>
    </w:p>
    <w:p>
      <w:pPr>
        <w:pStyle w:val="ListBullet"/>
      </w:pPr>
      <w:r>
        <w:t>Schedule your first 5 prospecting calls using the Phone_Prospecting_Scripts.docx</w:t>
      </w:r>
    </w:p>
    <w:p>
      <w:pPr>
        <w:pStyle w:val="ListBullet"/>
      </w:pPr>
      <w:r>
        <w:t>Activate the Digital_Lead_Nurture_Sequence.docx in your email system</w:t>
      </w:r>
    </w:p>
    <w:p>
      <w:pPr>
        <w:pStyle w:val="Heading1"/>
      </w:pPr>
      <w:r>
        <w:rPr>
          <w:color w:val="0F3460"/>
        </w:rPr>
        <w:t>Day 4-5 — Sales Process</w:t>
      </w:r>
    </w:p>
    <w:p>
      <w:pPr>
        <w:pStyle w:val="ListBullet"/>
      </w:pPr>
      <w:r>
        <w:t>Practice the Needs_Analysis_Framework.docx with a roleplay partner</w:t>
      </w:r>
    </w:p>
    <w:p>
      <w:pPr>
        <w:pStyle w:val="ListBullet"/>
      </w:pPr>
      <w:r>
        <w:t>Customize the Insurance_Proposal_Template.docx with your agency branding</w:t>
      </w:r>
    </w:p>
    <w:p>
      <w:pPr>
        <w:pStyle w:val="ListBullet"/>
      </w:pPr>
      <w:r>
        <w:t>Review the Objection_Handling_Scripts.docx — know every response cold</w:t>
      </w:r>
    </w:p>
    <w:p>
      <w:pPr>
        <w:pStyle w:val="ListBullet"/>
      </w:pPr>
      <w:r>
        <w:t>Set up your quoting workflow using the Multi_Carrier_Quoting_SOP.docx</w:t>
      </w:r>
    </w:p>
    <w:p>
      <w:pPr>
        <w:pStyle w:val="Heading1"/>
      </w:pPr>
      <w:r>
        <w:rPr>
          <w:color w:val="0F3460"/>
        </w:rPr>
        <w:t>Day 6-7 — Client Systems</w:t>
      </w:r>
    </w:p>
    <w:p>
      <w:pPr>
        <w:pStyle w:val="ListBullet"/>
      </w:pPr>
      <w:r>
        <w:t>Send a check-in to your top 20 clients using the Annual_Review_Scripts.docx</w:t>
      </w:r>
    </w:p>
    <w:p>
      <w:pPr>
        <w:pStyle w:val="ListBullet"/>
      </w:pPr>
      <w:r>
        <w:t>Schedule 3 Annual Review appointments for next week</w:t>
      </w:r>
    </w:p>
    <w:p>
      <w:pPr>
        <w:pStyle w:val="ListBullet"/>
      </w:pPr>
      <w:r>
        <w:t>Post your first social media content using the 365 captions CSV</w:t>
      </w:r>
    </w:p>
    <w:p>
      <w:pPr>
        <w:pStyle w:val="ListBullet"/>
      </w:pPr>
      <w:r>
        <w:t>Review your agency's compliance status against the Compliance_Checklist.docx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