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Objection Handling Scripts</w:t>
      </w:r>
    </w:p>
    <w:p>
      <w:pPr/>
      <w:r>
        <w:rPr>
          <w:color w:val="7F8C8D"/>
          <w:sz w:val="20"/>
        </w:rPr>
        <w:t>Insurance Agency OS | Responses to Every Common Sales Objection</w:t>
      </w:r>
    </w:p>
    <w:p/>
    <w:p>
      <w:pPr>
        <w:pStyle w:val="Heading1"/>
      </w:pPr>
      <w:r>
        <w:rPr>
          <w:color w:val="0F3460"/>
        </w:rPr>
        <w:t>Price Objections</w:t>
      </w:r>
    </w:p>
    <w:p>
      <w:r>
        <w:t>'Your price is higher than what I'm paying now':</w:t>
      </w:r>
    </w:p>
    <w:p>
      <w:r>
        <w:t>"That's a fair point, and I appreciate you bringing it up. Can I ask — when you're comparing prices, are you comparing the exact same coverage? The most common reason someone finds a lower price elsewhere is because coverage is being reduced somewhere — sometimes in ways that aren't obvious. Let me pull up a side-by-side comparison so we can look at this together."</w:t>
      </w:r>
    </w:p>
    <w:p>
      <w:r>
        <w:t>'I can't afford insurance right now':</w:t>
      </w:r>
    </w:p>
    <w:p>
      <w:r>
        <w:t>"I completely understand — budgets are tight for everyone. Here's what I want you to think about though: the cost of being without the right insurance is almost always far greater than the premium. Can we look at what options exist at different price points? There may be ways to get essential coverage within your budget."</w:t>
      </w:r>
    </w:p>
    <w:p>
      <w:r>
        <w:t>'I got a quote online for less':</w:t>
      </w:r>
    </w:p>
    <w:p>
      <w:r>
        <w:t>"Online quotes are a starting point, not a final price. What you see online is almost always based on estimated data — and when they pull the actual reports (MVR, credit, claims history), the price often changes. Also, online quotes can't analyze your specific risk exposures the way I can. Let me show you what a properly structured policy looks like for your situation."</w:t>
      </w:r>
    </w:p>
    <w:p>
      <w:pPr>
        <w:pStyle w:val="Heading1"/>
      </w:pPr>
      <w:r>
        <w:rPr>
          <w:color w:val="0F3460"/>
        </w:rPr>
        <w:t>Loyalty Objections</w:t>
      </w:r>
    </w:p>
    <w:p>
      <w:r>
        <w:t>'I've been with my company for 20 years':</w:t>
      </w:r>
    </w:p>
    <w:p>
      <w:r>
        <w:t>"That's loyalty, and I respect it. I'm not asking you to necessarily leave them. What I AM asking is: has anyone reviewed your coverage and compared your rates in the last 3 years? Insurance companies don't reward loyalty the way people think. Let me run a comparison — if they're still the best option, great! You'll have peace of mind. If not, you'll have valuable information."</w:t>
      </w:r>
    </w:p>
    <w:p>
      <w:pPr>
        <w:pStyle w:val="Heading1"/>
      </w:pPr>
      <w:r>
        <w:rPr>
          <w:color w:val="0F3460"/>
        </w:rPr>
        <w:t>Trust Objections</w:t>
      </w:r>
    </w:p>
    <w:p>
      <w:r>
        <w:t>'I don't know you / I need to think about it':</w:t>
      </w:r>
    </w:p>
    <w:p>
      <w:r>
        <w:t>"Of course — I'd expect you to want to think it over. Can I ask what specifically you'd like to think about? I want to make sure I've given you everything you need to make a decision. Is it the price, the coverage, or something about me or my agency?"</w:t>
      </w:r>
    </w:p>
    <w:p>
      <w:r>
        <w:t>'I want to ask my [spouse/partner]':</w:t>
      </w:r>
    </w:p>
    <w:p>
      <w:r>
        <w:t>"Absolutely — this is a household decision. Would it be possible to get [spouse/partner] on a call this week? I'm happy to do a quick 15-minute review with both of you so we can answer questions together. When would work for you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