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Kickoff Call Script</w:t>
      </w:r>
    </w:p>
    <w:p>
      <w:pPr/>
      <w:r>
        <w:rPr>
          <w:color w:val="7F8C8D"/>
          <w:sz w:val="20"/>
        </w:rPr>
        <w:t>Structure for the first detailed call after a new client is onboarded.</w:t>
      </w:r>
    </w:p>
    <w:p>
      <w:pPr>
        <w:pStyle w:val="Heading1"/>
      </w:pPr>
      <w:r>
        <w:t>Opening (2 min)</w:t>
      </w:r>
    </w:p>
    <w:p>
      <w:pPr>
        <w:pStyle w:val="ListBullet"/>
      </w:pPr>
      <w:r>
        <w:t>Thank them for choosing you and set the agenda: goals, process, timeline, documents, and questions.</w:t>
      </w:r>
    </w:p>
    <w:p>
      <w:pPr>
        <w:pStyle w:val="Heading1"/>
      </w:pPr>
      <w:r>
        <w:t>Goals Recap (5 min)</w:t>
      </w:r>
    </w:p>
    <w:p>
      <w:pPr>
        <w:pStyle w:val="ListBullet"/>
      </w:pPr>
      <w:r>
        <w:t>Confirm what they want to achieve: [purchase / refinance / cash-out / debt consolidation].</w:t>
      </w:r>
    </w:p>
    <w:p>
      <w:pPr>
        <w:pStyle w:val="ListBullet"/>
      </w:pPr>
      <w:r>
        <w:t>Confirm target close date and any hard deadlines (rate lock, contract contingency).</w:t>
      </w:r>
    </w:p>
    <w:p>
      <w:pPr>
        <w:pStyle w:val="Heading1"/>
      </w:pPr>
      <w:r>
        <w:t>Process Walk-Through (10 min)</w:t>
      </w:r>
    </w:p>
    <w:p>
      <w:pPr>
        <w:pStyle w:val="ListBullet"/>
      </w:pPr>
      <w:r>
        <w:t>Walk through the five phases: pre-approval → application → processing → underwriting → closing.</w:t>
      </w:r>
    </w:p>
    <w:p>
      <w:pPr>
        <w:pStyle w:val="ListBullet"/>
      </w:pPr>
      <w:r>
        <w:t>Explain your role vs. the processor's role vs. underwriting.</w:t>
      </w:r>
    </w:p>
    <w:p>
      <w:pPr>
        <w:pStyle w:val="ListBullet"/>
      </w:pPr>
      <w:r>
        <w:t>Explain the appraisal process and who orders it.</w:t>
      </w:r>
    </w:p>
    <w:p>
      <w:pPr>
        <w:pStyle w:val="Heading1"/>
      </w:pPr>
      <w:r>
        <w:t>Documents and Next Steps (5 min)</w:t>
      </w:r>
    </w:p>
    <w:p>
      <w:pPr>
        <w:pStyle w:val="ListBullet"/>
      </w:pPr>
      <w:r>
        <w:t>Confirm which documents they need to upload and by when.</w:t>
      </w:r>
    </w:p>
    <w:p>
      <w:pPr>
        <w:pStyle w:val="ListBullet"/>
      </w:pPr>
      <w:r>
        <w:t>Show them the portal or explain how to send documents securely.</w:t>
      </w:r>
    </w:p>
    <w:p>
      <w:pPr>
        <w:pStyle w:val="ListBullet"/>
      </w:pPr>
      <w:r>
        <w:t>Set the date for the next touch-point.</w:t>
      </w:r>
    </w:p>
    <w:p>
      <w:pPr>
        <w:pStyle w:val="Heading1"/>
      </w:pPr>
      <w:r>
        <w:t>Questions (5 min)</w:t>
      </w:r>
    </w:p>
    <w:p>
      <w:pPr>
        <w:pStyle w:val="ListBullet"/>
      </w:pPr>
      <w:r>
        <w:t>What questions do you have right now?</w:t>
      </w:r>
    </w:p>
    <w:p>
      <w:pPr>
        <w:pStyle w:val="ListBullet"/>
      </w:pPr>
      <w:r>
        <w:t>Is there anything we haven't covered that's on your mind?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