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Privacy Notice Template</w:t>
      </w:r>
    </w:p>
    <w:p>
      <w:pPr/>
      <w:r>
        <w:rPr>
          <w:color w:val="7F8C8D"/>
          <w:sz w:val="20"/>
        </w:rPr>
        <w:t>Generic GLBA privacy notice. Not legal advice.</w:t>
      </w:r>
    </w:p>
    <w:p>
      <w:pPr>
        <w:pStyle w:val="Heading1"/>
      </w:pPr>
      <w:r>
        <w:t>Why We Collect Your Information</w:t>
      </w:r>
    </w:p>
    <w:p>
      <w:r>
        <w:t>We collect personal and financial information to process your mortgage application and to provide the services you request.</w:t>
      </w:r>
    </w:p>
    <w:p>
      <w:pPr>
        <w:pStyle w:val="Heading1"/>
      </w:pPr>
      <w:r>
        <w:t>Types of Information We Collect</w:t>
      </w:r>
    </w:p>
    <w:p>
      <w:pPr>
        <w:pStyle w:val="ListBullet"/>
      </w:pPr>
      <w:r>
        <w:t>From you: name, address, income, employment, assets, debts</w:t>
      </w:r>
    </w:p>
    <w:p>
      <w:pPr>
        <w:pStyle w:val="ListBullet"/>
      </w:pPr>
      <w:r>
        <w:t>From third parties: credit history, property information</w:t>
      </w:r>
    </w:p>
    <w:p>
      <w:pPr>
        <w:pStyle w:val="ListBullet"/>
      </w:pPr>
      <w:r>
        <w:t>From transactions: account balances, payment history, loan terms</w:t>
      </w:r>
    </w:p>
    <w:p>
      <w:pPr>
        <w:pStyle w:val="Heading1"/>
      </w:pPr>
      <w:r>
        <w:t>How We Share Your Information</w:t>
      </w:r>
    </w:p>
    <w:p>
      <w:pPr>
        <w:pStyle w:val="ListBullet"/>
      </w:pPr>
      <w:r>
        <w:t>With lenders and investors to process your application</w:t>
      </w:r>
    </w:p>
    <w:p>
      <w:pPr>
        <w:pStyle w:val="ListBullet"/>
      </w:pPr>
      <w:r>
        <w:t>With service providers: appraisers, title companies, processors</w:t>
      </w:r>
    </w:p>
    <w:p>
      <w:pPr>
        <w:pStyle w:val="ListBullet"/>
      </w:pPr>
      <w:r>
        <w:t>As required by law, regulation, or court order</w:t>
      </w:r>
    </w:p>
    <w:p>
      <w:pPr>
        <w:pStyle w:val="ListBullet"/>
      </w:pPr>
      <w:r>
        <w:t>We do not sell your personal information for marketing purposes</w:t>
      </w:r>
    </w:p>
    <w:p>
      <w:pPr>
        <w:pStyle w:val="Heading1"/>
      </w:pPr>
      <w:r>
        <w:t>Contact</w:t>
      </w:r>
    </w:p>
    <w:p>
      <w:r>
        <w:t>Questions about this notice: [Company Name], [Address], [Phone], [Email]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