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Monthly Marketing Planner</w:t>
      </w:r>
    </w:p>
    <w:p>
      <w:pPr/>
      <w:r>
        <w:rPr>
          <w:color w:val="7F8C8D"/>
          <w:sz w:val="20"/>
        </w:rPr>
        <w:t>A structured monthly marketing calendar for mortgage professionals.</w:t>
      </w:r>
    </w:p>
    <w:p>
      <w:pPr>
        <w:pStyle w:val="Heading1"/>
      </w:pPr>
      <w:r>
        <w:t>Week 1 — Content and Outreach</w:t>
      </w:r>
    </w:p>
    <w:p>
      <w:pPr>
        <w:pStyle w:val="ListBullet"/>
      </w:pPr>
      <w:r>
        <w:t>Post 2 educational pieces on LinkedIn or Instagram</w:t>
      </w:r>
    </w:p>
    <w:p>
      <w:pPr>
        <w:pStyle w:val="ListBullet"/>
      </w:pPr>
      <w:r>
        <w:t>Email 5 Realtor partners with a market update</w:t>
      </w:r>
    </w:p>
    <w:p>
      <w:pPr>
        <w:pStyle w:val="ListBullet"/>
      </w:pPr>
      <w:r>
        <w:t>Attend one networking event or open house</w:t>
      </w:r>
    </w:p>
    <w:p>
      <w:pPr>
        <w:pStyle w:val="Heading1"/>
      </w:pPr>
      <w:r>
        <w:t>Week 2 — Past Client Campaign</w:t>
      </w:r>
    </w:p>
    <w:p>
      <w:pPr>
        <w:pStyle w:val="ListBullet"/>
      </w:pPr>
      <w:r>
        <w:t>Call or email 10 past clients with a rate check offer</w:t>
      </w:r>
    </w:p>
    <w:p>
      <w:pPr>
        <w:pStyle w:val="ListBullet"/>
      </w:pPr>
      <w:r>
        <w:t>Send one value-add email to full database: rate update, market insight, or buyer tip</w:t>
      </w:r>
    </w:p>
    <w:p>
      <w:pPr>
        <w:pStyle w:val="Heading1"/>
      </w:pPr>
      <w:r>
        <w:t>Week 3 — Referral Partner Development</w:t>
      </w:r>
    </w:p>
    <w:p>
      <w:pPr>
        <w:pStyle w:val="ListBullet"/>
      </w:pPr>
      <w:r>
        <w:t>Schedule coffee or lunch with one new Realtor or CPA</w:t>
      </w:r>
    </w:p>
    <w:p>
      <w:pPr>
        <w:pStyle w:val="ListBullet"/>
      </w:pPr>
      <w:r>
        <w:t>Follow up on any pending co-marketing projects</w:t>
      </w:r>
    </w:p>
    <w:p>
      <w:pPr>
        <w:pStyle w:val="ListBullet"/>
      </w:pPr>
      <w:r>
        <w:t>Send a market update to all active referral partners</w:t>
      </w:r>
    </w:p>
    <w:p>
      <w:pPr>
        <w:pStyle w:val="Heading1"/>
      </w:pPr>
      <w:r>
        <w:t>Week 4 — Review and Plan</w:t>
      </w:r>
    </w:p>
    <w:p>
      <w:pPr>
        <w:pStyle w:val="ListBullet"/>
      </w:pPr>
      <w:r>
        <w:t>Review leads generated, applications taken, and pipeline status</w:t>
      </w:r>
    </w:p>
    <w:p>
      <w:pPr>
        <w:pStyle w:val="ListBullet"/>
      </w:pPr>
      <w:r>
        <w:t>Identify what worked and what to adjust next month</w:t>
      </w:r>
    </w:p>
    <w:p>
      <w:pPr>
        <w:pStyle w:val="ListBullet"/>
      </w:pPr>
      <w:r>
        <w:t>Plan next month's marketing activities</w:t>
      </w:r>
    </w:p>
    <w:p>
      <w:pPr>
        <w:pStyle w:val="Heading1"/>
      </w:pPr>
      <w:r>
        <w:t>Content Topics by Pillar</w:t>
      </w:r>
    </w:p>
    <w:p>
      <w:pPr>
        <w:pStyle w:val="ListBullet"/>
      </w:pPr>
      <w:r>
        <w:t>Education: mortgage basics, credit tips, loan product explainers</w:t>
      </w:r>
    </w:p>
    <w:p>
      <w:pPr>
        <w:pStyle w:val="ListBullet"/>
      </w:pPr>
      <w:r>
        <w:t>Authority: case studies, results, market commentary</w:t>
      </w:r>
    </w:p>
    <w:p>
      <w:pPr>
        <w:pStyle w:val="ListBullet"/>
      </w:pPr>
      <w:r>
        <w:t>Engagement: polls, questions, first-time buyer tips</w:t>
      </w:r>
    </w:p>
    <w:p>
      <w:pPr>
        <w:pStyle w:val="ListBullet"/>
      </w:pPr>
      <w:r>
        <w:t>Referrals: client testimonials, closing day posts, partner spotlights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