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2940"/>
        </w:rPr>
        <w:t>Sponsorship Rate Guide by Platform and Niche</w:t>
      </w:r>
    </w:p>
    <w:p>
      <w:r>
        <w:rPr>
          <w:b w:val="0"/>
          <w:sz w:val="24"/>
        </w:rPr>
        <w:t>Reference rates across niches, platforms, and follower counts to help you price with confidence.</w:t>
      </w:r>
    </w:p>
    <w:p>
      <w:pPr>
        <w:pStyle w:val="Heading2"/>
      </w:pPr>
      <w:r>
        <w:rPr>
          <w:color w:val="0F2940"/>
        </w:rPr>
        <w:t>YOUTUBE RATES BY SUBSCRIBER COUNT</w:t>
      </w:r>
    </w:p>
    <w:p>
      <w:pPr>
        <w:pStyle w:val="Heading3"/>
      </w:pPr>
      <w:r>
        <w:rPr>
          <w:color w:val="0F2940"/>
        </w:rPr>
        <w:t>1K-10K (Nano)</w:t>
      </w:r>
    </w:p>
    <w:p>
      <w:r>
        <w:rPr>
          <w:b w:val="0"/>
          <w:sz w:val="22"/>
        </w:rPr>
        <w:t>Integration: $50-150 integration</w:t>
      </w:r>
    </w:p>
    <w:p>
      <w:r>
        <w:rPr>
          <w:b w:val="0"/>
          <w:sz w:val="22"/>
        </w:rPr>
        <w:t>Dedicated: $200-500 dedicated video</w:t>
      </w:r>
    </w:p>
    <w:p>
      <w:r>
        <w:rPr>
          <w:b w:val="0"/>
          <w:sz w:val="22"/>
        </w:rPr>
        <w:t>Strategy: Focus on gifting + small deals to build portfolio</w:t>
      </w:r>
    </w:p>
    <w:p/>
    <w:p>
      <w:pPr>
        <w:pStyle w:val="Heading3"/>
      </w:pPr>
      <w:r>
        <w:rPr>
          <w:color w:val="0F2940"/>
        </w:rPr>
        <w:t>10K-50K (Micro)</w:t>
      </w:r>
    </w:p>
    <w:p>
      <w:r>
        <w:rPr>
          <w:b w:val="0"/>
          <w:sz w:val="22"/>
        </w:rPr>
        <w:t>Integration: $150-500 integration</w:t>
      </w:r>
    </w:p>
    <w:p>
      <w:r>
        <w:rPr>
          <w:b w:val="0"/>
          <w:sz w:val="22"/>
        </w:rPr>
        <w:t>Dedicated: $500-1,500 dedicated</w:t>
      </w:r>
    </w:p>
    <w:p>
      <w:r>
        <w:rPr>
          <w:b w:val="0"/>
          <w:sz w:val="22"/>
        </w:rPr>
        <w:t>Strategy: Sweet spot for authenticity -- brands love micro</w:t>
      </w:r>
    </w:p>
    <w:p/>
    <w:p>
      <w:pPr>
        <w:pStyle w:val="Heading3"/>
      </w:pPr>
      <w:r>
        <w:rPr>
          <w:color w:val="0F2940"/>
        </w:rPr>
        <w:t>50K-100K (Mid)</w:t>
      </w:r>
    </w:p>
    <w:p>
      <w:r>
        <w:rPr>
          <w:b w:val="0"/>
          <w:sz w:val="22"/>
        </w:rPr>
        <w:t>Integration: $500-2,000 integration</w:t>
      </w:r>
    </w:p>
    <w:p>
      <w:r>
        <w:rPr>
          <w:b w:val="0"/>
          <w:sz w:val="22"/>
        </w:rPr>
        <w:t>Dedicated: $1,500-5,000 dedicated</w:t>
      </w:r>
    </w:p>
    <w:p>
      <w:r>
        <w:rPr>
          <w:b w:val="0"/>
          <w:sz w:val="22"/>
        </w:rPr>
        <w:t>Strategy: Start applying for $1,000+ deals</w:t>
      </w:r>
    </w:p>
    <w:p/>
    <w:p>
      <w:pPr>
        <w:pStyle w:val="Heading3"/>
      </w:pPr>
      <w:r>
        <w:rPr>
          <w:color w:val="0F2940"/>
        </w:rPr>
        <w:t>100K-500K</w:t>
      </w:r>
    </w:p>
    <w:p>
      <w:r>
        <w:rPr>
          <w:b w:val="0"/>
          <w:sz w:val="22"/>
        </w:rPr>
        <w:t>Integration: $2,000-8,000 integration</w:t>
      </w:r>
    </w:p>
    <w:p>
      <w:r>
        <w:rPr>
          <w:b w:val="0"/>
          <w:sz w:val="22"/>
        </w:rPr>
        <w:t>Dedicated: $5,000-20,000 dedicated</w:t>
      </w:r>
    </w:p>
    <w:p>
      <w:r>
        <w:rPr>
          <w:b w:val="0"/>
          <w:sz w:val="22"/>
        </w:rPr>
        <w:t>Strategy: Multi-deal packages become possible</w:t>
      </w:r>
    </w:p>
    <w:p/>
    <w:p>
      <w:pPr>
        <w:pStyle w:val="Heading3"/>
      </w:pPr>
      <w:r>
        <w:rPr>
          <w:color w:val="0F2940"/>
        </w:rPr>
        <w:t>500K-1M</w:t>
      </w:r>
    </w:p>
    <w:p>
      <w:r>
        <w:rPr>
          <w:b w:val="0"/>
          <w:sz w:val="22"/>
        </w:rPr>
        <w:t>Integration: $8,000-20,000 integration</w:t>
      </w:r>
    </w:p>
    <w:p>
      <w:r>
        <w:rPr>
          <w:b w:val="0"/>
          <w:sz w:val="22"/>
        </w:rPr>
        <w:t>Dedicated: $20,000-50,000 dedicated</w:t>
      </w:r>
    </w:p>
    <w:p>
      <w:r>
        <w:rPr>
          <w:b w:val="0"/>
          <w:sz w:val="22"/>
        </w:rPr>
        <w:t>Strategy: Agency representation recommended</w:t>
      </w:r>
    </w:p>
    <w:p/>
    <w:p>
      <w:pPr>
        <w:pStyle w:val="Heading3"/>
      </w:pPr>
      <w:r>
        <w:rPr>
          <w:color w:val="0F2940"/>
        </w:rPr>
        <w:t>1M+ (Macro)</w:t>
      </w:r>
    </w:p>
    <w:p>
      <w:r>
        <w:rPr>
          <w:b w:val="0"/>
          <w:sz w:val="22"/>
        </w:rPr>
        <w:t>Integration: $20,000+ integration</w:t>
      </w:r>
    </w:p>
    <w:p>
      <w:r>
        <w:rPr>
          <w:b w:val="0"/>
          <w:sz w:val="22"/>
        </w:rPr>
        <w:t>Dedicated: $50,000-200,000+ dedicated</w:t>
      </w:r>
    </w:p>
    <w:p>
      <w:r>
        <w:rPr>
          <w:b w:val="0"/>
          <w:sz w:val="22"/>
        </w:rPr>
        <w:t>Strategy: Direct brand deals at premium rates</w:t>
      </w:r>
    </w:p>
    <w:p/>
    <w:p>
      <w:pPr>
        <w:pStyle w:val="Heading2"/>
      </w:pPr>
      <w:r>
        <w:rPr>
          <w:color w:val="0F2940"/>
        </w:rPr>
        <w:t>INSTAGRAM RATES BY FOLLOWER COUNT</w:t>
      </w:r>
    </w:p>
    <w:p>
      <w:r>
        <w:rPr>
          <w:b w:val="0"/>
          <w:sz w:val="22"/>
        </w:rPr>
        <w:t>5K-20K: Feed/Reel -- $50-150 per post | Stories -- $100-300 per story series</w:t>
      </w:r>
    </w:p>
    <w:p>
      <w:r>
        <w:rPr>
          <w:b w:val="0"/>
          <w:sz w:val="22"/>
        </w:rPr>
        <w:t>20K-50K: Feed/Reel -- $150-400 per post | Stories -- $300-700 per story series</w:t>
      </w:r>
    </w:p>
    <w:p>
      <w:r>
        <w:rPr>
          <w:b w:val="0"/>
          <w:sz w:val="22"/>
        </w:rPr>
        <w:t>50K-100K: Feed/Reel -- $400-1,000 per post | Stories -- $700-1,500 per story series</w:t>
      </w:r>
    </w:p>
    <w:p>
      <w:r>
        <w:rPr>
          <w:b w:val="0"/>
          <w:sz w:val="22"/>
        </w:rPr>
        <w:t>100K-500K: Feed/Reel -- $1,000-3,500 per post | Stories -- $1,500-5,000 per story series</w:t>
      </w:r>
    </w:p>
    <w:p>
      <w:r>
        <w:rPr>
          <w:b w:val="0"/>
          <w:sz w:val="22"/>
        </w:rPr>
        <w:t>500K+: Feed/Reel -- $3,500-10,000+ per post | Stories -- $5,000+ per story series</w:t>
      </w:r>
    </w:p>
    <w:p>
      <w:pPr>
        <w:pStyle w:val="Heading2"/>
      </w:pPr>
      <w:r>
        <w:rPr>
          <w:color w:val="0F2940"/>
        </w:rPr>
        <w:t>TIKTOK RATES BY FOLLOWER COUNT</w:t>
      </w:r>
    </w:p>
    <w:p>
      <w:r>
        <w:rPr>
          <w:b w:val="0"/>
          <w:sz w:val="22"/>
        </w:rPr>
        <w:t>5K-20K: $25-100 per video -- Low follower, high views possible</w:t>
      </w:r>
    </w:p>
    <w:p>
      <w:r>
        <w:rPr>
          <w:b w:val="0"/>
          <w:sz w:val="22"/>
        </w:rPr>
        <w:t>20K-50K: $100-300 per video -- Often more than Instagram for same followers</w:t>
      </w:r>
    </w:p>
    <w:p>
      <w:r>
        <w:rPr>
          <w:b w:val="0"/>
          <w:sz w:val="22"/>
        </w:rPr>
        <w:t>50K-100K: $300-800 per video -- Viral potential adds value</w:t>
      </w:r>
    </w:p>
    <w:p>
      <w:r>
        <w:rPr>
          <w:b w:val="0"/>
          <w:sz w:val="22"/>
        </w:rPr>
        <w:t>100K-500K: $800-3,000 per video -- Strong CPM for brands</w:t>
      </w:r>
    </w:p>
    <w:p>
      <w:r>
        <w:rPr>
          <w:b w:val="0"/>
          <w:sz w:val="22"/>
        </w:rPr>
        <w:t>500K+: $3,000-10,000+ per video -- Top tier TikTok rates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