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Service Agreement Template</w:t>
      </w:r>
    </w:p>
    <w:p>
      <w:pPr/>
      <w:r>
        <w:rPr>
          <w:color w:val="7F8C8D"/>
          <w:sz w:val="20"/>
        </w:rPr>
        <w:t>Bookkeeping Business Operating System | Client Onboarding</w:t>
      </w:r>
    </w:p>
    <w:p>
      <w:pPr>
        <w:pStyle w:val="Heading1"/>
      </w:pPr>
      <w:r>
        <w:rPr>
          <w:color w:val="0F3460"/>
        </w:rPr>
        <w:t>PARTIES</w:t>
      </w:r>
    </w:p>
    <w:p>
      <w:r>
        <w:t>This Service Agreement ('Agreement') is between [Your Business Name] ('Bookkeeper') and [Client Business Name] ('Client'), effective [Date].</w:t>
      </w:r>
    </w:p>
    <w:p>
      <w:pPr>
        <w:pStyle w:val="Heading1"/>
      </w:pPr>
      <w:r>
        <w:rPr>
          <w:color w:val="0F3460"/>
        </w:rPr>
        <w:t>SERVICES</w:t>
      </w:r>
    </w:p>
    <w:p>
      <w:r>
        <w:t>Bookkeeper agrees to provide the following services as described in the attached Scope of Services:</w:t>
      </w:r>
    </w:p>
    <w:p>
      <w:pPr>
        <w:pStyle w:val="ListBullet"/>
      </w:pPr>
      <w:r>
        <w:t>Monthly bookkeeping and bank reconciliation</w:t>
      </w:r>
    </w:p>
    <w:p>
      <w:pPr>
        <w:pStyle w:val="ListBullet"/>
      </w:pPr>
      <w:r>
        <w:t>Monthly financial reports (P&amp;L and Balance Sheet)</w:t>
      </w:r>
    </w:p>
    <w:p>
      <w:pPr>
        <w:pStyle w:val="ListBullet"/>
      </w:pPr>
      <w:r>
        <w:t>Additional services as specified in Exhibit A</w:t>
      </w:r>
    </w:p>
    <w:p>
      <w:pPr>
        <w:pStyle w:val="Heading1"/>
      </w:pPr>
      <w:r>
        <w:rPr>
          <w:color w:val="0F3460"/>
        </w:rPr>
        <w:t>FEES AND PAYMENT</w:t>
      </w:r>
    </w:p>
    <w:p>
      <w:pPr>
        <w:pStyle w:val="ListBullet"/>
      </w:pPr>
      <w:r>
        <w:t>Monthly fee: $[X], invoiced on the [1st] of each month</w:t>
      </w:r>
    </w:p>
    <w:p>
      <w:pPr>
        <w:pStyle w:val="ListBullet"/>
      </w:pPr>
      <w:r>
        <w:t>Payment due within [15] days of invoice</w:t>
      </w:r>
    </w:p>
    <w:p>
      <w:pPr>
        <w:pStyle w:val="ListBullet"/>
      </w:pPr>
      <w:r>
        <w:t>Late payment: [1.5]% per month on balances over [30] days</w:t>
      </w:r>
    </w:p>
    <w:p>
      <w:pPr>
        <w:pStyle w:val="ListBullet"/>
      </w:pPr>
      <w:r>
        <w:t>Setup / catch-up fees: as quoted separately</w:t>
      </w:r>
    </w:p>
    <w:p>
      <w:pPr>
        <w:pStyle w:val="Heading1"/>
      </w:pPr>
      <w:r>
        <w:rPr>
          <w:color w:val="0F3460"/>
        </w:rPr>
        <w:t>CLIENT RESPONSIBILITIES</w:t>
      </w:r>
    </w:p>
    <w:p>
      <w:pPr>
        <w:pStyle w:val="ListBullet"/>
      </w:pPr>
      <w:r>
        <w:t>Provide access to accounting software, bank feeds, and documents within [5] business days of request</w:t>
      </w:r>
    </w:p>
    <w:p>
      <w:pPr>
        <w:pStyle w:val="ListBullet"/>
      </w:pPr>
      <w:r>
        <w:t>Review and respond to bookkeeper's questions within [5] business days</w:t>
      </w:r>
    </w:p>
    <w:p>
      <w:pPr>
        <w:pStyle w:val="ListBullet"/>
      </w:pPr>
      <w:r>
        <w:t>Provide any additional information needed for accurate record-keeping</w:t>
      </w:r>
    </w:p>
    <w:p>
      <w:pPr>
        <w:pStyle w:val="ListBullet"/>
      </w:pPr>
      <w:r>
        <w:t>Notify bookkeeper of significant business changes (new accounts, major purchases, entity changes)</w:t>
      </w:r>
    </w:p>
    <w:p>
      <w:pPr>
        <w:pStyle w:val="Heading1"/>
      </w:pPr>
      <w:r>
        <w:rPr>
          <w:color w:val="0F3460"/>
        </w:rPr>
        <w:t>CONFIDENTIALITY</w:t>
      </w:r>
    </w:p>
    <w:p>
      <w:r>
        <w:t>Both parties agree to maintain the confidentiality of all financial and business information shared. Bookkeeper will not disclose Client's financial information to any third party without prior written consent, except as required by law.</w:t>
      </w:r>
    </w:p>
    <w:p>
      <w:pPr>
        <w:pStyle w:val="Heading1"/>
      </w:pPr>
      <w:r>
        <w:rPr>
          <w:color w:val="0F3460"/>
        </w:rPr>
        <w:t>LIMITATION OF LIABILITY</w:t>
      </w:r>
    </w:p>
    <w:p>
      <w:r>
        <w:t>Bookkeeper's liability is limited to the fees paid in the [3] months preceding a claim. Bookkeeper is not liable for tax penalties, interest, or losses resulting from inaccurate information provided by Client. This agreement does not constitute tax, legal, or financial advice.</w:t>
      </w:r>
    </w:p>
    <w:p>
      <w:pPr>
        <w:pStyle w:val="Heading1"/>
      </w:pPr>
      <w:r>
        <w:rPr>
          <w:color w:val="0F3460"/>
        </w:rPr>
        <w:t>TERMINATION</w:t>
      </w:r>
    </w:p>
    <w:p>
      <w:r>
        <w:t>Either party may terminate with [30] days' written notice. Client remains responsible for all fees incurred through the termination date. Bookkeeper will provide all files and records to Client upon request within [10] business days of termination.</w:t>
      </w:r>
    </w:p>
    <w:p>
      <w:pPr>
        <w:pStyle w:val="Heading1"/>
      </w:pPr>
      <w:r>
        <w:rPr>
          <w:color w:val="0F3460"/>
        </w:rPr>
        <w:t>GOVERNING LAW</w:t>
      </w:r>
    </w:p>
    <w:p>
      <w:r>
        <w:t>This Agreement is governed by the laws of [State]. Disputes shall be resolved in [State] courts.</w:t>
      </w:r>
    </w:p>
    <w:p>
      <w:pPr>
        <w:pStyle w:val="Heading1"/>
      </w:pPr>
      <w:r>
        <w:rPr>
          <w:color w:val="0F3460"/>
        </w:rPr>
        <w:t>SIGNATURES</w:t>
      </w:r>
    </w:p>
    <w:p>
      <w:r>
        <w:t>Bookkeeper: _________________________ Date: _________</w:t>
      </w:r>
    </w:p>
    <w:p>
      <w:r>
        <w:t>Client: _________________________ Date: 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