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72e1949410cdd4ff17acc5cdb5bc848b0c1ba00"/>
    <w:p>
      <w:pPr>
        <w:pStyle w:val="Heading1"/>
      </w:pPr>
      <w:r>
        <w:t xml:space="preserve">SPEC-KIT — Guide de Conformité et Validation KAFORGE</w:t>
      </w:r>
    </w:p>
    <w:p>
      <w:pPr>
        <w:pStyle w:val="BlockText"/>
      </w:pPr>
      <w:r>
        <w:rPr>
          <w:bCs/>
          <w:b/>
        </w:rPr>
        <w:t xml:space="preserve">Kinetic Axiom / KAFORGE</w:t>
      </w:r>
      <w:r>
        <w:t xml:space="preserve"> </w:t>
      </w:r>
      <w:r>
        <w:t xml:space="preserve">· Version : 1.0</w:t>
      </w:r>
      <w:r>
        <w:t xml:space="preserve"> </w:t>
      </w:r>
      <w:r>
        <w:t xml:space="preserve">Dernière mise à jour : 26 Mars 2026</w:t>
      </w:r>
      <w:r>
        <w:t xml:space="preserve"> </w:t>
      </w:r>
      <w:r>
        <w:rPr>
          <w:bCs/>
          <w:b/>
        </w:rPr>
        <w:t xml:space="preserve">Phase actuelle : 3.5 livrée — Phase 4 planifiée</w:t>
      </w:r>
    </w:p>
    <w:p>
      <w:r>
        <w:pict>
          <v:rect style="width:0;height:1.5pt" o:hralign="center" o:hrstd="t" o:hr="t"/>
        </w:pict>
      </w:r>
    </w:p>
    <w:bookmarkStart w:id="20" w:name="définition"/>
    <w:p>
      <w:pPr>
        <w:pStyle w:val="Heading2"/>
      </w:pPr>
      <w:r>
        <w:t xml:space="preserve">1. Définition</w:t>
      </w:r>
    </w:p>
    <w:p>
      <w:pPr>
        <w:pStyle w:val="FirstParagraph"/>
      </w:pPr>
      <w:r>
        <w:rPr>
          <w:bCs/>
          <w:b/>
        </w:rPr>
        <w:t xml:space="preserve">SPEC-KIT</w:t>
      </w:r>
      <w:r>
        <w:t xml:space="preserve"> </w:t>
      </w:r>
      <w:r>
        <w:t xml:space="preserve">est le kit opérationnel qui accompagne l’OPENSPEC. Là où l’OPENSPEC définit</w:t>
      </w:r>
      <w:r>
        <w:t xml:space="preserve"> </w:t>
      </w:r>
      <w:r>
        <w:rPr>
          <w:iCs/>
          <w:i/>
        </w:rPr>
        <w:t xml:space="preserve">ce qui doit être fait</w:t>
      </w:r>
      <w:r>
        <w:t xml:space="preserve">, le SPEC-KIT fournit les outils et processus pour vérifier</w:t>
      </w:r>
      <w:r>
        <w:t xml:space="preserve"> </w:t>
      </w:r>
      <w:r>
        <w:rPr>
          <w:iCs/>
          <w:i/>
        </w:rPr>
        <w:t xml:space="preserve">que c’est bien fait</w:t>
      </w:r>
      <w:r>
        <w:t xml:space="preserve">.</w:t>
      </w:r>
    </w:p>
    <w:p>
      <w:pPr>
        <w:pStyle w:val="BodyText"/>
      </w:pPr>
      <w:r>
        <w:t xml:space="preserve">Le SPEC-KIT se compose de :</w:t>
      </w:r>
      <w:r>
        <w:t xml:space="preserve"> </w:t>
      </w:r>
      <w:r>
        <w:t xml:space="preserve">- La</w:t>
      </w:r>
      <w:r>
        <w:t xml:space="preserve"> </w:t>
      </w:r>
      <w:r>
        <w:rPr>
          <w:bCs/>
          <w:b/>
        </w:rPr>
        <w:t xml:space="preserve">Matrice de Conformité</w:t>
      </w:r>
      <w:r>
        <w:t xml:space="preserve"> </w:t>
      </w:r>
      <w:r>
        <w:t xml:space="preserve">(§7.1 de chaque OPENSPEC)</w:t>
      </w:r>
      <w:r>
        <w:t xml:space="preserve"> </w:t>
      </w:r>
      <w:r>
        <w:t xml:space="preserve">- Le</w:t>
      </w:r>
      <w:r>
        <w:t xml:space="preserve"> </w:t>
      </w:r>
      <w:r>
        <w:rPr>
          <w:bCs/>
          <w:b/>
        </w:rPr>
        <w:t xml:space="preserve">Protocole d’Élagage</w:t>
      </w:r>
      <w:r>
        <w:t xml:space="preserve"> </w:t>
      </w:r>
      <w:r>
        <w:t xml:space="preserve">(§7.2)</w:t>
      </w:r>
      <w:r>
        <w:t xml:space="preserve"> </w:t>
      </w:r>
      <w:r>
        <w:t xml:space="preserve">- La</w:t>
      </w:r>
      <w:r>
        <w:t xml:space="preserve"> </w:t>
      </w:r>
      <w:r>
        <w:rPr>
          <w:bCs/>
          <w:b/>
        </w:rPr>
        <w:t xml:space="preserve">Roadmap Phasée</w:t>
      </w:r>
      <w:r>
        <w:t xml:space="preserve"> </w:t>
      </w:r>
      <w:r>
        <w:t xml:space="preserve">(§7.3)</w:t>
      </w:r>
      <w:r>
        <w:t xml:space="preserve"> </w:t>
      </w:r>
      <w:r>
        <w:t xml:space="preserve">- Les</w:t>
      </w:r>
      <w:r>
        <w:t xml:space="preserve"> </w:t>
      </w:r>
      <w:r>
        <w:rPr>
          <w:bCs/>
          <w:b/>
        </w:rPr>
        <w:t xml:space="preserve">règles de nommage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conventions de code</w:t>
      </w:r>
      <w:r>
        <w:t xml:space="preserve"> </w:t>
      </w:r>
      <w:r>
        <w:t xml:space="preserve">- Ce guide d’utilisation</w:t>
      </w:r>
    </w:p>
    <w:p>
      <w:r>
        <w:pict>
          <v:rect style="width:0;height:1.5pt" o:hralign="center" o:hrstd="t" o:hr="t"/>
        </w:pict>
      </w:r>
    </w:p>
    <w:bookmarkEnd w:id="20"/>
    <w:bookmarkStart w:id="24" w:name="la-matrice-de-conformité"/>
    <w:p>
      <w:pPr>
        <w:pStyle w:val="Heading2"/>
      </w:pPr>
      <w:r>
        <w:t xml:space="preserve">2. La Matrice de Conformité</w:t>
      </w:r>
    </w:p>
    <w:p>
      <w:pPr>
        <w:pStyle w:val="FirstParagraph"/>
      </w:pPr>
      <w:r>
        <w:t xml:space="preserve">La matrice de conformité est le cœur du SPEC-KIT. Elle cartographie chaque exigence OPENSPEC avec son état d’implémentation réel dans le code.</w:t>
      </w:r>
    </w:p>
    <w:bookmarkStart w:id="21" w:name="format-dune-ligne"/>
    <w:p>
      <w:pPr>
        <w:pStyle w:val="Heading3"/>
      </w:pPr>
      <w:r>
        <w:t xml:space="preserve">Format d’une ligne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Référence OPENSPEC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§3.2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h_oh = H × 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§4.2 [NEW]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Bague Progression Circulaire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Créer</w:t>
            </w:r>
            <w:r>
              <w:t xml:space="preserve"> </w:t>
            </w:r>
            <w:r>
              <w:rPr>
                <w:rStyle w:val="VerbatimChar"/>
              </w:rPr>
              <w:t xml:space="preserve">RingGaugeWidget</w:t>
            </w:r>
          </w:p>
        </w:tc>
      </w:tr>
    </w:tbl>
    <w:bookmarkEnd w:id="21"/>
    <w:bookmarkStart w:id="22" w:name="états-possibles"/>
    <w:p>
      <w:pPr>
        <w:pStyle w:val="Heading3"/>
      </w:pPr>
      <w:r>
        <w:t xml:space="preserve">États possibles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— implémenté et vérifié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Partiel — logique OK mais UI/UX manquante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implémenté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cours d’implémentation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Planifié (roadmap)</w:t>
            </w:r>
          </w:p>
        </w:tc>
      </w:tr>
    </w:tbl>
    <w:bookmarkEnd w:id="22"/>
    <w:bookmarkStart w:id="23" w:name="règle-dor"/>
    <w:p>
      <w:pPr>
        <w:pStyle w:val="Heading3"/>
      </w:pPr>
      <w:r>
        <w:t xml:space="preserve">Règle d’or</w:t>
      </w:r>
    </w:p>
    <w:p>
      <w:pPr>
        <w:pStyle w:val="FirstParagraph"/>
      </w:pPr>
      <w:r>
        <w:rPr>
          <w:bCs/>
          <w:b/>
        </w:rPr>
        <w:t xml:space="preserve">La matrice ne ment jamais.</w:t>
      </w:r>
      <w:r>
        <w:t xml:space="preserve"> </w:t>
      </w:r>
      <w:r>
        <w:t xml:space="preserve">Si le code diverge de la spec, c’est soit un bug à corriger, soit un errata à documenter dans l’OPENSPEC.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protocole-délagage-volontaire"/>
    <w:p>
      <w:pPr>
        <w:pStyle w:val="Heading2"/>
      </w:pPr>
      <w:r>
        <w:t xml:space="preserve">3. Protocole d’Élagage Volontaire</w:t>
      </w:r>
    </w:p>
    <w:p>
      <w:pPr>
        <w:pStyle w:val="FirstParagraph"/>
      </w:pPr>
      <w:r>
        <w:t xml:space="preserve">Le SPEC-KIT inclut un mécanisme d’élagage explicite : toute fonctionnalité décidée comme hors-scope doit être documentée dans le §7.2 de l’OPENSPEC, avec justification.</w:t>
      </w:r>
    </w:p>
    <w:p>
      <w:pPr>
        <w:pStyle w:val="BodyText"/>
      </w:pPr>
      <w:r>
        <w:rPr>
          <w:bCs/>
          <w:b/>
        </w:rPr>
        <w:t xml:space="preserve">Règles d’élagage :</w:t>
      </w:r>
      <w:r>
        <w:t xml:space="preserve"> </w:t>
      </w:r>
      <w:r>
        <w:t xml:space="preserve">1. Toute feature exclue doit apparaître en §7.2 (jamais silencieusement supprimée)</w:t>
      </w:r>
      <w:r>
        <w:t xml:space="preserve"> </w:t>
      </w:r>
      <w:r>
        <w:t xml:space="preserve">2. La justification doit être fonctionnelle (ex:</w:t>
      </w:r>
      <w:r>
        <w:t xml:space="preserve"> </w:t>
      </w:r>
      <w:r>
        <w:t xml:space="preserve">“</w:t>
      </w:r>
      <w:r>
        <w:t xml:space="preserve">préserver légèreté A2UI</w:t>
      </w:r>
      <w:r>
        <w:t xml:space="preserve">”</w:t>
      </w:r>
      <w:r>
        <w:t xml:space="preserve">) et non technique</w:t>
      </w:r>
      <w:r>
        <w:t xml:space="preserve"> </w:t>
      </w:r>
      <w:r>
        <w:t xml:space="preserve">3. Les features élagées sont candidates à une phase ultérieure de la Roadmap</w:t>
      </w:r>
    </w:p>
    <w:p>
      <w:pPr>
        <w:pStyle w:val="BodyText"/>
      </w:pPr>
      <w:r>
        <w:rPr>
          <w:bCs/>
          <w:b/>
        </w:rPr>
        <w:t xml:space="preserve">Exemple PENTARUN 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Les calculs VMA et Vitesse Critique sont élagués du module chrono pour préserver la légèreté A2UI. Réservés au Module Coaching Solaris (Phase 5).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5"/>
    <w:bookmarkStart w:id="35" w:name="la-roadmap-phasée"/>
    <w:p>
      <w:pPr>
        <w:pStyle w:val="Heading2"/>
      </w:pPr>
      <w:r>
        <w:t xml:space="preserve">4. La Roadmap Phasée</w:t>
      </w:r>
    </w:p>
    <w:p>
      <w:pPr>
        <w:pStyle w:val="FirstParagraph"/>
      </w:pPr>
      <w:r>
        <w:t xml:space="preserve">Le SPEC-KIT structure le développement en phases numérotées. Chaque phase a un périmètre fermé — on ne commence pas la Phase N+1 tant que la Phase N n’est pas en statut</w:t>
      </w:r>
      <w:r>
        <w:t xml:space="preserve"> </w:t>
      </w:r>
      <w:r>
        <w:rPr>
          <w:rStyle w:val="VerbatimChar"/>
        </w:rPr>
        <w:t xml:space="preserve">✅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6" w:name="phase-1.3-dashboard-ux"/>
    <w:p>
      <w:pPr>
        <w:pStyle w:val="Heading4"/>
      </w:pPr>
      <w:r>
        <w:t xml:space="preserve">Phase 1.3 — Dashboard UX ✅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Fonctionnalité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Référence OPENSPEC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Prédicteur Énergétique Visuel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Bague de Progression Circulaire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Splits intermédiaires 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Podium Classement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Graphique Splits par 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Panneau Actions Rapides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 Podium (Or/Argent/Bronze)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v1.3</w:t>
            </w:r>
          </w:p>
        </w:tc>
      </w:tr>
    </w:tbl>
    <w:bookmarkEnd w:id="26"/>
    <w:bookmarkStart w:id="27" w:name="phase-1.4-errata-biomécanique-lisibilité"/>
    <w:p>
      <w:pPr>
        <w:pStyle w:val="Heading4"/>
      </w:pPr>
      <w:r>
        <w:t xml:space="preserve">Phase 1.4 — ERRATA Biomécanique &amp; Lisibilité 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Fonctionnalité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Référence OPENSPEC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Correction η musculaire (0.20)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ERRATA v1.4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Correction facteur excentrique (×1.25)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ERRATA v1.4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Correction EPOC HIIT (1.15→1.30)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ERRATA v1.4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Recalibration hauteurs KB (rack/oh/dip)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ERRATA v1.4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Lisibilité WCAG AA (gris2→gris1)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ERRATA v1.4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Commentaires traçabilité SPEC-KIT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Affichage EPOC ×1.30 (était ×1.15)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ERRATA v1.4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Corrigé v1.4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Affichage h_oh=H×1.22 (était ×1.15)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ERRATA v1.4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Corrigé v1.4</w:t>
            </w:r>
          </w:p>
        </w:tc>
      </w:tr>
    </w:tbl>
    <w:bookmarkEnd w:id="27"/>
    <w:bookmarkStart w:id="28" w:name="phase-2.1-identité-profils"/>
    <w:p>
      <w:pPr>
        <w:pStyle w:val="Heading4"/>
      </w:pPr>
      <w:r>
        <w:t xml:space="preserve">Phase 2.1 — Identité &amp; Profils 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Fonctionnalité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Référence OPENSPEC 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 email / Google OAuth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 athlète persistant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Catégories d’âge (Junior→Master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coeff_age + coeff_sexe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§5.5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scorePlateforme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Historique performances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Classement en ligne filtrable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 deadlock onAuthStateChange (Future.delayed)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Corrigé v2.0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 validation + timeout 15s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Corrigé v2.0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 sex.dbValue uppercase (constraint PostgreSQL)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Corrigé v2.0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 TRIMP formula exp(b×ratio)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Corrigé v2.0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 getRanking() join profiles sans age_category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Corrigé v2.0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 thème texte noir sur fond noir (§11.1 ERRATA)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A2UI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Corrigé v2.0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 spinner visible état loading (§11.2 ERRATA)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§3.3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Corrigé v2.0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 Google OAuth spinner infini (§11.3 ERRATA)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Corrigé v2.1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 PKCE code non échangé retour OAuth (§11.4 ERRATA)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Corrigé v2.1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Modification profil depuis l’app (icône compte SetupScreen)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Suppression compte + cascade profiles/results (§3.4)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 spinner infini suppression compte (§11.5 ERRATA)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Corrigé v2.1</w:t>
            </w:r>
          </w:p>
        </w:tc>
      </w:tr>
    </w:tbl>
    <w:bookmarkEnd w:id="28"/>
    <w:bookmarkStart w:id="29" w:name="phase-2.2-compétition-connectée"/>
    <w:p>
      <w:pPr>
        <w:pStyle w:val="Heading4"/>
      </w:pPr>
      <w:r>
        <w:t xml:space="preserve">Phase 2.2 — Compétition Connectée ✅</w:t>
      </w:r>
    </w:p>
    <w:p>
      <w:pPr>
        <w:pStyle w:val="FirstParagraph"/>
      </w:pPr>
      <w:r>
        <w:rPr>
          <w:bCs/>
          <w:b/>
        </w:rPr>
        <w:t xml:space="preserve">Sprint 1 — Schéma Supabase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Fonctionnalité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Référence OPENSPEC 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</w:t>
            </w:r>
            <w:r>
              <w:t xml:space="preserve"> </w:t>
            </w:r>
            <w:r>
              <w:rPr>
                <w:rStyle w:val="VerbatimChar"/>
              </w:rPr>
              <w:t xml:space="preserve">competitions</w:t>
            </w:r>
            <w:r>
              <w:t xml:space="preserve"> </w:t>
            </w:r>
            <w:r>
              <w:t xml:space="preserve">+ RLS organisateur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</w:t>
            </w:r>
            <w:r>
              <w:t xml:space="preserve"> </w:t>
            </w:r>
            <w:r>
              <w:rPr>
                <w:rStyle w:val="VerbatimChar"/>
              </w:rPr>
              <w:t xml:space="preserve">waves</w:t>
            </w:r>
            <w:r>
              <w:t xml:space="preserve"> </w:t>
            </w:r>
            <w:r>
              <w:t xml:space="preserve">+ RLS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</w:t>
            </w:r>
            <w:r>
              <w:t xml:space="preserve"> </w:t>
            </w:r>
            <w:r>
              <w:rPr>
                <w:rStyle w:val="VerbatimChar"/>
              </w:rPr>
              <w:t xml:space="preserve">wave_athletes</w:t>
            </w:r>
            <w:r>
              <w:t xml:space="preserve"> </w:t>
            </w:r>
            <w:r>
              <w:t xml:space="preserve">+ RLS + 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Colonne nullable</w:t>
            </w:r>
            <w:r>
              <w:t xml:space="preserve"> </w:t>
            </w:r>
            <w:r>
              <w:rPr>
                <w:rStyle w:val="VerbatimChar"/>
              </w:rPr>
              <w:t xml:space="preserve">results.wave_id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 001 (</w:t>
            </w:r>
            <w:r>
              <w:rPr>
                <w:rStyle w:val="VerbatimChar"/>
              </w:rPr>
              <w:t xml:space="preserve">gen_random_uuid()</w:t>
            </w:r>
            <w:r>
              <w:t xml:space="preserve"> </w:t>
            </w:r>
            <w:r>
              <w:t xml:space="preserve">— §11.6)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§11.6 ERRATA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Corrigé v2.2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</w:t>
            </w:r>
            <w:r>
              <w:t xml:space="preserve"> </w:t>
            </w:r>
            <w:r>
              <w:rPr>
                <w:rStyle w:val="VerbatimChar"/>
              </w:rPr>
              <w:t xml:space="preserve">PostgresChangeFilterType</w:t>
            </w:r>
            <w:r>
              <w:t xml:space="preserve"> </w:t>
            </w:r>
            <w:r>
              <w:t xml:space="preserve">(§11.7)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§11.7 ERRATA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Corrigé v2.2</w:t>
            </w:r>
          </w:p>
        </w:tc>
      </w:tr>
    </w:tbl>
    <w:p>
      <w:pPr>
        <w:pStyle w:val="BodyText"/>
      </w:pPr>
      <w:r>
        <w:rPr>
          <w:bCs/>
          <w:b/>
        </w:rPr>
        <w:t xml:space="preserve">Sprint 2 — Gestion compétitions (organisateur)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Fonctionnalité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Référence OPENSPEC 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CompetitionCreateScreen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CompetitionListScreen</w:t>
            </w:r>
            <w:r>
              <w:t xml:space="preserve"> </w:t>
            </w:r>
            <w:r>
              <w:t xml:space="preserve">(mes compétitions)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_CompetitionDetailScreen</w:t>
            </w:r>
            <w:r>
              <w:t xml:space="preserve"> </w:t>
            </w:r>
            <w:r>
              <w:t xml:space="preserve">+ statuts LANCER/CLÔTURER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_AddWaveDialog</w:t>
            </w:r>
            <w:r>
              <w:t xml:space="preserve"> </w:t>
            </w:r>
            <w:r>
              <w:t xml:space="preserve">(numéro + niveau)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_EnrollAthleteDialog</w:t>
            </w:r>
            <w:r>
              <w:t xml:space="preserve"> </w:t>
            </w:r>
            <w:r>
              <w:t xml:space="preserve">(recherche profil + KB)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CompetitionService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WaveService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v2.2</w:t>
            </w:r>
          </w:p>
        </w:tc>
      </w:tr>
    </w:tbl>
    <w:p>
      <w:pPr>
        <w:pStyle w:val="BodyText"/>
      </w:pPr>
      <w:r>
        <w:rPr>
          <w:bCs/>
          <w:b/>
        </w:rPr>
        <w:t xml:space="preserve">Sprint 3 — Juge rejoint une vague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Fonctionnalité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Référence OPENSPEC 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WaveJoinScreen</w:t>
            </w:r>
            <w:r>
              <w:t xml:space="preserve"> </w:t>
            </w:r>
            <w:r>
              <w:t xml:space="preserve">(3 étapes : comp → vague → athlètes)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AppState.setCompetitionContext()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addAthleteFromWave()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 progression Realtime dans</w:t>
            </w:r>
            <w:r>
              <w:t xml:space="preserve"> </w:t>
            </w:r>
            <w:r>
              <w:rPr>
                <w:rStyle w:val="VerbatimChar"/>
              </w:rPr>
              <w:t xml:space="preserve">validateStation()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 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 scellement dans</w:t>
            </w:r>
            <w:r>
              <w:t xml:space="preserve"> </w:t>
            </w:r>
            <w:r>
              <w:rPr>
                <w:rStyle w:val="VerbatimChar"/>
              </w:rPr>
              <w:t xml:space="preserve">sealAthlete()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Bouton</w:t>
            </w:r>
            <w:r>
              <w:t xml:space="preserve"> </w:t>
            </w:r>
            <w:r>
              <w:t xml:space="preserve">“</w:t>
            </w:r>
            <w:r>
              <w:t xml:space="preserve">REJOINDRE UNE VAGUE CONNECTÉE</w:t>
            </w:r>
            <w:r>
              <w:t xml:space="preserve">”</w:t>
            </w:r>
            <w:r>
              <w:t xml:space="preserve"> </w:t>
            </w:r>
            <w:r>
              <w:t xml:space="preserve">SetupScreen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 complet joint (poids/taille/sexe/âge → coeff)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§5.5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v2.2</w:t>
            </w:r>
          </w:p>
        </w:tc>
      </w:tr>
    </w:tbl>
    <w:p>
      <w:pPr>
        <w:pStyle w:val="BodyText"/>
      </w:pPr>
      <w:r>
        <w:rPr>
          <w:bCs/>
          <w:b/>
        </w:rPr>
        <w:t xml:space="preserve">Sprint 4 — Vue Directeur temps réel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Fonctionnalité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Référence OPENSPEC 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DirectorScreen</w:t>
            </w:r>
            <w:r>
              <w:t xml:space="preserve"> </w:t>
            </w:r>
            <w:r>
              <w:t xml:space="preserve">— toutes vagues en temps réel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Chargement parallèle vagues + athlètes (</w:t>
            </w:r>
            <w:r>
              <w:rPr>
                <w:rStyle w:val="VerbatimChar"/>
              </w:rPr>
              <w:t xml:space="preserve">Future.wait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Abonnement Realtime par vague (</w:t>
            </w:r>
            <w:r>
              <w:rPr>
                <w:rStyle w:val="VerbatimChar"/>
              </w:rPr>
              <w:t xml:space="preserve">subscribeToWave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Chrono live par vague (Ticker flutter/scheduler)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_WavePanel</w:t>
            </w:r>
            <w:r>
              <w:t xml:space="preserve"> </w:t>
            </w:r>
            <w:r>
              <w:t xml:space="preserve">— header statut + chrono + liste athlètes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_AthleteRow</w:t>
            </w:r>
            <w:r>
              <w:t xml:space="preserve"> </w:t>
            </w:r>
            <w:r>
              <w:t xml:space="preserve">— barre stations + podium + temps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Layout responsive (1/2/3 colonnes)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_PulseDot</w:t>
            </w:r>
            <w:r>
              <w:t xml:space="preserve"> </w:t>
            </w:r>
            <w:r>
              <w:t xml:space="preserve">LIVE animé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Icône moniteur CompetitionDetailScreen (si actif)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v2.2</w:t>
            </w:r>
          </w:p>
        </w:tc>
      </w:tr>
    </w:tbl>
    <w:p>
      <w:pPr>
        <w:pStyle w:val="BodyText"/>
      </w:pPr>
      <w:r>
        <w:rPr>
          <w:bCs/>
          <w:b/>
        </w:rPr>
        <w:t xml:space="preserve">Sprint 5 — Spectateurs live + offline queue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Fonctionnalité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Référence OPENSPEC 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SpectatorScreen</w:t>
            </w:r>
            <w:r>
              <w:t xml:space="preserve"> </w:t>
            </w:r>
            <w:r>
              <w:t xml:space="preserve">— vue publique sans authentification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 publique</w:t>
            </w:r>
            <w:r>
              <w:t xml:space="preserve"> </w:t>
            </w:r>
            <w:r>
              <w:rPr>
                <w:rStyle w:val="VerbatimChar"/>
              </w:rPr>
              <w:t xml:space="preserve">/#/live/{competitionId}</w:t>
            </w:r>
            <w:r>
              <w:t xml:space="preserve"> </w:t>
            </w:r>
            <w:r>
              <w:t xml:space="preserve">(fragment hash)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Bypass</w:t>
            </w:r>
            <w:r>
              <w:t xml:space="preserve"> </w:t>
            </w:r>
            <w:r>
              <w:rPr>
                <w:rStyle w:val="VerbatimChar"/>
              </w:rPr>
              <w:t xml:space="preserve">_AuthGate</w:t>
            </w:r>
            <w:r>
              <w:t xml:space="preserve"> </w:t>
            </w:r>
            <w:r>
              <w:t xml:space="preserve">— détection fragment dans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RLS anon SELECT (migrations 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 §7.3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display_name</w:t>
            </w:r>
            <w:r>
              <w:t xml:space="preserve"> </w:t>
            </w:r>
            <w:r>
              <w:t xml:space="preserve">dénormalisé (pas de jointure profiles anon)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Queue (localStorage outbox)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Replay automatique (</w:t>
            </w:r>
            <w:r>
              <w:rPr>
                <w:rStyle w:val="VerbatimChar"/>
              </w:rPr>
              <w:t xml:space="preserve">offlineFlush</w:t>
            </w:r>
            <w:r>
              <w:t xml:space="preserve">) au prochain push réussi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Bouton copier lien spectateurs (icône link CompetitionDetailScreen)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v2.2</w:t>
            </w:r>
          </w:p>
        </w:tc>
      </w:tr>
    </w:tbl>
    <w:bookmarkEnd w:id="29"/>
    <w:bookmarkStart w:id="30" w:name="phase-2.3-classements-communauté"/>
    <w:p>
      <w:pPr>
        <w:pStyle w:val="Heading4"/>
      </w:pPr>
      <w:r>
        <w:t xml:space="preserve">Phase 2.3 — Classements &amp; Communauté ✅</w:t>
      </w:r>
    </w:p>
    <w:p>
      <w:pPr>
        <w:pStyle w:val="FirstParagraph"/>
      </w:pPr>
      <w:r>
        <w:rPr>
          <w:bCs/>
          <w:b/>
        </w:rPr>
        <w:t xml:space="preserve">Sprint 1 — Podium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Fonctionnalité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Référence OPENSPEC v3.5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RankingScreen</w:t>
            </w:r>
            <w:r>
              <w:t xml:space="preserve"> </w:t>
            </w:r>
            <w:r>
              <w:t xml:space="preserve">— onglet CLASSEMENT + podium 🥇🥈🥉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_PodiumWidget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_PodiumCard</w:t>
            </w:r>
            <w:r>
              <w:t xml:space="preserve"> </w:t>
            </w:r>
            <w:r>
              <w:t xml:space="preserve">— ordre visuel 2-1-3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Filtre par niveau (TabController)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v2.3</w:t>
            </w:r>
          </w:p>
        </w:tc>
      </w:tr>
    </w:tbl>
    <w:p>
      <w:pPr>
        <w:pStyle w:val="BodyText"/>
      </w:pPr>
      <w:r>
        <w:rPr>
          <w:bCs/>
          <w:b/>
        </w:rPr>
        <w:t xml:space="preserve">Sprint 2 — Records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Fonctionnalité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Référence OPENSPEC v3.5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Vue PostgreSQL</w:t>
            </w:r>
            <w:r>
              <w:t xml:space="preserve"> </w:t>
            </w:r>
            <w:r>
              <w:rPr>
                <w:rStyle w:val="VerbatimChar"/>
              </w:rPr>
              <w:t xml:space="preserve">records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DISTINCT 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 BY platform_score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Migration 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Onglet RECORDS — grille</w:t>
            </w:r>
            <w:r>
              <w:t xml:space="preserve"> </w:t>
            </w:r>
            <w:r>
              <w:rPr>
                <w:rStyle w:val="VerbatimChar"/>
              </w:rPr>
              <w:t xml:space="preserve">AgeCategory × 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_RecordCell</w:t>
            </w:r>
            <w:r>
              <w:t xml:space="preserve"> </w:t>
            </w:r>
            <w:r>
              <w:t xml:space="preserve">— meilleur score + nom +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ResultsService.getRecords({level})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v2.3</w:t>
            </w:r>
          </w:p>
        </w:tc>
      </w:tr>
    </w:tbl>
    <w:p>
      <w:pPr>
        <w:pStyle w:val="BodyText"/>
      </w:pPr>
      <w:r>
        <w:rPr>
          <w:bCs/>
          <w:b/>
        </w:rPr>
        <w:t xml:space="preserve">Sprint 3 — Progression individuelle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Fonctionnalité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Référence OPENSPEC v3.5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_ProgressionChart</w:t>
            </w:r>
            <w:r>
              <w:t xml:space="preserve"> </w:t>
            </w:r>
            <w:r>
              <w:t xml:space="preserve">CustomPaint dans</w:t>
            </w:r>
            <w:r>
              <w:t xml:space="preserve"> </w:t>
            </w:r>
            <w:r>
              <w:rPr>
                <w:rStyle w:val="VerbatimChar"/>
              </w:rPr>
              <w:t xml:space="preserve">HistoryScreen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Axe Y inversé (score bas = position haute = meilleur)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Point PB en ambre avec label</w:t>
            </w:r>
            <w:r>
              <w:t xml:space="preserve"> </w:t>
            </w:r>
            <w:r>
              <w:t xml:space="preserve">“</w:t>
            </w:r>
            <w:r>
              <w:t xml:space="preserve">PB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v2.3</w:t>
            </w:r>
          </w:p>
        </w:tc>
      </w:tr>
    </w:tbl>
    <w:p>
      <w:pPr>
        <w:pStyle w:val="BodyText"/>
      </w:pPr>
      <w:r>
        <w:rPr>
          <w:bCs/>
          <w:b/>
        </w:rPr>
        <w:t xml:space="preserve">Sprint 4 — Export PDF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Fonctionnalité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Référence OPENSPEC v3.5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PdfExportService.exportResult(RaceResult)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 ^3.12.0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 → livré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pdf_download_web.dart</w:t>
            </w:r>
            <w:r>
              <w:t xml:space="preserve"> </w:t>
            </w:r>
            <w:r>
              <w:t xml:space="preserve">— dart:html Blob URL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 → livré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Bouton PDF sur chaque fiche dans</w:t>
            </w:r>
            <w:r>
              <w:t xml:space="preserve"> </w:t>
            </w:r>
            <w:r>
              <w:rPr>
                <w:rStyle w:val="VerbatimChar"/>
              </w:rPr>
              <w:t xml:space="preserve">HistoryScreen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 → livré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Badge HR dans</w:t>
            </w:r>
            <w:r>
              <w:t xml:space="preserve"> </w:t>
            </w:r>
            <w:r>
              <w:rPr>
                <w:rStyle w:val="VerbatimChar"/>
              </w:rPr>
              <w:t xml:space="preserve">HistoryScreen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fcMoy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scoreHR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v2.3</w:t>
            </w:r>
          </w:p>
        </w:tc>
      </w:tr>
    </w:tbl>
    <w:bookmarkEnd w:id="30"/>
    <w:bookmarkStart w:id="31" w:name="phase-3-hr-coefficients-dynamiques"/>
    <w:p>
      <w:pPr>
        <w:pStyle w:val="Heading4"/>
      </w:pPr>
      <w:r>
        <w:t xml:space="preserve">Phase 3 — HR &amp; Coefficients Dynamiques ✅</w:t>
      </w:r>
    </w:p>
    <w:p>
      <w:pPr>
        <w:pStyle w:val="FirstParagraph"/>
      </w:pPr>
      <w:r>
        <w:rPr>
          <w:bCs/>
          <w:b/>
        </w:rPr>
        <w:t xml:space="preserve">Sprint 1 — BLE Infrastructure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Fonctionnalité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Référence OPENSPEC v3.5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HrDevice</w:t>
            </w:r>
            <w:r>
              <w:t xml:space="preserve"> </w:t>
            </w:r>
            <w:r>
              <w:t xml:space="preserve">— modèles 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 §6.3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BleService</w:t>
            </w:r>
            <w:r>
              <w:t xml:space="preserve"> </w:t>
            </w:r>
            <w:r>
              <w:t xml:space="preserve">stub/native (</w:t>
            </w:r>
            <w:r>
              <w:rPr>
                <w:rStyle w:val="VerbatimChar"/>
              </w:rPr>
              <w:t xml:space="preserve">dart.library.io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HrSessionService</w:t>
            </w:r>
            <w:r>
              <w:t xml:space="preserve"> </w:t>
            </w:r>
            <w:r>
              <w:t xml:space="preserve">singleton — buffer + computeMetrics()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_HrPairingCard</w:t>
            </w:r>
            <w:r>
              <w:t xml:space="preserve"> </w:t>
            </w:r>
            <w:r>
              <w:t xml:space="preserve">dans SetupScreen (scan, connect, disconnect)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Badge</w:t>
            </w:r>
            <w:r>
              <w:t xml:space="preserve"> </w:t>
            </w:r>
            <w:r>
              <w:t xml:space="preserve">“</w:t>
            </w:r>
            <w:r>
              <w:t xml:space="preserve">WEB — NON DISPO</w:t>
            </w:r>
            <w:r>
              <w:t xml:space="preserve">”</w:t>
            </w:r>
            <w:r>
              <w:t xml:space="preserve"> </w:t>
            </w:r>
            <w:r>
              <w:t xml:space="preserve">sur Flutter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v3.0</w:t>
            </w:r>
          </w:p>
        </w:tc>
      </w:tr>
    </w:tbl>
    <w:p>
      <w:pPr>
        <w:pStyle w:val="BodyText"/>
      </w:pPr>
      <w:r>
        <w:rPr>
          <w:bCs/>
          <w:b/>
        </w:rPr>
        <w:t xml:space="preserve">Sprint 2 — Moteur TRIMP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Fonctionnalité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Référence OPENSPEC v3.5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HrCalculator.compute()</w:t>
            </w:r>
            <w:r>
              <w:t xml:space="preserve"> </w:t>
            </w:r>
            <w:r>
              <w:t xml:space="preserve">— TRIMP Bannister 1991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HrCalculator.fcMaxTheorique()</w:t>
            </w:r>
            <w:r>
              <w:t xml:space="preserve"> </w:t>
            </w:r>
            <w:r>
              <w:t xml:space="preserve">— Tanaka 2001 (if/else chain)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HrCalculator.platformScoreHr()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§6.6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 004 — colonnes HR sur</w:t>
            </w:r>
            <w:r>
              <w:t xml:space="preserve"> </w:t>
            </w:r>
            <w:r>
              <w:rPr>
                <w:rStyle w:val="VerbatimChar"/>
              </w:rPr>
              <w:t xml:space="preserve">results</w:t>
            </w:r>
            <w:r>
              <w:t xml:space="preserve"> </w:t>
            </w:r>
            <w:r>
              <w:t xml:space="preserve">+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Migration 004</w:t>
            </w:r>
          </w:p>
        </w:tc>
      </w:tr>
    </w:tbl>
    <w:p>
      <w:pPr>
        <w:pStyle w:val="BodyText"/>
      </w:pPr>
      <w:r>
        <w:rPr>
          <w:bCs/>
          <w:b/>
        </w:rPr>
        <w:t xml:space="preserve">Sprint 3 — coeff_physio + Data model + UI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Fonctionnalité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Référence OPENSPEC v3.5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HrMetrics</w:t>
            </w:r>
            <w:r>
              <w:t xml:space="preserve"> </w:t>
            </w:r>
            <w:r>
              <w:t xml:space="preserve">— modèle post-course complet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Athlete.hrMetrics</w:t>
            </w:r>
            <w:r>
              <w:t xml:space="preserve"> </w:t>
            </w:r>
            <w:r>
              <w:t xml:space="preserve">nullable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RaceResult</w:t>
            </w:r>
            <w:r>
              <w:t xml:space="preserve"> </w:t>
            </w:r>
            <w:r>
              <w:t xml:space="preserve">— 5 champs HR nullable (fromJson/toJson)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 §6.5 §6.6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sealAthlete</w:t>
            </w:r>
            <w:r>
              <w:t xml:space="preserve"> </w:t>
            </w:r>
            <w:r>
              <w:t xml:space="preserve">enrichit</w:t>
            </w:r>
            <w:r>
              <w:t xml:space="preserve"> </w:t>
            </w:r>
            <w:r>
              <w:rPr>
                <w:rStyle w:val="VerbatimChar"/>
              </w:rPr>
              <w:t xml:space="preserve">RaceResult</w:t>
            </w:r>
            <w:r>
              <w:t xml:space="preserve"> </w:t>
            </w:r>
            <w:r>
              <w:t xml:space="preserve">avec HR via</w:t>
            </w:r>
            <w:r>
              <w:t xml:space="preserve"> </w:t>
            </w:r>
            <w:r>
              <w:rPr>
                <w:rStyle w:val="VerbatimChar"/>
              </w:rPr>
              <w:t xml:space="preserve">HrSessionService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Section HR dans</w:t>
            </w:r>
            <w:r>
              <w:t xml:space="preserve"> </w:t>
            </w:r>
            <w:r>
              <w:rPr>
                <w:rStyle w:val="VerbatimChar"/>
              </w:rPr>
              <w:t xml:space="preserve">AthleteResultCard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_hrSection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v3.0</w:t>
            </w:r>
          </w:p>
        </w:tc>
      </w:tr>
    </w:tbl>
    <w:bookmarkEnd w:id="31"/>
    <w:bookmarkStart w:id="32" w:name="Xa8b612b3a78dfacb6ea0e582a0f16c6c3e7cada"/>
    <w:p>
      <w:pPr>
        <w:pStyle w:val="Heading4"/>
      </w:pPr>
      <w:r>
        <w:t xml:space="preserve">Phase 3.5 — CV Assist : Comptage Automatique des Répétitions ✅</w:t>
      </w:r>
    </w:p>
    <w:p>
      <w:pPr>
        <w:pStyle w:val="FirstParagraph"/>
      </w:pPr>
      <w:r>
        <w:rPr>
          <w:bCs/>
          <w:b/>
        </w:rPr>
        <w:t xml:space="preserve">Sprint 1 — Modèles &amp; Config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Fonctionnalité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Référence OPENSPEC v3.5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PoseLandmark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Indices landmarks statiques (shoulder/elbow/wrist L+R)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KbMovement</w:t>
            </w:r>
            <w:r>
              <w:t xml:space="preserve"> </w:t>
            </w:r>
            <w:r>
              <w:t xml:space="preserve">enum (snatch, jerk, longCycle)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RepCounterConfig.forMovement(movement, level)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v3.5</w:t>
            </w:r>
          </w:p>
        </w:tc>
      </w:tr>
    </w:tbl>
    <w:p>
      <w:pPr>
        <w:pStyle w:val="BodyText"/>
      </w:pPr>
      <w:r>
        <w:rPr>
          <w:bCs/>
          <w:b/>
        </w:rPr>
        <w:t xml:space="preserve">Sprint 2 — Engine + Services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Fonctionnalité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Référence OPENSPEC v3.5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RepCounterEngine.angleDegrees(a, b, c)</w:t>
            </w:r>
            <w:r>
              <w:t xml:space="preserve"> </w:t>
            </w:r>
            <w:r>
              <w:t xml:space="preserve">— produit scalaire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RepCounterEngine.processFrame({landmarks, side})</w:t>
            </w:r>
            <w:r>
              <w:t xml:space="preserve"> </w:t>
            </w:r>
            <w:r>
              <w:t xml:space="preserve">— machine à états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RepCounterEngine.processFrameBothSides(landmarks)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CvService</w:t>
            </w:r>
            <w:r>
              <w:t xml:space="preserve"> </w:t>
            </w:r>
            <w:r>
              <w:t xml:space="preserve">stub/native (</w:t>
            </w:r>
            <w:r>
              <w:rPr>
                <w:rStyle w:val="VerbatimChar"/>
              </w:rPr>
              <w:t xml:space="preserve">dart.library.io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CvRepSession</w:t>
            </w:r>
            <w:r>
              <w:t xml:space="preserve"> </w:t>
            </w:r>
            <w:r>
              <w:t xml:space="preserve">singleton — stationReps + totalReps + repStream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v3.5</w:t>
            </w:r>
          </w:p>
        </w:tc>
      </w:tr>
    </w:tbl>
    <w:p>
      <w:pPr>
        <w:pStyle w:val="BodyText"/>
      </w:pPr>
      <w:r>
        <w:rPr>
          <w:bCs/>
          <w:b/>
        </w:rPr>
        <w:t xml:space="preserve">Sprint 3 — Feature Flag + Overlay UI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Fonctionnalité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Référence OPENSPEC v3.5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 005 —</w:t>
            </w:r>
            <w:r>
              <w:t xml:space="preserve"> </w:t>
            </w:r>
            <w:r>
              <w:rPr>
                <w:rStyle w:val="VerbatimChar"/>
              </w:rPr>
              <w:t xml:space="preserve">features TEXT[]</w:t>
            </w:r>
            <w:r>
              <w:t xml:space="preserve"> </w:t>
            </w:r>
            <w:r>
              <w:t xml:space="preserve">sur profiles +</w:t>
            </w:r>
            <w:r>
              <w:t xml:space="preserve"> </w:t>
            </w:r>
            <w:r>
              <w:rPr>
                <w:rStyle w:val="VerbatimChar"/>
              </w:rPr>
              <w:t xml:space="preserve">cv_rep_count</w:t>
            </w:r>
            <w:r>
              <w:t xml:space="preserve"> </w:t>
            </w:r>
            <w:r>
              <w:t xml:space="preserve">sur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Migration 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AthleteProfile.features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hasCvFeature</w:t>
            </w:r>
            <w:r>
              <w:t xml:space="preserve"> </w:t>
            </w:r>
            <w:r>
              <w:t xml:space="preserve">getter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Athlete.cvStationReps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cvTotalReps</w:t>
            </w:r>
            <w:r>
              <w:t xml:space="preserve"> </w:t>
            </w:r>
            <w:r>
              <w:t xml:space="preserve">nullable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RaceResult.cvRepCount</w:t>
            </w:r>
            <w:r>
              <w:t xml:space="preserve"> </w:t>
            </w:r>
            <w:r>
              <w:t xml:space="preserve">nullable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AppState.cvEnabled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toggleCv()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setCvStationReps(id, reps)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v3.5 / corrigé §11.9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validateStation</w:t>
            </w:r>
            <w:r>
              <w:t xml:space="preserve"> </w:t>
            </w:r>
            <w:r>
              <w:t xml:space="preserve">— reset cvStationReps + accumulation cvTotalReps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v3.5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_CvCounter</w:t>
            </w:r>
            <w:r>
              <w:t xml:space="preserve"> </w:t>
            </w:r>
            <w:r>
              <w:t xml:space="preserve">grand format (56px, barre progression, cyan/vert/ambre)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v3.5 / corrigé §11.9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</w:t>
            </w:r>
            <w:r>
              <w:t xml:space="preserve"> </w:t>
            </w:r>
            <w:r>
              <w:rPr>
                <w:rStyle w:val="VerbatimChar"/>
              </w:rPr>
              <w:t xml:space="preserve">withValues(alpha:)</w:t>
            </w:r>
            <w:r>
              <w:t xml:space="preserve"> </w:t>
            </w:r>
            <w:r>
              <w:t xml:space="preserve">— fix deprecation Flutter 3.x (§11.8)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§11.8 ERRATA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Corrigé v3.5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flutter_blue_plus ^1.35.0</w:t>
            </w:r>
            <w:r>
              <w:t xml:space="preserve"> </w:t>
            </w:r>
            <w:r>
              <w:t xml:space="preserve">activé pubspec + permissions Android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 Natif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Activé natif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google_mlkit_pose_detection ^0.12.0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camera ^0.11.0</w:t>
            </w:r>
            <w:r>
              <w:t xml:space="preserve"> </w:t>
            </w:r>
            <w:r>
              <w:t xml:space="preserve">activés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 Natif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Activé natif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AndroidManifest BLE (BLUETOOTH_SCAN/CONNECT) + CAMERA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 §3.5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Activé natif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APK Android release 95.9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 §3.5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Build validé</w:t>
            </w:r>
          </w:p>
        </w:tc>
      </w:tr>
    </w:tbl>
    <w:p>
      <w:pPr>
        <w:pStyle w:val="BodyText"/>
      </w:pPr>
      <w:r>
        <w:rPr>
          <w:bCs/>
          <w:b/>
        </w:rPr>
        <w:t xml:space="preserve">Sprint 4 — Ergonomie Racing + Auto-Reconnect BLE (ERRATA §11.9)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Fonctionnalité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Référence OPENSPEC v3.5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BLE auto-reconnect — 5 tentatives, délai croissant 2–10s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 §11.9 ERRATA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Corrigé v3.5.1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MTU timeout Samsung/Huawei — try-catch non bloquant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 §11.9 ERRATA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Corrigé v3.5.1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 BLE réduit à 5s (was 10s)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 §11.9 ERRATA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Corrigé v3.5.1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CvServiceImpl.buildPreview()</w:t>
            </w:r>
            <w:r>
              <w:t xml:space="preserve"> </w:t>
            </w:r>
            <w:r>
              <w:t xml:space="preserve">— stub (SizedBox) + native (FittedBox cover)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 §11.9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Corrigé v3.5.1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toggleCv()</w:t>
            </w:r>
            <w:r>
              <w:t xml:space="preserve"> </w:t>
            </w:r>
            <w:r>
              <w:t xml:space="preserve">→ démarre uniquement l’aperçu caméra (pas le comptage)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 §11.9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Corrigé v3.5.1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_startCvCounting()</w:t>
            </w:r>
            <w:r>
              <w:t xml:space="preserve"> </w:t>
            </w:r>
            <w:r>
              <w:t xml:space="preserve">appelé par</w:t>
            </w:r>
            <w:r>
              <w:t xml:space="preserve"> </w:t>
            </w:r>
            <w:r>
              <w:rPr>
                <w:rStyle w:val="VerbatimChar"/>
              </w:rPr>
              <w:t xml:space="preserve">startRacing()</w:t>
            </w:r>
            <w:r>
              <w:t xml:space="preserve"> </w:t>
            </w:r>
            <w:r>
              <w:t xml:space="preserve">(comptage auto au départ)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 §11.9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Corrigé v3.5.1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_CvSetupCard</w:t>
            </w:r>
            <w:r>
              <w:t xml:space="preserve"> </w:t>
            </w:r>
            <w:r>
              <w:t xml:space="preserve">dans SetupScreen — toggle CV avant la course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 §11.9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Corrigé v3.5.1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Caméra plein écran translucide (Stack Positioned.fill, 0.58 alpha)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 §8 §11.9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Corrigé v3.5.1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athlète max si CV actif —</w:t>
            </w:r>
            <w:r>
              <w:t xml:space="preserve"> </w:t>
            </w:r>
            <w:r>
              <w:rPr>
                <w:rStyle w:val="VerbatimChar"/>
              </w:rPr>
              <w:t xml:space="preserve">addAthlete()</w:t>
            </w:r>
            <w:r>
              <w:t xml:space="preserve"> </w:t>
            </w:r>
            <w:r>
              <w:t xml:space="preserve">bloque avec toast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 §11.9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Corrigé v3.5.1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Layout responsive toutes tailles écran (phone/phablet/tablet)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 §4.2 §11.9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Corrigé v3.5.1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_buildHeader()</w:t>
            </w:r>
            <w:r>
              <w:t xml:space="preserve"> </w:t>
            </w:r>
            <w:r>
              <w:t xml:space="preserve">extrait — LIVE dot + BPM StreamBuilder + chrono FittedBox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 §11.9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Corrigé v3.5.1</w:t>
            </w:r>
          </w:p>
        </w:tc>
      </w:tr>
    </w:tbl>
    <w:bookmarkEnd w:id="32"/>
    <w:bookmarkStart w:id="33" w:name="phase-4-module-coaching-solaris"/>
    <w:p>
      <w:pPr>
        <w:pStyle w:val="Heading4"/>
      </w:pPr>
      <w:r>
        <w:t xml:space="preserve">Phase 4 — Module Coaching Solaris 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Fonctionnalité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Référence OPENSPEC v3.5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 hebdomadaire TRIMP cumulé 7 jours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Phase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Périodisation cycles charge / récupération TRIMP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Phase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Recommandations volume / intensité / fréquence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Phase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VMA / Vitesse Critique (réintégrés depuis §9.4 Élagage)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 Élagage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Phase 4</w:t>
            </w:r>
          </w:p>
        </w:tc>
      </w:tr>
    </w:tbl>
    <w:bookmarkEnd w:id="33"/>
    <w:bookmarkStart w:id="34" w:name="phase-5-infrastructure-souveraine"/>
    <w:p>
      <w:pPr>
        <w:pStyle w:val="Heading4"/>
      </w:pPr>
      <w:r>
        <w:t xml:space="preserve">Phase 5 — Infrastructure Souveraine 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Fonctionnalité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Référence OPENSPEC v3.5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 VPS auto-hébergé (Hetzner / Scaleway EU, RGPD)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Phase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 + pgBouncer + GoTrue + Realtime self-hosted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Phase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MinIO stockage compatible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Phase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 données pg_dump / pg_restore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Phase 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41" w:name="conventions-de-code-spec-kit"/>
    <w:p>
      <w:pPr>
        <w:pStyle w:val="Heading2"/>
      </w:pPr>
      <w:r>
        <w:t xml:space="preserve">5. Conventions de Code SPEC-KIT</w:t>
      </w:r>
    </w:p>
    <w:bookmarkStart w:id="36" w:name="nommage-des-fichiers"/>
    <w:p>
      <w:pPr>
        <w:pStyle w:val="Heading3"/>
      </w:pPr>
      <w:r>
        <w:t xml:space="preserve">5.1 Nommage des fichiers</w:t>
      </w:r>
    </w:p>
    <w:p>
      <w:pPr>
        <w:pStyle w:val="SourceCode"/>
      </w:pPr>
      <w:r>
        <w:rPr>
          <w:rStyle w:val="VerbatimChar"/>
        </w:rPr>
        <w:t xml:space="preserve">screens/     → [phase]_screen.dart  (setup, racing, summary)</w:t>
      </w:r>
      <w:r>
        <w:br/>
      </w:r>
      <w:r>
        <w:rPr>
          <w:rStyle w:val="VerbatimChar"/>
        </w:rPr>
        <w:t xml:space="preserve">widgets/     → [entity]_[type].dart  (athlete_race_card, station_progress_bar)</w:t>
      </w:r>
      <w:r>
        <w:br/>
      </w:r>
      <w:r>
        <w:rPr>
          <w:rStyle w:val="VerbatimChar"/>
        </w:rPr>
        <w:t xml:space="preserve">engine/      → [function]_[type].dart (energy_calculator, rep_counter_engine)</w:t>
      </w:r>
      <w:r>
        <w:br/>
      </w:r>
      <w:r>
        <w:rPr>
          <w:rStyle w:val="VerbatimChar"/>
        </w:rPr>
        <w:t xml:space="preserve">services/    → [feature]_service[_stub|_native].dart  (ble_service_stub, cv_service_native)</w:t>
      </w:r>
      <w:r>
        <w:br/>
      </w:r>
      <w:r>
        <w:rPr>
          <w:rStyle w:val="VerbatimChar"/>
        </w:rPr>
        <w:t xml:space="preserve">theme/       → a2ui_[category].dart</w:t>
      </w:r>
    </w:p>
    <w:bookmarkEnd w:id="36"/>
    <w:bookmarkStart w:id="37" w:name="commentaires-de-référence-obligatoires"/>
    <w:p>
      <w:pPr>
        <w:pStyle w:val="Heading3"/>
      </w:pPr>
      <w:r>
        <w:t xml:space="preserve">5.2 Commentaires de référence obligatoires</w:t>
      </w:r>
    </w:p>
    <w:p>
      <w:pPr>
        <w:pStyle w:val="FirstParagraph"/>
      </w:pPr>
      <w:r>
        <w:t xml:space="preserve">Toute implémentation d’une règle OPENSPEC doit porter son référence :</w:t>
      </w:r>
    </w:p>
    <w:p>
      <w:pPr>
        <w:pStyle w:val="SourceCode"/>
      </w:pPr>
      <w:r>
        <w:rPr>
          <w:rStyle w:val="CommentTok"/>
        </w:rPr>
        <w:t xml:space="preserve">// SPEC-KIT §4.2 — Moteur Anti-Drift : timestamp absolu</w:t>
      </w:r>
      <w:r>
        <w:br/>
      </w:r>
      <w:r>
        <w:rPr>
          <w:rStyle w:val="NormalTok"/>
        </w:rPr>
        <w:t xml:space="preserve">_startTime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now();</w:t>
      </w:r>
      <w:r>
        <w:br/>
      </w:r>
      <w:r>
        <w:br/>
      </w:r>
      <w:r>
        <w:rPr>
          <w:rStyle w:val="CommentTok"/>
        </w:rPr>
        <w:t xml:space="preserve">// SPEC-KIT §3.2 ERRATA v1.2 — h_oh corrigé de 1.25 → 1.15</w:t>
      </w:r>
      <w:r>
        <w:br/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hOh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SPEC-KIT §6 — Fat Finger : ≥ 9rem (144px)</w:t>
      </w:r>
      <w:r>
        <w:br/>
      </w:r>
      <w:r>
        <w:rPr>
          <w:rStyle w:val="NormalTok"/>
        </w:rPr>
        <w:t xml:space="preserve">height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CommentTok"/>
        </w:rPr>
        <w:t xml:space="preserve">// SPEC-KIT §3.5.4 — Phase 3.5 : badge CV Assist si feature activée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cvEnabled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athlete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cvStationReps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...</w:t>
      </w:r>
    </w:p>
    <w:bookmarkEnd w:id="37"/>
    <w:bookmarkStart w:id="38" w:name="couleurs-jamais-de-valeur-hex-en-dur"/>
    <w:p>
      <w:pPr>
        <w:pStyle w:val="Heading3"/>
      </w:pPr>
      <w:r>
        <w:t xml:space="preserve">5.3 Couleurs — jamais de valeur hex en dur</w:t>
      </w:r>
    </w:p>
    <w:p>
      <w:pPr>
        <w:pStyle w:val="FirstParagraph"/>
      </w:pPr>
      <w:r>
        <w:t xml:space="preserve">Toutes les couleurs passent par</w:t>
      </w:r>
      <w:r>
        <w:t xml:space="preserve"> </w:t>
      </w:r>
      <w:r>
        <w:rPr>
          <w:rStyle w:val="VerbatimChar"/>
        </w:rPr>
        <w:t xml:space="preserve">A2Colors</w:t>
      </w:r>
      <w:r>
        <w:t xml:space="preserve"> </w:t>
      </w:r>
      <w:r>
        <w:t xml:space="preserve">(tokens SPEC-KIT) :</w:t>
      </w:r>
    </w:p>
    <w:p>
      <w:pPr>
        <w:pStyle w:val="SourceCode"/>
      </w:pPr>
      <w:r>
        <w:rPr>
          <w:rStyle w:val="CommentTok"/>
        </w:rPr>
        <w:t xml:space="preserve">// CORRECT</w:t>
      </w:r>
      <w:r>
        <w:br/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A2Colors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cyan</w:t>
      </w:r>
      <w:r>
        <w:br/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A2Colors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ambre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withValues(alpha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INTERDIT</w:t>
      </w:r>
      <w:r>
        <w:br/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0xFF06B6D4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 hors fichier a2ui_colors.dart</w:t>
      </w:r>
      <w:r>
        <w:br/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A2Colors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withOpacity(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 deprecated Flutter 3.x → §11.8</w:t>
      </w:r>
    </w:p>
    <w:bookmarkEnd w:id="38"/>
    <w:bookmarkStart w:id="39" w:name="gestion-des-phases"/>
    <w:p>
      <w:pPr>
        <w:pStyle w:val="Heading3"/>
      </w:pPr>
      <w:r>
        <w:t xml:space="preserve">5.4 Gestion des phases</w:t>
      </w:r>
    </w:p>
    <w:p>
      <w:pPr>
        <w:pStyle w:val="FirstParagraph"/>
      </w:pPr>
      <w:r>
        <w:t xml:space="preserve">La machine à états</w:t>
      </w:r>
      <w:r>
        <w:t xml:space="preserve"> </w:t>
      </w:r>
      <w:r>
        <w:rPr>
          <w:rStyle w:val="VerbatimChar"/>
        </w:rPr>
        <w:t xml:space="preserve">AppPhase</w:t>
      </w:r>
      <w:r>
        <w:t xml:space="preserve"> </w:t>
      </w:r>
      <w:r>
        <w:t xml:space="preserve">est le reflet direct du §4 OPENSPEC :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AppPhase { setup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racing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summary }</w:t>
      </w:r>
      <w:r>
        <w:br/>
      </w:r>
      <w:r>
        <w:rPr>
          <w:rStyle w:val="CommentTok"/>
        </w:rPr>
        <w:t xml:space="preserve">// §4.1 → setup | §4.2 → racing | §4.3 → summary</w:t>
      </w:r>
    </w:p>
    <w:bookmarkEnd w:id="39"/>
    <w:bookmarkStart w:id="40" w:name="pattern-stubnative-ble-cv"/>
    <w:p>
      <w:pPr>
        <w:pStyle w:val="Heading3"/>
      </w:pPr>
      <w:r>
        <w:t xml:space="preserve">5.5 Pattern stub/native (BLE + CV)</w:t>
      </w:r>
    </w:p>
    <w:p>
      <w:pPr>
        <w:pStyle w:val="FirstParagraph"/>
      </w:pPr>
      <w:r>
        <w:t xml:space="preserve">Toute feature native-only doit utiliser le pattern d’import conditionnel :</w:t>
      </w:r>
    </w:p>
    <w:p>
      <w:pPr>
        <w:pStyle w:val="SourceCode"/>
      </w:pPr>
      <w:r>
        <w:rPr>
          <w:rStyle w:val="CommentTok"/>
        </w:rPr>
        <w:t xml:space="preserve">// [feature].dart — sélecteur</w:t>
      </w:r>
      <w:r>
        <w:br/>
      </w:r>
      <w:r>
        <w:rPr>
          <w:rStyle w:val="Keyword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'[feature]_stub.dart'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(dart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library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io) </w:t>
      </w:r>
      <w:r>
        <w:rPr>
          <w:rStyle w:val="StringTok"/>
        </w:rPr>
        <w:t xml:space="preserve">'[feature]_native.dart'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[feature]_stub.dart — no-op Flutter Web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FeatureImpl {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isSupported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// [feature]_native.dart — implémentation commentée, prête à activer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décommenter + ajouter package au pubspec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FeatureImpl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hecklist-de-release"/>
    <w:p>
      <w:pPr>
        <w:pStyle w:val="Heading2"/>
      </w:pPr>
      <w:r>
        <w:t xml:space="preserve">6. Checklist de Release</w:t>
      </w:r>
    </w:p>
    <w:p>
      <w:pPr>
        <w:pStyle w:val="FirstParagraph"/>
      </w:pPr>
      <w:r>
        <w:t xml:space="preserve">Avant tout merge / release, valider :</w:t>
      </w:r>
    </w:p>
    <w:p>
      <w:pPr>
        <w:numPr>
          <w:ilvl w:val="0"/>
          <w:numId w:val="1001"/>
        </w:numPr>
        <w:pStyle w:val="Compact"/>
      </w:pPr>
      <w:r>
        <w:t xml:space="preserve">☐ Matrice de conformité §7.1 mise à jour</w:t>
      </w:r>
    </w:p>
    <w:p>
      <w:pPr>
        <w:numPr>
          <w:ilvl w:val="0"/>
          <w:numId w:val="1001"/>
        </w:numPr>
        <w:pStyle w:val="Compact"/>
      </w:pPr>
      <w:r>
        <w:t xml:space="preserve">☐ Aucun</w:t>
      </w:r>
      <w:r>
        <w:t xml:space="preserve"> </w:t>
      </w:r>
      <w:r>
        <w:rPr>
          <w:rStyle w:val="VerbatimChar"/>
        </w:rPr>
        <w:t xml:space="preserve">❌</w:t>
      </w:r>
      <w:r>
        <w:t xml:space="preserve"> </w:t>
      </w:r>
      <w:r>
        <w:t xml:space="preserve">non justifié dans la matrice</w:t>
      </w:r>
    </w:p>
    <w:p>
      <w:pPr>
        <w:numPr>
          <w:ilvl w:val="0"/>
          <w:numId w:val="1001"/>
        </w:numPr>
        <w:pStyle w:val="Compact"/>
      </w:pPr>
      <w:r>
        <w:t xml:space="preserve">☐ Errata documenté si formule ou comportement modifié</w:t>
      </w:r>
    </w:p>
    <w:p>
      <w:pPr>
        <w:numPr>
          <w:ilvl w:val="0"/>
          <w:numId w:val="1001"/>
        </w:numPr>
        <w:pStyle w:val="Compact"/>
      </w:pPr>
      <w:r>
        <w:t xml:space="preserve">☐ Commentaires</w:t>
      </w:r>
      <w:r>
        <w:t xml:space="preserve"> </w:t>
      </w:r>
      <w:r>
        <w:rPr>
          <w:rStyle w:val="VerbatimChar"/>
        </w:rPr>
        <w:t xml:space="preserve">// OPENSPEC §X.Y</w:t>
      </w:r>
      <w:r>
        <w:t xml:space="preserve"> </w:t>
      </w:r>
      <w:r>
        <w:t xml:space="preserve">présents sur toutes les règles métier</w:t>
      </w:r>
    </w:p>
    <w:p>
      <w:pPr>
        <w:numPr>
          <w:ilvl w:val="0"/>
          <w:numId w:val="1001"/>
        </w:numPr>
        <w:pStyle w:val="Compact"/>
      </w:pPr>
      <w:r>
        <w:t xml:space="preserve">☐ Couleurs via</w:t>
      </w:r>
      <w:r>
        <w:t xml:space="preserve"> </w:t>
      </w:r>
      <w:r>
        <w:rPr>
          <w:rStyle w:val="VerbatimChar"/>
        </w:rPr>
        <w:t xml:space="preserve">A2Colors</w:t>
      </w:r>
      <w:r>
        <w:t xml:space="preserve"> </w:t>
      </w:r>
      <w:r>
        <w:t xml:space="preserve">uniquement —</w:t>
      </w:r>
      <w:r>
        <w:t xml:space="preserve"> </w:t>
      </w:r>
      <w:r>
        <w:rPr>
          <w:rStyle w:val="VerbatimChar"/>
        </w:rPr>
        <w:t xml:space="preserve">withValues(alpha:)</w:t>
      </w:r>
      <w:r>
        <w:t xml:space="preserve"> </w:t>
      </w:r>
      <w:r>
        <w:t xml:space="preserve">et non</w:t>
      </w:r>
      <w:r>
        <w:t xml:space="preserve"> </w:t>
      </w:r>
      <w:r>
        <w:rPr>
          <w:rStyle w:val="VerbatimChar"/>
        </w:rPr>
        <w:t xml:space="preserve">withOpacity</w:t>
      </w:r>
    </w:p>
    <w:p>
      <w:pPr>
        <w:numPr>
          <w:ilvl w:val="0"/>
          <w:numId w:val="1001"/>
        </w:numPr>
        <w:pStyle w:val="Compact"/>
      </w:pPr>
      <w:r>
        <w:t xml:space="preserve">☐ Pas de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ou code de debug en production</w:t>
      </w:r>
    </w:p>
    <w:p>
      <w:pPr>
        <w:numPr>
          <w:ilvl w:val="0"/>
          <w:numId w:val="1001"/>
        </w:numPr>
        <w:pStyle w:val="Compact"/>
      </w:pPr>
      <w:r>
        <w:t xml:space="preserve">☐ Version</w:t>
      </w:r>
      <w:r>
        <w:t xml:space="preserve"> </w:t>
      </w:r>
      <w:r>
        <w:rPr>
          <w:rStyle w:val="VerbatimChar"/>
        </w:rPr>
        <w:t xml:space="preserve">pubspec.yaml</w:t>
      </w:r>
      <w:r>
        <w:t xml:space="preserve"> </w:t>
      </w:r>
      <w:r>
        <w:t xml:space="preserve">synchronisée avec la version OPENSPEC</w:t>
      </w:r>
    </w:p>
    <w:p>
      <w:r>
        <w:pict>
          <v:rect style="width:0;height:1.5pt" o:hralign="center" o:hrstd="t" o:hr="t"/>
        </w:pict>
      </w:r>
    </w:p>
    <w:bookmarkEnd w:id="42"/>
    <w:bookmarkStart w:id="43" w:name="anti-patterns-spec-kit"/>
    <w:p>
      <w:pPr>
        <w:pStyle w:val="Heading2"/>
      </w:pPr>
      <w:r>
        <w:t xml:space="preserve">7. Anti-Patterns SPEC-KIT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Pattern interdit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Modifier une formule sans errata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 la traçabilité biomécanique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Hard-coder une couleur 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Contourne le design system A2UI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Utiliser</w:t>
            </w:r>
            <w:r>
              <w:t xml:space="preserve"> </w:t>
            </w:r>
            <w:r>
              <w:rPr>
                <w:rStyle w:val="VerbatimChar"/>
              </w:rPr>
              <w:t xml:space="preserve">gris2</w:t>
            </w:r>
            <w:r>
              <w:t xml:space="preserve"> </w:t>
            </w:r>
            <w:r>
              <w:t xml:space="preserve">comme couleur de texte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 3.2:1 — fail WCAG AA sur fond dark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Ajouter une feature non spécifiée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Hors-scope = dette technique non contrôlée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Supprimer silencieusement une 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Doit figurer en §7.2 Élagage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 sans référence OPENSPEC sur règle métier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 la traçabilité code ↔ spec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ThemeData(textTheme: TextTheme(...))</w:t>
            </w:r>
            <w:r>
              <w:t xml:space="preserve"> </w:t>
            </w:r>
            <w:r>
              <w:t xml:space="preserve">partiel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Variants non couverts héritent de Colors.black → §11.1 ERRATA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CircularProgressIndicator(color: Colors.black)</w:t>
            </w:r>
            <w:r>
              <w:t xml:space="preserve"> </w:t>
            </w:r>
            <w:r>
              <w:t xml:space="preserve">dans bouton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Invisible sur fond sombre en état désactivé → §11.2 ERRATA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Appel DB Supabase synchrone dans</w:t>
            </w:r>
            <w:r>
              <w:t xml:space="preserve"> </w:t>
            </w:r>
            <w:r>
              <w:rPr>
                <w:rStyle w:val="VerbatimChar"/>
              </w:rPr>
              <w:t xml:space="preserve">onAuthStateChange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Deadlock client interne supabase_flutter → utiliser Future.delayed(Duration.zero)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url_launcher</w:t>
            </w:r>
            <w:r>
              <w:t xml:space="preserve"> </w:t>
            </w:r>
            <w:r>
              <w:t xml:space="preserve">pour OAuth redirect sur Flutter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window.open bloqué silencieusement après await PKCE → utiliser window.location.href → §11.3 ERRATA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Compter sur</w:t>
            </w:r>
            <w:r>
              <w:t xml:space="preserve"> </w:t>
            </w:r>
            <w:r>
              <w:rPr>
                <w:rStyle w:val="VerbatimChar"/>
              </w:rPr>
              <w:t xml:space="preserve">supabase_flutter._handleInitialUri()</w:t>
            </w:r>
            <w:r>
              <w:t xml:space="preserve"> </w:t>
            </w:r>
            <w:r>
              <w:t xml:space="preserve">seul pour PKCE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app_links échoue silencieusement → échange explicite dans main() obligatoire → §11.4 ERRATA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signOut()</w:t>
            </w:r>
            <w:r>
              <w:t xml:space="preserve"> </w:t>
            </w:r>
            <w:r>
              <w:t xml:space="preserve">après suppression serveur du compte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/auth/v1/logout avec JWT invalide → hang → utiliser SignOutScope.local → §11.5 ERRATA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uuid_generate_v4()</w:t>
            </w:r>
            <w:r>
              <w:t xml:space="preserve"> </w:t>
            </w:r>
            <w:r>
              <w:t xml:space="preserve">dans migration 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 uuid-ossp non chargée dans supabase db push → utiliser gen_random_uuid() → §11.6 ERRATA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FilterType.eq</w:t>
            </w:r>
            <w:r>
              <w:t xml:space="preserve"> </w:t>
            </w:r>
            <w:r>
              <w:t xml:space="preserve">dans PostgresChangeFilter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Renommé PostgresChangeFilterType.eq depuis realtime_client 2.7.1 → §11.7 ERRATA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 WaveService.pushProgress()</w:t>
            </w:r>
            <w:r>
              <w:t xml:space="preserve"> </w:t>
            </w:r>
            <w:r>
              <w:t xml:space="preserve">dans validateStation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 le chrono si réseau lent → toujours fire-and-forget + catchError → §7.3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Jointure</w:t>
            </w:r>
            <w:r>
              <w:t xml:space="preserve"> </w:t>
            </w:r>
            <w:r>
              <w:rPr>
                <w:rStyle w:val="VerbatimChar"/>
              </w:rPr>
              <w:t xml:space="preserve">profiles!inner(...)</w:t>
            </w:r>
            <w:r>
              <w:t xml:space="preserve"> </w:t>
            </w:r>
            <w:r>
              <w:t xml:space="preserve">pour accès spectateur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Nécessite auth → utiliser display_name dénormalisé + anon SELECT → §7.2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Politiques RLS manquantes pour</w:t>
            </w:r>
            <w:r>
              <w:t xml:space="preserve"> </w:t>
            </w:r>
            <w:r>
              <w:rPr>
                <w:rStyle w:val="VerbatimChar"/>
              </w:rPr>
              <w:t xml:space="preserve">anon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Spectateur voit</w:t>
            </w:r>
            <w:r>
              <w:t xml:space="preserve"> </w:t>
            </w:r>
            <w:r>
              <w:t xml:space="preserve">“</w:t>
            </w:r>
            <w:r>
              <w:t xml:space="preserve">permission denied</w:t>
            </w:r>
            <w:r>
              <w:t xml:space="preserve">”</w:t>
            </w:r>
            <w:r>
              <w:t xml:space="preserve"> </w:t>
            </w:r>
            <w:r>
              <w:t xml:space="preserve">→ ajouter policies TO anon sur competitions/waves/wave_athletes → §7.2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color.withOpacity(x)</w:t>
            </w:r>
            <w:r>
              <w:t xml:space="preserve"> </w:t>
            </w:r>
            <w:r>
              <w:t xml:space="preserve">dans tout nouveau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Deprecated Flutter 3.x — pertes de précision colorimétrique → utiliser</w:t>
            </w:r>
            <w:r>
              <w:t xml:space="preserve"> </w:t>
            </w:r>
            <w:r>
              <w:rPr>
                <w:rStyle w:val="VerbatimChar"/>
              </w:rPr>
              <w:t xml:space="preserve">color.withValues(alpha: x)</w:t>
            </w:r>
            <w:r>
              <w:t xml:space="preserve"> </w:t>
            </w:r>
            <w:r>
              <w:t xml:space="preserve">→ §11.8 ERRATA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Toggle CV dans RacingScreen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UX incorrecte — la caméra doit être activée AVANT le départ (Setup), pas pendant la course → §11.9 ERRATA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updateCvRep(athleteId)</w:t>
            </w:r>
            <w:r>
              <w:t xml:space="preserve"> </w:t>
            </w:r>
            <w:r>
              <w:t xml:space="preserve">sans paramètre reps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incomplète — remplacé par</w:t>
            </w:r>
            <w:r>
              <w:t xml:space="preserve"> </w:t>
            </w:r>
            <w:r>
              <w:rPr>
                <w:rStyle w:val="VerbatimChar"/>
              </w:rPr>
              <w:t xml:space="preserve">setCvStationReps(athleteId, reps)</w:t>
            </w:r>
            <w:r>
              <w:t xml:space="preserve"> </w:t>
            </w:r>
            <w:r>
              <w:t xml:space="preserve">→ §11.9 ERRATA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_CvBadge</w:t>
            </w:r>
            <w:r>
              <w:t xml:space="preserve"> </w:t>
            </w:r>
            <w:r>
              <w:t xml:space="preserve">(alerte ambre) sans compteur visible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Juge ne peut pas suivre le décompte en temps réel → remplacé par</w:t>
            </w:r>
            <w:r>
              <w:t xml:space="preserve"> </w:t>
            </w:r>
            <w:r>
              <w:rPr>
                <w:rStyle w:val="VerbatimChar"/>
              </w:rPr>
              <w:t xml:space="preserve">_CvCounter</w:t>
            </w:r>
            <w:r>
              <w:t xml:space="preserve"> </w:t>
            </w:r>
            <w:r>
              <w:t xml:space="preserve">56px → §11.9 ERRATA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buildPreview()</w:t>
            </w:r>
            <w:r>
              <w:t xml:space="preserve"> </w:t>
            </w:r>
            <w:r>
              <w:t xml:space="preserve">absent du service 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widget Racing ne peut pas afficher la caméra sans cette méthode sur stub ET native → §11.9 ERRATA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 full-screen absente pendant la course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L’athlète ne peut pas cadrer face caméra et les boutons sont trop petits → Stack Positioned.fill obligatoire → §11.9 ERRATA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device.connect()</w:t>
            </w:r>
            <w:r>
              <w:t xml:space="preserve"> </w:t>
            </w:r>
            <w:r>
              <w:t xml:space="preserve">sans try-catch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Samsung Galaxy A54 / Huawei : requestMtu lance une exception non bloquante → wrapper en try-catch → §11.9 ERRATA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BLE sans auto-reconnect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Reconnexion perdue = session HR perdue en pleine course →</w:t>
            </w:r>
            <w:r>
              <w:t xml:space="preserve"> </w:t>
            </w:r>
            <w:r>
              <w:rPr>
                <w:rStyle w:val="VerbatimChar"/>
              </w:rPr>
              <w:t xml:space="preserve">_scheduleReconnect()</w:t>
            </w:r>
            <w:r>
              <w:t xml:space="preserve"> </w:t>
            </w:r>
            <w:r>
              <w:t xml:space="preserve">obligatoire → §11.9 ERRATA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Feature native-only sans pattern stub/native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 et CV ne compilent pas sur Flutter Web → toujours stub + conditional export dart.library.io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 Map&lt;double, double&gt;</w:t>
            </w:r>
            <w:r>
              <w:t xml:space="preserve"> </w:t>
            </w:r>
            <w:r>
              <w:t xml:space="preserve">avec clés 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Dart interdit les const map avec clés double (équality non primitive) → utiliser if/else chain → cf. HrCalculator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SPEC-KIT v1.0 · KAFORGE · Kinetic Axiom — Phase 3.5 livrée · Phase 4 = Coaching Solaris · Phase 5 = Infrastructure Souveraine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2026-03-26T21:54:39Z</dcterms:created>
  <dcterms:modified xsi:type="dcterms:W3CDTF">2026-03-26T21:54:39Z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