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C08" w:rsidRDefault="004524D2">
      <w:pPr>
        <w:rPr>
          <w:rFonts w:ascii="Arial" w:hAnsi="Arial" w:cs="Arial"/>
          <w:sz w:val="21"/>
          <w:szCs w:val="21"/>
          <w:shd w:val="clear" w:color="auto" w:fill="FFFFFF"/>
        </w:rPr>
      </w:pPr>
      <w:proofErr w:type="spellStart"/>
      <w:r w:rsidRPr="00B45F71">
        <w:rPr>
          <w:rFonts w:ascii="Arial" w:hAnsi="Arial" w:cs="Arial"/>
          <w:b/>
          <w:bCs/>
          <w:sz w:val="21"/>
          <w:szCs w:val="21"/>
          <w:shd w:val="clear" w:color="auto" w:fill="FFFFFF"/>
        </w:rPr>
        <w:t>AlphaGo</w:t>
      </w:r>
      <w:proofErr w:type="spellEnd"/>
      <w:r w:rsidRPr="00B45F71">
        <w:rPr>
          <w:rFonts w:ascii="Arial" w:hAnsi="Arial" w:cs="Arial"/>
          <w:sz w:val="21"/>
          <w:szCs w:val="21"/>
          <w:shd w:val="clear" w:color="auto" w:fill="FFFFFF"/>
        </w:rPr>
        <w:t> est un </w:t>
      </w:r>
      <w:hyperlink r:id="rId4" w:tooltip="Programme d'ordinateur" w:history="1">
        <w:r w:rsidRPr="00B45F71">
          <w:rPr>
            <w:rStyle w:val="Lienhypertexte"/>
            <w:rFonts w:ascii="Arial" w:hAnsi="Arial" w:cs="Arial"/>
            <w:color w:val="auto"/>
            <w:sz w:val="21"/>
            <w:szCs w:val="21"/>
            <w:u w:val="none"/>
            <w:shd w:val="clear" w:color="auto" w:fill="FFFFFF"/>
          </w:rPr>
          <w:t>programme informatique</w:t>
        </w:r>
      </w:hyperlink>
      <w:r w:rsidRPr="00B45F71">
        <w:rPr>
          <w:rFonts w:ascii="Arial" w:hAnsi="Arial" w:cs="Arial"/>
          <w:sz w:val="21"/>
          <w:szCs w:val="21"/>
          <w:shd w:val="clear" w:color="auto" w:fill="FFFFFF"/>
        </w:rPr>
        <w:t> qui joue au </w:t>
      </w:r>
      <w:hyperlink r:id="rId5" w:tooltip="Jeu de plateau" w:history="1">
        <w:r w:rsidRPr="00B45F71">
          <w:rPr>
            <w:rStyle w:val="Lienhypertexte"/>
            <w:rFonts w:ascii="Arial" w:hAnsi="Arial" w:cs="Arial"/>
            <w:color w:val="auto"/>
            <w:sz w:val="21"/>
            <w:szCs w:val="21"/>
            <w:u w:val="none"/>
            <w:shd w:val="clear" w:color="auto" w:fill="FFFFFF"/>
          </w:rPr>
          <w:t>jeu de plateau </w:t>
        </w:r>
      </w:hyperlink>
      <w:hyperlink r:id="rId6" w:tooltip="Allez (jeu)" w:history="1">
        <w:r w:rsidRPr="00B45F71">
          <w:rPr>
            <w:rStyle w:val="Lienhypertexte"/>
            <w:rFonts w:ascii="Arial" w:hAnsi="Arial" w:cs="Arial"/>
            <w:color w:val="auto"/>
            <w:sz w:val="21"/>
            <w:szCs w:val="21"/>
            <w:u w:val="none"/>
            <w:shd w:val="clear" w:color="auto" w:fill="FFFFFF"/>
          </w:rPr>
          <w:t>Go</w:t>
        </w:r>
      </w:hyperlink>
      <w:r w:rsidR="00B45F71" w:rsidRPr="00B45F71">
        <w:t xml:space="preserve"> qui </w:t>
      </w:r>
      <w:r w:rsidR="00B45F71" w:rsidRPr="00B45F71">
        <w:rPr>
          <w:rFonts w:ascii="Arial" w:hAnsi="Arial" w:cs="Arial"/>
          <w:sz w:val="21"/>
          <w:szCs w:val="21"/>
          <w:shd w:val="clear" w:color="auto" w:fill="FFFFFF"/>
        </w:rPr>
        <w:t>est un </w:t>
      </w:r>
      <w:hyperlink r:id="rId7" w:tooltip="Jeu de table" w:history="1">
        <w:r w:rsidR="00B45F71" w:rsidRPr="00B45F71">
          <w:rPr>
            <w:rStyle w:val="Lienhypertexte"/>
            <w:rFonts w:ascii="Arial" w:hAnsi="Arial" w:cs="Arial"/>
            <w:color w:val="auto"/>
            <w:sz w:val="21"/>
            <w:szCs w:val="21"/>
            <w:u w:val="none"/>
            <w:shd w:val="clear" w:color="auto" w:fill="FFFFFF"/>
          </w:rPr>
          <w:t>jeu de table</w:t>
        </w:r>
      </w:hyperlink>
      <w:r w:rsidR="00B45F71" w:rsidRPr="00B45F71">
        <w:rPr>
          <w:rFonts w:ascii="Arial" w:hAnsi="Arial" w:cs="Arial"/>
          <w:sz w:val="21"/>
          <w:szCs w:val="21"/>
          <w:shd w:val="clear" w:color="auto" w:fill="FFFFFF"/>
        </w:rPr>
        <w:t> qui implique des pions ou des </w:t>
      </w:r>
      <w:hyperlink r:id="rId8" w:anchor="pieces" w:tooltip="Glossaire des jeux de société" w:history="1">
        <w:r w:rsidR="00B45F71" w:rsidRPr="00B45F71">
          <w:rPr>
            <w:rStyle w:val="glossary-link"/>
            <w:rFonts w:ascii="Arial" w:hAnsi="Arial" w:cs="Arial"/>
            <w:i/>
            <w:iCs/>
            <w:sz w:val="21"/>
            <w:szCs w:val="21"/>
            <w:shd w:val="clear" w:color="auto" w:fill="FFFFFF"/>
          </w:rPr>
          <w:t>pièces</w:t>
        </w:r>
      </w:hyperlink>
      <w:r w:rsidR="00B45F71" w:rsidRPr="00B45F71">
        <w:rPr>
          <w:rFonts w:ascii="Arial" w:hAnsi="Arial" w:cs="Arial"/>
          <w:sz w:val="21"/>
          <w:szCs w:val="21"/>
          <w:shd w:val="clear" w:color="auto" w:fill="FFFFFF"/>
        </w:rPr>
        <w:t> déplacées ou placées sur une surface pré-marquée ou "plateau", selon un ensemble de règles. </w:t>
      </w:r>
      <w:r w:rsidRPr="00B45F71">
        <w:rPr>
          <w:rFonts w:ascii="Arial" w:hAnsi="Arial" w:cs="Arial"/>
          <w:sz w:val="21"/>
          <w:szCs w:val="21"/>
          <w:shd w:val="clear" w:color="auto" w:fill="FFFFFF"/>
        </w:rPr>
        <w:t> . </w:t>
      </w:r>
      <w:hyperlink r:id="rId9" w:anchor="cite_note-1" w:history="1">
        <w:r w:rsidRPr="00B45F71">
          <w:rPr>
            <w:rStyle w:val="Lienhypertexte"/>
            <w:rFonts w:ascii="Arial" w:hAnsi="Arial" w:cs="Arial"/>
            <w:color w:val="auto"/>
            <w:sz w:val="17"/>
            <w:szCs w:val="17"/>
            <w:u w:val="none"/>
            <w:shd w:val="clear" w:color="auto" w:fill="FFFFFF"/>
            <w:vertAlign w:val="superscript"/>
          </w:rPr>
          <w:t>[1]</w:t>
        </w:r>
      </w:hyperlink>
      <w:r w:rsidRPr="00B45F71">
        <w:rPr>
          <w:rFonts w:ascii="Arial" w:hAnsi="Arial" w:cs="Arial"/>
          <w:sz w:val="21"/>
          <w:szCs w:val="21"/>
          <w:shd w:val="clear" w:color="auto" w:fill="FFFFFF"/>
        </w:rPr>
        <w:t> Il a été développé par </w:t>
      </w:r>
      <w:hyperlink r:id="rId10" w:tooltip="DeepMind" w:history="1">
        <w:r w:rsidRPr="00B45F71">
          <w:rPr>
            <w:rStyle w:val="Lienhypertexte"/>
            <w:rFonts w:ascii="Arial" w:hAnsi="Arial" w:cs="Arial"/>
            <w:color w:val="auto"/>
            <w:sz w:val="21"/>
            <w:szCs w:val="21"/>
            <w:u w:val="none"/>
            <w:shd w:val="clear" w:color="auto" w:fill="FFFFFF"/>
          </w:rPr>
          <w:t>DeepMind</w:t>
        </w:r>
      </w:hyperlink>
      <w:r w:rsidR="00B45F71" w:rsidRPr="00B45F71">
        <w:rPr>
          <w:rFonts w:ascii="Arial" w:hAnsi="Arial" w:cs="Arial"/>
          <w:sz w:val="21"/>
          <w:szCs w:val="21"/>
          <w:shd w:val="clear" w:color="auto" w:fill="FFFFFF"/>
        </w:rPr>
        <w:t xml:space="preserve">, une </w:t>
      </w:r>
      <w:r w:rsidR="00B45F71" w:rsidRPr="00B45F71">
        <w:rPr>
          <w:rFonts w:ascii="Arial" w:hAnsi="Arial" w:cs="Arial"/>
          <w:sz w:val="21"/>
          <w:szCs w:val="21"/>
          <w:shd w:val="clear" w:color="auto" w:fill="FFFFFF"/>
        </w:rPr>
        <w:t>société d'intelligence artificielle fondée en Septembre 2010 et </w:t>
      </w:r>
      <w:hyperlink r:id="rId11" w:tooltip="Liste des fusions et acquisitions par Google" w:history="1">
        <w:r w:rsidR="00B45F71" w:rsidRPr="00B45F71">
          <w:rPr>
            <w:rStyle w:val="Lienhypertexte"/>
            <w:rFonts w:ascii="Arial" w:hAnsi="Arial" w:cs="Arial"/>
            <w:color w:val="auto"/>
            <w:sz w:val="21"/>
            <w:szCs w:val="21"/>
            <w:u w:val="none"/>
            <w:shd w:val="clear" w:color="auto" w:fill="FFFFFF"/>
          </w:rPr>
          <w:t>acquis</w:t>
        </w:r>
      </w:hyperlink>
      <w:r w:rsidR="00B45F71" w:rsidRPr="00B45F71">
        <w:rPr>
          <w:rFonts w:ascii="Arial" w:hAnsi="Arial" w:cs="Arial"/>
          <w:sz w:val="21"/>
          <w:szCs w:val="21"/>
          <w:shd w:val="clear" w:color="auto" w:fill="FFFFFF"/>
        </w:rPr>
        <w:t> par </w:t>
      </w:r>
      <w:hyperlink r:id="rId12" w:tooltip="Google" w:history="1">
        <w:r w:rsidR="00B45F71" w:rsidRPr="00B45F71">
          <w:rPr>
            <w:rStyle w:val="Lienhypertexte"/>
            <w:rFonts w:ascii="Arial" w:hAnsi="Arial" w:cs="Arial"/>
            <w:color w:val="auto"/>
            <w:sz w:val="21"/>
            <w:szCs w:val="21"/>
            <w:u w:val="none"/>
            <w:shd w:val="clear" w:color="auto" w:fill="FFFFFF"/>
          </w:rPr>
          <w:t>Google </w:t>
        </w:r>
      </w:hyperlink>
      <w:hyperlink r:id="rId13" w:anchor="cite_note-4" w:history="1">
        <w:r w:rsidR="00B45F71" w:rsidRPr="00B45F71">
          <w:rPr>
            <w:rStyle w:val="Lienhypertexte"/>
            <w:rFonts w:ascii="Arial" w:hAnsi="Arial" w:cs="Arial"/>
            <w:color w:val="auto"/>
            <w:sz w:val="17"/>
            <w:szCs w:val="17"/>
            <w:u w:val="none"/>
            <w:shd w:val="clear" w:color="auto" w:fill="FFFFFF"/>
            <w:vertAlign w:val="superscript"/>
          </w:rPr>
          <w:t>[4]</w:t>
        </w:r>
      </w:hyperlink>
      <w:r w:rsidR="00B45F71" w:rsidRPr="00B45F71">
        <w:rPr>
          <w:rFonts w:ascii="Arial" w:hAnsi="Arial" w:cs="Arial"/>
          <w:sz w:val="21"/>
          <w:szCs w:val="21"/>
          <w:shd w:val="clear" w:color="auto" w:fill="FFFFFF"/>
        </w:rPr>
        <w:t> en 2014</w:t>
      </w:r>
      <w:r w:rsidR="00B45F71">
        <w:rPr>
          <w:rFonts w:ascii="Arial" w:hAnsi="Arial" w:cs="Arial"/>
          <w:sz w:val="21"/>
          <w:szCs w:val="21"/>
          <w:shd w:val="clear" w:color="auto" w:fill="FFFFFF"/>
        </w:rPr>
        <w:t>, l’objectif de l’entreprise est de résoudre l’intelligence qu’ils essaient d’atteindre en combinant les meilleurs techniques de l’apprentissage automatique pour créer des puissants programmes d’apprentissage à usage général et c</w:t>
      </w:r>
      <w:proofErr w:type="spellStart"/>
      <w:r w:rsidR="00B45F71">
        <w:rPr>
          <w:rFonts w:ascii="Arial" w:hAnsi="Arial" w:cs="Arial"/>
          <w:sz w:val="21"/>
          <w:szCs w:val="21"/>
          <w:shd w:val="clear" w:color="auto" w:fill="FFFFFF"/>
        </w:rPr>
        <w:t>’est</w:t>
      </w:r>
      <w:proofErr w:type="spellEnd"/>
      <w:r w:rsidR="00B45F71">
        <w:rPr>
          <w:rFonts w:ascii="Arial" w:hAnsi="Arial" w:cs="Arial"/>
          <w:sz w:val="21"/>
          <w:szCs w:val="21"/>
          <w:shd w:val="clear" w:color="auto" w:fill="FFFFFF"/>
        </w:rPr>
        <w:t xml:space="preserve"> la société qui a créé un réseau de </w:t>
      </w:r>
      <w:proofErr w:type="spellStart"/>
      <w:r w:rsidR="00B45F71">
        <w:rPr>
          <w:rFonts w:ascii="Arial" w:hAnsi="Arial" w:cs="Arial"/>
          <w:sz w:val="21"/>
          <w:szCs w:val="21"/>
          <w:shd w:val="clear" w:color="auto" w:fill="FFFFFF"/>
        </w:rPr>
        <w:t>neuronnes</w:t>
      </w:r>
      <w:proofErr w:type="spellEnd"/>
      <w:r w:rsidR="00B45F71">
        <w:rPr>
          <w:rFonts w:ascii="Arial" w:hAnsi="Arial" w:cs="Arial"/>
          <w:sz w:val="21"/>
          <w:szCs w:val="21"/>
          <w:shd w:val="clear" w:color="auto" w:fill="FFFFFF"/>
        </w:rPr>
        <w:t xml:space="preserve"> qui apprend comment jouer à des jeux </w:t>
      </w:r>
      <w:proofErr w:type="spellStart"/>
      <w:r w:rsidR="00B45F71">
        <w:rPr>
          <w:rFonts w:ascii="Arial" w:hAnsi="Arial" w:cs="Arial"/>
          <w:sz w:val="21"/>
          <w:szCs w:val="21"/>
          <w:shd w:val="clear" w:color="auto" w:fill="FFFFFF"/>
        </w:rPr>
        <w:t>videos</w:t>
      </w:r>
      <w:proofErr w:type="spellEnd"/>
      <w:r w:rsidR="00B45F71">
        <w:rPr>
          <w:rFonts w:ascii="Arial" w:hAnsi="Arial" w:cs="Arial"/>
          <w:sz w:val="21"/>
          <w:szCs w:val="21"/>
          <w:shd w:val="clear" w:color="auto" w:fill="FFFFFF"/>
        </w:rPr>
        <w:t xml:space="preserve"> d’une manière similaire à celle de l’homme.</w:t>
      </w:r>
      <w:r w:rsidRPr="00B45F71">
        <w:rPr>
          <w:rFonts w:ascii="Arial" w:hAnsi="Arial" w:cs="Arial"/>
          <w:sz w:val="21"/>
          <w:szCs w:val="21"/>
          <w:shd w:val="clear" w:color="auto" w:fill="FFFFFF"/>
        </w:rPr>
        <w:t>  </w:t>
      </w:r>
    </w:p>
    <w:p w:rsidR="00713C08" w:rsidRDefault="004524D2">
      <w:pPr>
        <w:rPr>
          <w:rFonts w:ascii="Arial" w:hAnsi="Arial" w:cs="Arial"/>
          <w:sz w:val="21"/>
          <w:szCs w:val="21"/>
          <w:shd w:val="clear" w:color="auto" w:fill="FFFFFF"/>
        </w:rPr>
      </w:pPr>
      <w:proofErr w:type="spellStart"/>
      <w:r w:rsidRPr="00B45F71">
        <w:rPr>
          <w:rFonts w:ascii="Arial" w:hAnsi="Arial" w:cs="Arial"/>
          <w:sz w:val="21"/>
          <w:szCs w:val="21"/>
          <w:shd w:val="clear" w:color="auto" w:fill="FFFFFF"/>
        </w:rPr>
        <w:t>AlphaGo</w:t>
      </w:r>
      <w:proofErr w:type="spellEnd"/>
      <w:r w:rsidRPr="00B45F71">
        <w:rPr>
          <w:rFonts w:ascii="Arial" w:hAnsi="Arial" w:cs="Arial"/>
          <w:sz w:val="21"/>
          <w:szCs w:val="21"/>
          <w:shd w:val="clear" w:color="auto" w:fill="FFFFFF"/>
        </w:rPr>
        <w:t xml:space="preserve"> avait trois successeurs bien plus puissants, appelés </w:t>
      </w:r>
      <w:proofErr w:type="spellStart"/>
      <w:r w:rsidRPr="00713C08">
        <w:rPr>
          <w:b/>
          <w:bCs/>
        </w:rPr>
        <w:fldChar w:fldCharType="begin"/>
      </w:r>
      <w:r w:rsidRPr="00713C08">
        <w:rPr>
          <w:b/>
          <w:bCs/>
        </w:rPr>
        <w:instrText xml:space="preserve"> HYPERLINK "https://en.wikipedia.org/wiki/AlphaGo_Master" \o "AlphaGo Master" </w:instrText>
      </w:r>
      <w:r w:rsidRPr="00713C08">
        <w:rPr>
          <w:b/>
          <w:bCs/>
        </w:rPr>
        <w:fldChar w:fldCharType="separate"/>
      </w:r>
      <w:r w:rsidRPr="00713C08">
        <w:rPr>
          <w:rStyle w:val="Lienhypertexte"/>
          <w:rFonts w:ascii="Arial" w:hAnsi="Arial" w:cs="Arial"/>
          <w:b/>
          <w:bCs/>
          <w:color w:val="auto"/>
          <w:sz w:val="21"/>
          <w:szCs w:val="21"/>
          <w:u w:val="none"/>
          <w:shd w:val="clear" w:color="auto" w:fill="FFFFFF"/>
        </w:rPr>
        <w:t>AlphaGo</w:t>
      </w:r>
      <w:proofErr w:type="spellEnd"/>
      <w:r w:rsidRPr="00713C08">
        <w:rPr>
          <w:rStyle w:val="Lienhypertexte"/>
          <w:rFonts w:ascii="Arial" w:hAnsi="Arial" w:cs="Arial"/>
          <w:b/>
          <w:bCs/>
          <w:color w:val="auto"/>
          <w:sz w:val="21"/>
          <w:szCs w:val="21"/>
          <w:u w:val="none"/>
          <w:shd w:val="clear" w:color="auto" w:fill="FFFFFF"/>
        </w:rPr>
        <w:t xml:space="preserve"> Master</w:t>
      </w:r>
      <w:r w:rsidRPr="00713C08">
        <w:rPr>
          <w:b/>
          <w:bCs/>
        </w:rPr>
        <w:fldChar w:fldCharType="end"/>
      </w:r>
      <w:r w:rsidR="00713C08">
        <w:rPr>
          <w:rFonts w:ascii="Arial" w:hAnsi="Arial" w:cs="Arial"/>
          <w:sz w:val="21"/>
          <w:szCs w:val="21"/>
          <w:shd w:val="clear" w:color="auto" w:fill="FFFFFF"/>
        </w:rPr>
        <w:t xml:space="preserve"> qui est une version de DeepMind de du logiciel </w:t>
      </w:r>
      <w:proofErr w:type="spellStart"/>
      <w:r w:rsidR="00713C08">
        <w:rPr>
          <w:rFonts w:ascii="Arial" w:hAnsi="Arial" w:cs="Arial"/>
          <w:sz w:val="21"/>
          <w:szCs w:val="21"/>
          <w:shd w:val="clear" w:color="auto" w:fill="FFFFFF"/>
        </w:rPr>
        <w:t>AlphaGo</w:t>
      </w:r>
      <w:proofErr w:type="spellEnd"/>
      <w:r w:rsidR="00713C08">
        <w:rPr>
          <w:rFonts w:ascii="Arial" w:hAnsi="Arial" w:cs="Arial"/>
          <w:sz w:val="21"/>
          <w:szCs w:val="21"/>
          <w:shd w:val="clear" w:color="auto" w:fill="FFFFFF"/>
        </w:rPr>
        <w:t xml:space="preserve"> qui a été utilisé pour la </w:t>
      </w:r>
      <w:proofErr w:type="spellStart"/>
      <w:r w:rsidR="00713C08">
        <w:rPr>
          <w:rFonts w:ascii="Arial" w:hAnsi="Arial" w:cs="Arial"/>
          <w:sz w:val="21"/>
          <w:szCs w:val="21"/>
          <w:shd w:val="clear" w:color="auto" w:fill="FFFFFF"/>
        </w:rPr>
        <w:t>premiére</w:t>
      </w:r>
      <w:proofErr w:type="spellEnd"/>
      <w:r w:rsidR="00713C08">
        <w:rPr>
          <w:rFonts w:ascii="Arial" w:hAnsi="Arial" w:cs="Arial"/>
          <w:sz w:val="21"/>
          <w:szCs w:val="21"/>
          <w:shd w:val="clear" w:color="auto" w:fill="FFFFFF"/>
        </w:rPr>
        <w:t xml:space="preserve"> fois </w:t>
      </w:r>
      <w:r w:rsidR="00713C08">
        <w:rPr>
          <w:rFonts w:ascii="Arial" w:hAnsi="Arial" w:cs="Arial"/>
          <w:color w:val="222222"/>
          <w:sz w:val="21"/>
          <w:szCs w:val="21"/>
          <w:shd w:val="clear" w:color="auto" w:fill="FFFFFF"/>
        </w:rPr>
        <w:t>pour jouer à des jeux contre des joueurs professionnels</w:t>
      </w:r>
      <w:r w:rsidR="00713C08">
        <w:rPr>
          <w:rFonts w:ascii="Arial" w:hAnsi="Arial" w:cs="Arial"/>
          <w:color w:val="222222"/>
          <w:sz w:val="21"/>
          <w:szCs w:val="21"/>
          <w:shd w:val="clear" w:color="auto" w:fill="FFFFFF"/>
        </w:rPr>
        <w:t xml:space="preserve"> </w:t>
      </w:r>
      <w:r w:rsidR="00713C08">
        <w:rPr>
          <w:rFonts w:ascii="Arial" w:hAnsi="Arial" w:cs="Arial"/>
          <w:color w:val="222222"/>
          <w:sz w:val="21"/>
          <w:szCs w:val="21"/>
          <w:shd w:val="clear" w:color="auto" w:fill="FFFFFF"/>
        </w:rPr>
        <w:t> sous le nom de compte 'Magister'</w:t>
      </w:r>
      <w:r w:rsidR="00713C08">
        <w:rPr>
          <w:rFonts w:ascii="Arial" w:hAnsi="Arial" w:cs="Arial"/>
          <w:color w:val="222222"/>
          <w:sz w:val="21"/>
          <w:szCs w:val="21"/>
          <w:shd w:val="clear" w:color="auto" w:fill="FFFFFF"/>
        </w:rPr>
        <w:t xml:space="preserve"> qui a été changé en « Master » par la suite </w:t>
      </w:r>
      <w:r w:rsidR="00713C08">
        <w:rPr>
          <w:rFonts w:ascii="Arial" w:hAnsi="Arial" w:cs="Arial"/>
          <w:sz w:val="21"/>
          <w:szCs w:val="21"/>
          <w:shd w:val="clear" w:color="auto" w:fill="FFFFFF"/>
        </w:rPr>
        <w:t xml:space="preserve"> </w:t>
      </w:r>
      <w:r w:rsidR="00713C08">
        <w:rPr>
          <w:rFonts w:ascii="Arial" w:hAnsi="Arial" w:cs="Arial"/>
          <w:color w:val="222222"/>
          <w:sz w:val="21"/>
          <w:szCs w:val="21"/>
          <w:shd w:val="clear" w:color="auto" w:fill="FFFFFF"/>
        </w:rPr>
        <w:t xml:space="preserve">Master a joué au rythme de 10 matchs par jour. Beaucoup ont rapidement soupçonné qu'il s'agissait d'un joueur IA en raison de peu ou pas de repos entre les jeux. Après avoir remporté son 59e match, il a été révélé dans le salon de discussion que Master était contrôlé par </w:t>
      </w:r>
      <w:proofErr w:type="gramStart"/>
      <w:r w:rsidR="00713C08">
        <w:rPr>
          <w:rFonts w:ascii="Arial" w:hAnsi="Arial" w:cs="Arial"/>
          <w:color w:val="222222"/>
          <w:sz w:val="21"/>
          <w:szCs w:val="21"/>
          <w:shd w:val="clear" w:color="auto" w:fill="FFFFFF"/>
        </w:rPr>
        <w:t>l' équipe</w:t>
      </w:r>
      <w:proofErr w:type="gramEnd"/>
      <w:r w:rsidR="00713C08">
        <w:rPr>
          <w:rFonts w:ascii="Arial" w:hAnsi="Arial" w:cs="Arial"/>
          <w:color w:val="222222"/>
          <w:sz w:val="21"/>
          <w:szCs w:val="21"/>
          <w:shd w:val="clear" w:color="auto" w:fill="FFFFFF"/>
        </w:rPr>
        <w:t> </w:t>
      </w:r>
      <w:hyperlink r:id="rId14" w:tooltip="DeepMind" w:history="1">
        <w:r w:rsidR="00713C08">
          <w:rPr>
            <w:rStyle w:val="Lienhypertexte"/>
            <w:rFonts w:ascii="Arial" w:hAnsi="Arial" w:cs="Arial"/>
            <w:color w:val="0B0080"/>
            <w:sz w:val="21"/>
            <w:szCs w:val="21"/>
            <w:shd w:val="clear" w:color="auto" w:fill="FFFFFF"/>
          </w:rPr>
          <w:t>DeepMind</w:t>
        </w:r>
      </w:hyperlink>
    </w:p>
    <w:p w:rsidR="006F608D" w:rsidRDefault="004524D2">
      <w:pPr>
        <w:rPr>
          <w:rFonts w:ascii="Arial" w:hAnsi="Arial" w:cs="Arial"/>
          <w:sz w:val="17"/>
          <w:szCs w:val="17"/>
          <w:shd w:val="clear" w:color="auto" w:fill="FFFFFF"/>
          <w:vertAlign w:val="superscript"/>
        </w:rPr>
      </w:pPr>
      <w:r w:rsidRPr="006F608D">
        <w:rPr>
          <w:rFonts w:ascii="Arial" w:hAnsi="Arial" w:cs="Arial"/>
          <w:b/>
          <w:bCs/>
          <w:sz w:val="21"/>
          <w:szCs w:val="21"/>
          <w:shd w:val="clear" w:color="auto" w:fill="FFFFFF"/>
        </w:rPr>
        <w:t> </w:t>
      </w:r>
      <w:proofErr w:type="spellStart"/>
      <w:r w:rsidRPr="006F608D">
        <w:rPr>
          <w:b/>
          <w:bCs/>
        </w:rPr>
        <w:fldChar w:fldCharType="begin"/>
      </w:r>
      <w:r w:rsidRPr="006F608D">
        <w:rPr>
          <w:b/>
          <w:bCs/>
        </w:rPr>
        <w:instrText xml:space="preserve"> HYPERLINK "https://en.wikipedia.org/wiki/AlphaGo_Zero" \o "AlphaGo Zero" </w:instrText>
      </w:r>
      <w:r w:rsidRPr="006F608D">
        <w:rPr>
          <w:b/>
          <w:bCs/>
        </w:rPr>
        <w:fldChar w:fldCharType="separate"/>
      </w:r>
      <w:r w:rsidRPr="006F608D">
        <w:rPr>
          <w:rStyle w:val="Lienhypertexte"/>
          <w:rFonts w:ascii="Arial" w:hAnsi="Arial" w:cs="Arial"/>
          <w:b/>
          <w:bCs/>
          <w:color w:val="auto"/>
          <w:sz w:val="21"/>
          <w:szCs w:val="21"/>
          <w:u w:val="none"/>
          <w:shd w:val="clear" w:color="auto" w:fill="FFFFFF"/>
        </w:rPr>
        <w:t>AlphaGo</w:t>
      </w:r>
      <w:proofErr w:type="spellEnd"/>
      <w:r w:rsidRPr="006F608D">
        <w:rPr>
          <w:rStyle w:val="Lienhypertexte"/>
          <w:rFonts w:ascii="Arial" w:hAnsi="Arial" w:cs="Arial"/>
          <w:b/>
          <w:bCs/>
          <w:color w:val="auto"/>
          <w:sz w:val="21"/>
          <w:szCs w:val="21"/>
          <w:u w:val="none"/>
          <w:shd w:val="clear" w:color="auto" w:fill="FFFFFF"/>
        </w:rPr>
        <w:t xml:space="preserve"> </w:t>
      </w:r>
      <w:proofErr w:type="spellStart"/>
      <w:r w:rsidRPr="006F608D">
        <w:rPr>
          <w:rStyle w:val="Lienhypertexte"/>
          <w:rFonts w:ascii="Arial" w:hAnsi="Arial" w:cs="Arial"/>
          <w:b/>
          <w:bCs/>
          <w:color w:val="auto"/>
          <w:sz w:val="21"/>
          <w:szCs w:val="21"/>
          <w:u w:val="none"/>
          <w:shd w:val="clear" w:color="auto" w:fill="FFFFFF"/>
        </w:rPr>
        <w:t>Zero</w:t>
      </w:r>
      <w:proofErr w:type="spellEnd"/>
      <w:r w:rsidRPr="006F608D">
        <w:rPr>
          <w:rStyle w:val="Lienhypertexte"/>
          <w:rFonts w:ascii="Arial" w:hAnsi="Arial" w:cs="Arial"/>
          <w:b/>
          <w:bCs/>
          <w:color w:val="auto"/>
          <w:sz w:val="21"/>
          <w:szCs w:val="21"/>
          <w:u w:val="none"/>
          <w:shd w:val="clear" w:color="auto" w:fill="FFFFFF"/>
        </w:rPr>
        <w:t> </w:t>
      </w:r>
      <w:r w:rsidRPr="006F608D">
        <w:rPr>
          <w:b/>
          <w:bCs/>
        </w:rPr>
        <w:fldChar w:fldCharType="end"/>
      </w:r>
      <w:r w:rsidR="006F608D">
        <w:t xml:space="preserve">qui a été formé avec 64 travailleurs et 19 </w:t>
      </w:r>
      <w:proofErr w:type="gramStart"/>
      <w:r w:rsidR="006F608D">
        <w:t>serveurs ,</w:t>
      </w:r>
      <w:proofErr w:type="gramEnd"/>
      <w:r w:rsidR="006F608D">
        <w:t xml:space="preserve"> </w:t>
      </w:r>
      <w:proofErr w:type="spellStart"/>
      <w:r w:rsidR="006F608D">
        <w:t>Zero</w:t>
      </w:r>
      <w:proofErr w:type="spellEnd"/>
      <w:r w:rsidR="006F608D">
        <w:t xml:space="preserve"> ne percevait que les pierres de la carte, l’IA s’est engagée </w:t>
      </w:r>
      <w:proofErr w:type="spellStart"/>
      <w:r w:rsidR="006F608D">
        <w:t>dansl’apprentissage</w:t>
      </w:r>
      <w:proofErr w:type="spellEnd"/>
      <w:r w:rsidR="006F608D">
        <w:t xml:space="preserve"> par renforcement </w:t>
      </w:r>
      <w:r w:rsidR="006F608D">
        <w:rPr>
          <w:rFonts w:ascii="Arial" w:hAnsi="Arial" w:cs="Arial"/>
          <w:color w:val="222222"/>
          <w:sz w:val="21"/>
          <w:szCs w:val="21"/>
          <w:shd w:val="clear" w:color="auto" w:fill="FFFFFF"/>
        </w:rPr>
        <w:t> jouant contre elle-même jusqu'à ce qu'elle puisse anticiper ses propres mouvements et comment ces mouvements affecteraient le résultat du jeu.</w:t>
      </w:r>
      <w:r w:rsidR="006F608D">
        <w:rPr>
          <w:rFonts w:ascii="Arial" w:hAnsi="Arial" w:cs="Arial"/>
          <w:color w:val="222222"/>
          <w:sz w:val="21"/>
          <w:szCs w:val="21"/>
          <w:shd w:val="clear" w:color="auto" w:fill="FFFFFF"/>
        </w:rPr>
        <w:t xml:space="preserve"> </w:t>
      </w:r>
      <w:r w:rsidR="006F608D">
        <w:rPr>
          <w:rFonts w:ascii="Arial" w:hAnsi="Arial" w:cs="Arial"/>
          <w:color w:val="222222"/>
          <w:sz w:val="21"/>
          <w:szCs w:val="21"/>
          <w:shd w:val="clear" w:color="auto" w:fill="FFFFFF"/>
        </w:rPr>
        <w:t xml:space="preserve"> Au cours des trois premiers jours, </w:t>
      </w:r>
      <w:proofErr w:type="spellStart"/>
      <w:r w:rsidR="006F608D">
        <w:rPr>
          <w:rFonts w:ascii="Arial" w:hAnsi="Arial" w:cs="Arial"/>
          <w:color w:val="222222"/>
          <w:sz w:val="21"/>
          <w:szCs w:val="21"/>
          <w:shd w:val="clear" w:color="auto" w:fill="FFFFFF"/>
        </w:rPr>
        <w:t>AlphaGo</w:t>
      </w:r>
      <w:proofErr w:type="spellEnd"/>
      <w:r w:rsidR="006F608D">
        <w:rPr>
          <w:rFonts w:ascii="Arial" w:hAnsi="Arial" w:cs="Arial"/>
          <w:color w:val="222222"/>
          <w:sz w:val="21"/>
          <w:szCs w:val="21"/>
          <w:shd w:val="clear" w:color="auto" w:fill="FFFFFF"/>
        </w:rPr>
        <w:t xml:space="preserve"> </w:t>
      </w:r>
      <w:proofErr w:type="spellStart"/>
      <w:r w:rsidR="006F608D">
        <w:rPr>
          <w:rFonts w:ascii="Arial" w:hAnsi="Arial" w:cs="Arial"/>
          <w:color w:val="222222"/>
          <w:sz w:val="21"/>
          <w:szCs w:val="21"/>
          <w:shd w:val="clear" w:color="auto" w:fill="FFFFFF"/>
        </w:rPr>
        <w:t>Zero</w:t>
      </w:r>
      <w:proofErr w:type="spellEnd"/>
      <w:r w:rsidR="006F608D">
        <w:rPr>
          <w:rFonts w:ascii="Arial" w:hAnsi="Arial" w:cs="Arial"/>
          <w:color w:val="222222"/>
          <w:sz w:val="21"/>
          <w:szCs w:val="21"/>
          <w:shd w:val="clear" w:color="auto" w:fill="FFFFFF"/>
        </w:rPr>
        <w:t xml:space="preserve"> a joué 4,9 millions de matchs contre lui-même en succession rapide</w:t>
      </w:r>
      <w:r w:rsidR="006F608D">
        <w:rPr>
          <w:rFonts w:ascii="Arial" w:hAnsi="Arial" w:cs="Arial"/>
          <w:color w:val="222222"/>
          <w:sz w:val="21"/>
          <w:szCs w:val="21"/>
          <w:shd w:val="clear" w:color="auto" w:fill="FFFFFF"/>
        </w:rPr>
        <w:t xml:space="preserve">, il a développé les qualifications exigées pour battre </w:t>
      </w:r>
      <w:proofErr w:type="gramStart"/>
      <w:r w:rsidR="006F608D">
        <w:rPr>
          <w:rFonts w:ascii="Arial" w:hAnsi="Arial" w:cs="Arial"/>
          <w:color w:val="222222"/>
          <w:sz w:val="21"/>
          <w:szCs w:val="21"/>
          <w:shd w:val="clear" w:color="auto" w:fill="FFFFFF"/>
        </w:rPr>
        <w:t>les humains supérieures</w:t>
      </w:r>
      <w:proofErr w:type="gramEnd"/>
      <w:r w:rsidR="006F608D">
        <w:rPr>
          <w:rFonts w:ascii="Arial" w:hAnsi="Arial" w:cs="Arial"/>
          <w:color w:val="222222"/>
          <w:sz w:val="21"/>
          <w:szCs w:val="21"/>
          <w:shd w:val="clear" w:color="auto" w:fill="FFFFFF"/>
        </w:rPr>
        <w:t xml:space="preserve"> en quelques jours, contrairement au </w:t>
      </w:r>
      <w:proofErr w:type="spellStart"/>
      <w:r w:rsidR="006F608D">
        <w:rPr>
          <w:rFonts w:ascii="Arial" w:hAnsi="Arial" w:cs="Arial"/>
          <w:color w:val="222222"/>
          <w:sz w:val="21"/>
          <w:szCs w:val="21"/>
          <w:shd w:val="clear" w:color="auto" w:fill="FFFFFF"/>
        </w:rPr>
        <w:t>alphaGo</w:t>
      </w:r>
      <w:proofErr w:type="spellEnd"/>
      <w:r w:rsidR="006F608D">
        <w:rPr>
          <w:rFonts w:ascii="Arial" w:hAnsi="Arial" w:cs="Arial"/>
          <w:color w:val="222222"/>
          <w:sz w:val="21"/>
          <w:szCs w:val="21"/>
          <w:shd w:val="clear" w:color="auto" w:fill="FFFFFF"/>
        </w:rPr>
        <w:t xml:space="preserve"> plutôt qui a pris des mois de formation pour atteindre le même niveau</w:t>
      </w:r>
    </w:p>
    <w:p w:rsidR="004524D2" w:rsidRPr="00B45F71" w:rsidRDefault="004524D2">
      <w:pPr>
        <w:rPr>
          <w:rFonts w:ascii="Arial" w:hAnsi="Arial" w:cs="Arial"/>
          <w:sz w:val="21"/>
          <w:szCs w:val="21"/>
          <w:shd w:val="clear" w:color="auto" w:fill="FFFFFF"/>
        </w:rPr>
      </w:pPr>
      <w:hyperlink r:id="rId15" w:tooltip="AlphaZero" w:history="1">
        <w:proofErr w:type="spellStart"/>
        <w:r w:rsidRPr="006F608D">
          <w:rPr>
            <w:rStyle w:val="Lienhypertexte"/>
            <w:rFonts w:ascii="Arial" w:hAnsi="Arial" w:cs="Arial"/>
            <w:b/>
            <w:bCs/>
            <w:color w:val="auto"/>
            <w:sz w:val="21"/>
            <w:szCs w:val="21"/>
            <w:u w:val="none"/>
            <w:shd w:val="clear" w:color="auto" w:fill="FFFFFF"/>
          </w:rPr>
          <w:t>AlphaZero</w:t>
        </w:r>
        <w:proofErr w:type="spellEnd"/>
      </w:hyperlink>
      <w:r w:rsidRPr="00B45F71">
        <w:rPr>
          <w:rFonts w:ascii="Arial" w:hAnsi="Arial" w:cs="Arial"/>
          <w:sz w:val="21"/>
          <w:szCs w:val="21"/>
          <w:shd w:val="clear" w:color="auto" w:fill="FFFFFF"/>
        </w:rPr>
        <w:t> </w:t>
      </w:r>
      <w:r w:rsidR="006F608D">
        <w:rPr>
          <w:rFonts w:ascii="Arial" w:hAnsi="Arial" w:cs="Arial"/>
          <w:color w:val="222222"/>
          <w:sz w:val="21"/>
          <w:szCs w:val="21"/>
          <w:shd w:val="clear" w:color="auto" w:fill="FFFFFF"/>
        </w:rPr>
        <w:t xml:space="preserve">qui est un programme informatique développé par </w:t>
      </w:r>
      <w:proofErr w:type="spellStart"/>
      <w:r w:rsidR="006F608D">
        <w:rPr>
          <w:rFonts w:ascii="Arial" w:hAnsi="Arial" w:cs="Arial"/>
          <w:color w:val="222222"/>
          <w:sz w:val="21"/>
          <w:szCs w:val="21"/>
          <w:shd w:val="clear" w:color="auto" w:fill="FFFFFF"/>
        </w:rPr>
        <w:t>deepmind</w:t>
      </w:r>
      <w:proofErr w:type="spellEnd"/>
      <w:r w:rsidR="006F608D">
        <w:rPr>
          <w:rFonts w:ascii="Arial" w:hAnsi="Arial" w:cs="Arial"/>
          <w:color w:val="222222"/>
          <w:sz w:val="21"/>
          <w:szCs w:val="21"/>
          <w:shd w:val="clear" w:color="auto" w:fill="FFFFFF"/>
        </w:rPr>
        <w:t xml:space="preserve"> pour maitriser les jeux d’échecs, l’algorithme utilise une approche similaire à </w:t>
      </w:r>
      <w:proofErr w:type="spellStart"/>
      <w:r w:rsidR="006F608D">
        <w:rPr>
          <w:rFonts w:ascii="Arial" w:hAnsi="Arial" w:cs="Arial"/>
          <w:color w:val="222222"/>
          <w:sz w:val="21"/>
          <w:szCs w:val="21"/>
          <w:shd w:val="clear" w:color="auto" w:fill="FFFFFF"/>
        </w:rPr>
        <w:t>alphaGo</w:t>
      </w:r>
      <w:proofErr w:type="spellEnd"/>
      <w:r w:rsidR="006F608D">
        <w:rPr>
          <w:rFonts w:ascii="Arial" w:hAnsi="Arial" w:cs="Arial"/>
          <w:color w:val="222222"/>
          <w:sz w:val="21"/>
          <w:szCs w:val="21"/>
          <w:shd w:val="clear" w:color="auto" w:fill="FFFFFF"/>
        </w:rPr>
        <w:t xml:space="preserve"> </w:t>
      </w:r>
      <w:proofErr w:type="spellStart"/>
      <w:r w:rsidR="006F608D">
        <w:rPr>
          <w:rFonts w:ascii="Arial" w:hAnsi="Arial" w:cs="Arial"/>
          <w:color w:val="222222"/>
          <w:sz w:val="21"/>
          <w:szCs w:val="21"/>
          <w:shd w:val="clear" w:color="auto" w:fill="FFFFFF"/>
        </w:rPr>
        <w:t>Zero</w:t>
      </w:r>
      <w:proofErr w:type="spellEnd"/>
      <w:r w:rsidR="006F608D">
        <w:rPr>
          <w:rFonts w:ascii="Arial" w:hAnsi="Arial" w:cs="Arial"/>
          <w:color w:val="222222"/>
          <w:sz w:val="21"/>
          <w:szCs w:val="21"/>
          <w:shd w:val="clear" w:color="auto" w:fill="FFFFFF"/>
        </w:rPr>
        <w:t xml:space="preserve"> </w:t>
      </w:r>
      <w:r w:rsidR="006F608D">
        <w:rPr>
          <w:rFonts w:ascii="Arial" w:hAnsi="Arial" w:cs="Arial"/>
          <w:color w:val="222222"/>
          <w:sz w:val="21"/>
          <w:szCs w:val="21"/>
          <w:shd w:val="clear" w:color="auto" w:fill="FFFFFF"/>
        </w:rPr>
        <w:t>Le 5 décembre 2017, l'équipe DeepMind a publié une </w:t>
      </w:r>
      <w:hyperlink r:id="rId16" w:tooltip="Préimpression" w:history="1">
        <w:r w:rsidR="006F608D">
          <w:rPr>
            <w:rStyle w:val="Lienhypertexte"/>
            <w:rFonts w:ascii="Arial" w:hAnsi="Arial" w:cs="Arial"/>
            <w:color w:val="0B0080"/>
            <w:sz w:val="21"/>
            <w:szCs w:val="21"/>
            <w:shd w:val="clear" w:color="auto" w:fill="FFFFFF"/>
          </w:rPr>
          <w:t>préimpression</w:t>
        </w:r>
      </w:hyperlink>
      <w:r w:rsidR="006F608D">
        <w:rPr>
          <w:rFonts w:ascii="Arial" w:hAnsi="Arial" w:cs="Arial"/>
          <w:color w:val="222222"/>
          <w:sz w:val="21"/>
          <w:szCs w:val="21"/>
          <w:shd w:val="clear" w:color="auto" w:fill="FFFFFF"/>
        </w:rPr>
        <w:t xml:space="preserve"> présentant </w:t>
      </w:r>
      <w:proofErr w:type="spellStart"/>
      <w:r w:rsidR="006F608D">
        <w:rPr>
          <w:rFonts w:ascii="Arial" w:hAnsi="Arial" w:cs="Arial"/>
          <w:color w:val="222222"/>
          <w:sz w:val="21"/>
          <w:szCs w:val="21"/>
          <w:shd w:val="clear" w:color="auto" w:fill="FFFFFF"/>
        </w:rPr>
        <w:t>AlphaZero</w:t>
      </w:r>
      <w:proofErr w:type="spellEnd"/>
      <w:r w:rsidR="006F608D">
        <w:rPr>
          <w:rFonts w:ascii="Arial" w:hAnsi="Arial" w:cs="Arial"/>
          <w:color w:val="222222"/>
          <w:sz w:val="21"/>
          <w:szCs w:val="21"/>
          <w:shd w:val="clear" w:color="auto" w:fill="FFFFFF"/>
        </w:rPr>
        <w:t xml:space="preserve">, qui, dans les 24 heures suivant la formation, a atteint un niveau de jeu surhumain </w:t>
      </w:r>
      <w:bookmarkStart w:id="0" w:name="_GoBack"/>
      <w:bookmarkEnd w:id="0"/>
      <w:r w:rsidR="006F608D">
        <w:rPr>
          <w:rFonts w:ascii="Arial" w:hAnsi="Arial" w:cs="Arial"/>
          <w:color w:val="222222"/>
          <w:sz w:val="21"/>
          <w:szCs w:val="21"/>
          <w:shd w:val="clear" w:color="auto" w:fill="FFFFFF"/>
        </w:rPr>
        <w:t>en battant les programmes de champion du monde</w:t>
      </w:r>
    </w:p>
    <w:sectPr w:rsidR="004524D2" w:rsidRPr="00B45F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D2"/>
    <w:rsid w:val="004524D2"/>
    <w:rsid w:val="00503F6E"/>
    <w:rsid w:val="006F608D"/>
    <w:rsid w:val="00713C08"/>
    <w:rsid w:val="00B45F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4E68"/>
  <w15:chartTrackingRefBased/>
  <w15:docId w15:val="{EEFE4176-B8EB-4FA4-8558-F6D445A1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524D2"/>
    <w:rPr>
      <w:color w:val="0000FF"/>
      <w:u w:val="single"/>
    </w:rPr>
  </w:style>
  <w:style w:type="character" w:styleId="DfinitionHTML">
    <w:name w:val="HTML Definition"/>
    <w:basedOn w:val="Policepardfaut"/>
    <w:uiPriority w:val="99"/>
    <w:semiHidden/>
    <w:unhideWhenUsed/>
    <w:rsid w:val="00B45F71"/>
    <w:rPr>
      <w:i/>
      <w:iCs/>
    </w:rPr>
  </w:style>
  <w:style w:type="character" w:customStyle="1" w:styleId="glossary-link">
    <w:name w:val="glossary-link"/>
    <w:basedOn w:val="Policepardfaut"/>
    <w:rsid w:val="00B45F71"/>
  </w:style>
  <w:style w:type="character" w:styleId="Lienhypertextesuivivisit">
    <w:name w:val="FollowedHyperlink"/>
    <w:basedOn w:val="Policepardfaut"/>
    <w:uiPriority w:val="99"/>
    <w:semiHidden/>
    <w:unhideWhenUsed/>
    <w:rsid w:val="006F60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ssary_of_board_games" TargetMode="External"/><Relationship Id="rId13" Type="http://schemas.openxmlformats.org/officeDocument/2006/relationships/hyperlink" Target="https://en.wikipedia.org/wiki/DeepMin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abletop_game" TargetMode="External"/><Relationship Id="rId12" Type="http://schemas.openxmlformats.org/officeDocument/2006/relationships/hyperlink" Target="https://en.wikipedia.org/wiki/Goog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reprint" TargetMode="External"/><Relationship Id="rId1" Type="http://schemas.openxmlformats.org/officeDocument/2006/relationships/styles" Target="styles.xml"/><Relationship Id="rId6" Type="http://schemas.openxmlformats.org/officeDocument/2006/relationships/hyperlink" Target="https://en.wikipedia.org/wiki/Go_(game)" TargetMode="External"/><Relationship Id="rId11" Type="http://schemas.openxmlformats.org/officeDocument/2006/relationships/hyperlink" Target="https://en.wikipedia.org/wiki/List_of_mergers_and_acquisitions_by_Google" TargetMode="External"/><Relationship Id="rId5" Type="http://schemas.openxmlformats.org/officeDocument/2006/relationships/hyperlink" Target="https://en.wikipedia.org/wiki/Board_game" TargetMode="External"/><Relationship Id="rId15" Type="http://schemas.openxmlformats.org/officeDocument/2006/relationships/hyperlink" Target="https://en.wikipedia.org/wiki/AlphaZero" TargetMode="External"/><Relationship Id="rId10" Type="http://schemas.openxmlformats.org/officeDocument/2006/relationships/hyperlink" Target="https://en.wikipedia.org/wiki/DeepMind" TargetMode="External"/><Relationship Id="rId4" Type="http://schemas.openxmlformats.org/officeDocument/2006/relationships/hyperlink" Target="https://en.wikipedia.org/wiki/Computer_program" TargetMode="External"/><Relationship Id="rId9" Type="http://schemas.openxmlformats.org/officeDocument/2006/relationships/hyperlink" Target="https://en.wikipedia.org/wiki/AlphaGo" TargetMode="External"/><Relationship Id="rId14" Type="http://schemas.openxmlformats.org/officeDocument/2006/relationships/hyperlink" Target="https://en.wikipedia.org/wiki/DeepMin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Nait</dc:creator>
  <cp:keywords/>
  <dc:description/>
  <cp:lastModifiedBy>Driss Nait</cp:lastModifiedBy>
  <cp:revision>1</cp:revision>
  <dcterms:created xsi:type="dcterms:W3CDTF">2020-02-06T20:36:00Z</dcterms:created>
  <dcterms:modified xsi:type="dcterms:W3CDTF">2020-02-06T21:22:00Z</dcterms:modified>
</cp:coreProperties>
</file>