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4FBE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2A931C5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8B31A28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9FF6798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635FDC0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305465D3" w14:textId="532CB8CB" w:rsidR="00CF6F81" w:rsidRPr="00595492" w:rsidRDefault="00577B38" w:rsidP="00CF6F81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</w:t>
      </w:r>
      <w:r w:rsidR="00FA4B8A">
        <w:rPr>
          <w:rFonts w:cs="Times New Roman"/>
          <w:szCs w:val="24"/>
        </w:rPr>
        <w:t>Прикладная математика и информатика</w:t>
      </w:r>
      <w:r>
        <w:rPr>
          <w:rFonts w:cs="Times New Roman"/>
          <w:szCs w:val="24"/>
        </w:rPr>
        <w:t>»</w:t>
      </w:r>
    </w:p>
    <w:p w14:paraId="30D31689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14:paraId="0591D3FC" w14:textId="77777777" w:rsidTr="00B930EC">
        <w:tc>
          <w:tcPr>
            <w:tcW w:w="4803" w:type="dxa"/>
          </w:tcPr>
          <w:p w14:paraId="2D14592B" w14:textId="77777777" w:rsidR="00CF6F81" w:rsidRDefault="00CF6F81" w:rsidP="00B930EC">
            <w:pPr>
              <w:ind w:firstLine="0"/>
              <w:jc w:val="center"/>
            </w:pPr>
            <w:r w:rsidRPr="005A20E5">
              <w:t>СОГЛАСОВАНО</w:t>
            </w:r>
          </w:p>
          <w:p w14:paraId="00AD8078" w14:textId="77777777" w:rsidR="00642FB2" w:rsidRDefault="00577B38" w:rsidP="00B930EC">
            <w:pPr>
              <w:ind w:firstLine="0"/>
              <w:jc w:val="center"/>
            </w:pPr>
            <w:r>
              <w:t>Р</w:t>
            </w:r>
            <w:r w:rsidR="00642FB2">
              <w:t>уководитель</w:t>
            </w:r>
            <w:r>
              <w:t xml:space="preserve"> проекта</w:t>
            </w:r>
            <w:r w:rsidR="00642FB2">
              <w:t>,</w:t>
            </w:r>
          </w:p>
          <w:p w14:paraId="1B2637C4" w14:textId="477A0282" w:rsidR="00CF6F81" w:rsidRPr="006E5941" w:rsidRDefault="006E5941" w:rsidP="00B930EC">
            <w:pPr>
              <w:ind w:firstLine="0"/>
              <w:jc w:val="center"/>
            </w:pPr>
            <w:r w:rsidRPr="006E5941">
              <w:t>Яндекс, Старший программист</w:t>
            </w:r>
          </w:p>
          <w:p w14:paraId="24360836" w14:textId="77777777" w:rsidR="00CF6F81" w:rsidRDefault="00CF6F81" w:rsidP="00B930EC">
            <w:pPr>
              <w:ind w:firstLine="0"/>
              <w:jc w:val="center"/>
            </w:pPr>
          </w:p>
          <w:p w14:paraId="47E5D2D3" w14:textId="77777777" w:rsidR="00CF6F81" w:rsidRDefault="00CF6F81" w:rsidP="00B930EC">
            <w:pPr>
              <w:ind w:firstLine="0"/>
              <w:jc w:val="center"/>
            </w:pPr>
          </w:p>
          <w:p w14:paraId="62CB0F60" w14:textId="77777777" w:rsidR="007C666A" w:rsidRDefault="007C666A" w:rsidP="00B930EC">
            <w:pPr>
              <w:ind w:firstLine="0"/>
              <w:jc w:val="center"/>
            </w:pPr>
          </w:p>
          <w:p w14:paraId="2319B902" w14:textId="5625E630" w:rsidR="00CF6F81" w:rsidRDefault="00CF6F81" w:rsidP="00B930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 </w:t>
            </w:r>
            <w:r w:rsidR="00577B38">
              <w:t>/</w:t>
            </w:r>
            <w:r w:rsidR="00577B38" w:rsidRPr="00577B38">
              <w:rPr>
                <w:color w:val="FF0000"/>
              </w:rPr>
              <w:t xml:space="preserve"> </w:t>
            </w:r>
            <w:r w:rsidR="006E5941" w:rsidRPr="006E5941">
              <w:t>А.А. Сапрыкин</w:t>
            </w:r>
            <w:r w:rsidR="00577B38" w:rsidRPr="006E5941">
              <w:t xml:space="preserve"> </w:t>
            </w:r>
            <w:r w:rsidR="00577B38">
              <w:t>/</w:t>
            </w:r>
          </w:p>
          <w:p w14:paraId="2CDB411E" w14:textId="5F5E9532" w:rsidR="00CF6F81" w:rsidRDefault="006C6799" w:rsidP="00CF6F81">
            <w:pPr>
              <w:ind w:firstLine="0"/>
              <w:jc w:val="center"/>
            </w:pPr>
            <w:r>
              <w:t>«</w:t>
            </w:r>
            <w:r w:rsidR="006E5941">
              <w:t>16</w:t>
            </w:r>
            <w:r>
              <w:t xml:space="preserve">» </w:t>
            </w:r>
            <w:r w:rsidR="006E5941">
              <w:t>декабря</w:t>
            </w:r>
            <w:r>
              <w:t xml:space="preserve"> 201</w:t>
            </w:r>
            <w:r w:rsidR="006E5941">
              <w:t>8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725DE8FF" w14:textId="77777777" w:rsidR="00CF6F81" w:rsidRDefault="00CF6F81" w:rsidP="00B930EC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7C07B52" w14:textId="77777777" w:rsidR="00CF6F81" w:rsidRDefault="00CF6F81" w:rsidP="00B930EC">
            <w:pPr>
              <w:ind w:firstLine="0"/>
              <w:jc w:val="center"/>
            </w:pPr>
            <w:r>
              <w:t>УТВЕРЖДАЮ</w:t>
            </w:r>
          </w:p>
          <w:p w14:paraId="4E47B5DB" w14:textId="396215E0" w:rsidR="00CF6F81" w:rsidRDefault="00CF6F81" w:rsidP="00B930EC">
            <w:pPr>
              <w:ind w:firstLine="0"/>
              <w:jc w:val="center"/>
            </w:pPr>
            <w:r>
              <w:t>Академический руководитель образовательной программы «</w:t>
            </w:r>
            <w:r w:rsidR="00FA4B8A">
              <w:t>Прикладная математика и информатика</w:t>
            </w:r>
            <w:r>
              <w:t>»</w:t>
            </w:r>
          </w:p>
          <w:p w14:paraId="30186DD3" w14:textId="0526F31E" w:rsidR="00CF6F81" w:rsidRDefault="00FA4B8A" w:rsidP="00B930EC">
            <w:pPr>
              <w:ind w:firstLine="0"/>
              <w:jc w:val="center"/>
            </w:pPr>
            <w:r>
              <w:t>доцент</w:t>
            </w:r>
            <w:r w:rsidR="00CF6F81">
              <w:t xml:space="preserve">, канд. </w:t>
            </w:r>
            <w:r>
              <w:t>физ.-мат</w:t>
            </w:r>
            <w:r w:rsidR="00CF6F81">
              <w:t>. наук</w:t>
            </w:r>
          </w:p>
          <w:p w14:paraId="3439F445" w14:textId="77777777" w:rsidR="007C666A" w:rsidRDefault="007C666A" w:rsidP="00B930EC">
            <w:pPr>
              <w:ind w:firstLine="0"/>
              <w:jc w:val="center"/>
            </w:pPr>
          </w:p>
          <w:p w14:paraId="2E5CD2E2" w14:textId="1AE67654" w:rsidR="00CF6F81" w:rsidRDefault="00CF6F81" w:rsidP="00B930EC">
            <w:pPr>
              <w:ind w:firstLine="0"/>
              <w:jc w:val="center"/>
            </w:pPr>
            <w:r>
              <w:t xml:space="preserve">__________________ </w:t>
            </w:r>
            <w:r w:rsidR="00FA4B8A">
              <w:t xml:space="preserve">А.С. </w:t>
            </w:r>
            <w:proofErr w:type="spellStart"/>
            <w:r w:rsidR="00FA4B8A">
              <w:t>Конушин</w:t>
            </w:r>
            <w:proofErr w:type="spellEnd"/>
          </w:p>
          <w:p w14:paraId="3A12FD72" w14:textId="77777777" w:rsidR="00CF6F81" w:rsidRDefault="006C6799" w:rsidP="00CF6F81">
            <w:pPr>
              <w:ind w:firstLine="0"/>
              <w:jc w:val="center"/>
            </w:pPr>
            <w:r>
              <w:t>«___» _____________ 201</w:t>
            </w:r>
            <w:r w:rsidRPr="00577B38">
              <w:t>_</w:t>
            </w:r>
            <w:r w:rsidR="00CF6F81">
              <w:t xml:space="preserve"> г.</w:t>
            </w:r>
          </w:p>
        </w:tc>
      </w:tr>
    </w:tbl>
    <w:p w14:paraId="467E2EA8" w14:textId="77777777" w:rsidR="00CF6F81" w:rsidRDefault="00CF6F81" w:rsidP="00CF6F81">
      <w:pPr>
        <w:jc w:val="center"/>
      </w:pPr>
    </w:p>
    <w:p w14:paraId="71D0C123" w14:textId="77777777" w:rsidR="00577B38" w:rsidRPr="00233109" w:rsidRDefault="00577B38" w:rsidP="00577B38">
      <w:pPr>
        <w:jc w:val="center"/>
      </w:pPr>
    </w:p>
    <w:p w14:paraId="708E614F" w14:textId="75DC5BE5" w:rsidR="00577B38" w:rsidRPr="006E5941" w:rsidRDefault="006E5941" w:rsidP="00577B38">
      <w:pPr>
        <w:jc w:val="center"/>
        <w:rPr>
          <w:b/>
        </w:rPr>
      </w:pPr>
      <w:bookmarkStart w:id="0" w:name="_Hlk532758059"/>
      <w:r>
        <w:rPr>
          <w:b/>
        </w:rPr>
        <w:t>АССИСТЕНТ ДЛЯ ВОДИТЕЛЯ</w:t>
      </w:r>
      <w:bookmarkEnd w:id="0"/>
    </w:p>
    <w:p w14:paraId="21380ECF" w14:textId="77777777" w:rsidR="00577B38" w:rsidRPr="00C93570" w:rsidRDefault="00577B38" w:rsidP="00B930EC">
      <w:pPr>
        <w:jc w:val="center"/>
        <w:rPr>
          <w:b/>
          <w:sz w:val="28"/>
        </w:rPr>
      </w:pPr>
      <w:r w:rsidRPr="00C93570">
        <w:rPr>
          <w:b/>
          <w:sz w:val="28"/>
        </w:rPr>
        <w:t>Техническое задание</w:t>
      </w:r>
    </w:p>
    <w:p w14:paraId="7E9CDF75" w14:textId="77777777" w:rsidR="00577B38" w:rsidRDefault="00577B38" w:rsidP="00B930EC">
      <w:pPr>
        <w:jc w:val="center"/>
        <w:rPr>
          <w:b/>
          <w:sz w:val="28"/>
        </w:rPr>
      </w:pPr>
      <w:r w:rsidRPr="00C93570">
        <w:rPr>
          <w:b/>
          <w:sz w:val="28"/>
        </w:rPr>
        <w:t>ЛИСТ УТВЕРЖДЕНИЯ</w:t>
      </w:r>
    </w:p>
    <w:p w14:paraId="6335778C" w14:textId="0AC654A1" w:rsidR="00577B38" w:rsidRPr="00C93570" w:rsidRDefault="00577B38" w:rsidP="00B930EC">
      <w:pPr>
        <w:jc w:val="center"/>
        <w:rPr>
          <w:b/>
          <w:sz w:val="28"/>
        </w:rPr>
      </w:pPr>
      <w:r w:rsidRPr="00C93570">
        <w:rPr>
          <w:b/>
          <w:sz w:val="28"/>
        </w:rPr>
        <w:t>RU.17701729.</w:t>
      </w:r>
      <w:r w:rsidR="00910887">
        <w:rPr>
          <w:b/>
          <w:sz w:val="28"/>
        </w:rPr>
        <w:t>04</w:t>
      </w:r>
      <w:r w:rsidRPr="00D75EEF">
        <w:rPr>
          <w:b/>
          <w:sz w:val="28"/>
        </w:rPr>
        <w:t>.</w:t>
      </w:r>
      <w:r w:rsidR="00910887">
        <w:rPr>
          <w:b/>
          <w:sz w:val="28"/>
        </w:rPr>
        <w:t>01</w:t>
      </w:r>
      <w:r w:rsidRPr="00C93570">
        <w:rPr>
          <w:b/>
          <w:sz w:val="28"/>
        </w:rPr>
        <w:t>-01 ТЗ 01-1-ЛУ</w:t>
      </w:r>
    </w:p>
    <w:p w14:paraId="1538335E" w14:textId="77777777" w:rsidR="00577B38" w:rsidRDefault="00577B38" w:rsidP="00B930EC">
      <w:pPr>
        <w:jc w:val="center"/>
      </w:pPr>
    </w:p>
    <w:p w14:paraId="28175A24" w14:textId="77777777" w:rsidR="007C666A" w:rsidRPr="008A12A9" w:rsidRDefault="007C666A" w:rsidP="00B930EC">
      <w:pPr>
        <w:jc w:val="center"/>
      </w:pPr>
    </w:p>
    <w:p w14:paraId="22E9EB60" w14:textId="77777777" w:rsidR="00577B38" w:rsidRPr="00C636E5" w:rsidRDefault="00577B38" w:rsidP="00577B38">
      <w:pPr>
        <w:jc w:val="right"/>
      </w:pPr>
      <w:r w:rsidRPr="008A12A9">
        <w:tab/>
      </w:r>
      <w:r w:rsidRPr="008A12A9">
        <w:tab/>
      </w:r>
      <w:r w:rsidRPr="00C636E5">
        <w:t>Исполнитель</w:t>
      </w:r>
      <w:r>
        <w:t>:</w:t>
      </w:r>
    </w:p>
    <w:p w14:paraId="02F7829E" w14:textId="0EF1119D" w:rsidR="00577B38" w:rsidRPr="00C636E5" w:rsidRDefault="00577B38" w:rsidP="00577B38">
      <w:pPr>
        <w:jc w:val="right"/>
      </w:pPr>
      <w:r w:rsidRPr="00C636E5">
        <w:t xml:space="preserve">студент группы </w:t>
      </w:r>
      <w:r w:rsidR="006E5941">
        <w:t>БПМИ175</w:t>
      </w:r>
    </w:p>
    <w:p w14:paraId="6C5A9879" w14:textId="12BBF4B1" w:rsidR="00577B38" w:rsidRPr="00C636E5" w:rsidRDefault="00577B38" w:rsidP="00577B38">
      <w:pPr>
        <w:jc w:val="right"/>
      </w:pPr>
      <w:r w:rsidRPr="00C636E5">
        <w:t>_______________ /</w:t>
      </w:r>
      <w:r w:rsidR="006E5941">
        <w:t>С.В. Булгаков</w:t>
      </w:r>
      <w:r w:rsidRPr="00577B38">
        <w:rPr>
          <w:color w:val="FF0000"/>
        </w:rPr>
        <w:t xml:space="preserve"> </w:t>
      </w:r>
      <w:r w:rsidRPr="00C636E5">
        <w:t>/</w:t>
      </w:r>
    </w:p>
    <w:p w14:paraId="6A98592F" w14:textId="561C1A99" w:rsidR="00577B38" w:rsidRPr="00F93527" w:rsidRDefault="00577B38" w:rsidP="00577B38">
      <w:pPr>
        <w:jc w:val="right"/>
      </w:pPr>
      <w:r w:rsidRPr="00F93527">
        <w:t>«</w:t>
      </w:r>
      <w:r w:rsidR="006E5941">
        <w:t>16</w:t>
      </w:r>
      <w:r>
        <w:t>»</w:t>
      </w:r>
      <w:r w:rsidR="006E5941">
        <w:t xml:space="preserve"> декабря </w:t>
      </w:r>
      <w:r>
        <w:t>201</w:t>
      </w:r>
      <w:r w:rsidR="006E5941">
        <w:t>8</w:t>
      </w:r>
      <w:r w:rsidRPr="00F93527">
        <w:t xml:space="preserve"> г.</w:t>
      </w:r>
    </w:p>
    <w:p w14:paraId="71A26153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7D7C93A7" w14:textId="16999B13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2F395A17" w14:textId="7DF48B2D" w:rsidR="007C666A" w:rsidRDefault="005224DF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Оценка: __ из 10</w:t>
      </w:r>
    </w:p>
    <w:p w14:paraId="4641F7E7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6BD020B2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2A834D51" w14:textId="26187E68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201</w:t>
      </w:r>
      <w:r w:rsidR="006E5941">
        <w:rPr>
          <w:rFonts w:cs="Times New Roman"/>
          <w:b/>
          <w:sz w:val="28"/>
        </w:rPr>
        <w:t>8</w:t>
      </w:r>
      <w:r w:rsidRPr="00595492">
        <w:rPr>
          <w:rFonts w:cs="Times New Roman"/>
          <w:b/>
          <w:sz w:val="28"/>
        </w:rPr>
        <w:br w:type="page"/>
      </w:r>
    </w:p>
    <w:p w14:paraId="0A39F19F" w14:textId="77777777" w:rsidR="00577B38" w:rsidRDefault="00577B38" w:rsidP="007C666A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УТВЕРЖДЕН </w:t>
      </w:r>
    </w:p>
    <w:p w14:paraId="6BF72864" w14:textId="768C15DD" w:rsidR="00577B38" w:rsidRPr="00910887" w:rsidRDefault="00D75EEF" w:rsidP="007C666A">
      <w:pPr>
        <w:tabs>
          <w:tab w:val="left" w:pos="4786"/>
          <w:tab w:val="left" w:pos="6018"/>
        </w:tabs>
      </w:pPr>
      <w:r w:rsidRPr="00C93570">
        <w:rPr>
          <w:b/>
          <w:sz w:val="28"/>
        </w:rPr>
        <w:t>RU.17701729</w:t>
      </w:r>
      <w:r w:rsidRPr="00910887">
        <w:rPr>
          <w:b/>
          <w:sz w:val="28"/>
        </w:rPr>
        <w:t>.</w:t>
      </w:r>
      <w:r w:rsidR="00910887" w:rsidRPr="00910887">
        <w:rPr>
          <w:b/>
          <w:sz w:val="28"/>
        </w:rPr>
        <w:t>04</w:t>
      </w:r>
      <w:r w:rsidR="00910887" w:rsidRPr="00910887">
        <w:rPr>
          <w:b/>
          <w:sz w:val="28"/>
          <w:lang w:val="en-US"/>
        </w:rPr>
        <w:t>.01</w:t>
      </w:r>
      <w:r w:rsidRPr="00910887">
        <w:rPr>
          <w:b/>
          <w:sz w:val="28"/>
        </w:rPr>
        <w:t>-</w:t>
      </w:r>
      <w:r w:rsidR="00577B38" w:rsidRPr="00910887">
        <w:rPr>
          <w:sz w:val="28"/>
          <w:szCs w:val="28"/>
        </w:rPr>
        <w:t xml:space="preserve">01 ТЗ 01-1-ЛУ </w:t>
      </w:r>
      <w:r w:rsidR="00577B38" w:rsidRPr="00910887">
        <w:tab/>
      </w:r>
      <w:r w:rsidR="00577B38" w:rsidRPr="00910887">
        <w:tab/>
      </w:r>
    </w:p>
    <w:p w14:paraId="03D5770C" w14:textId="77777777" w:rsidR="00577B38" w:rsidRPr="00910887" w:rsidRDefault="00577B38" w:rsidP="00B930EC">
      <w:pPr>
        <w:ind w:left="317" w:right="-108"/>
        <w:jc w:val="right"/>
      </w:pPr>
    </w:p>
    <w:p w14:paraId="2F44BE6F" w14:textId="77777777" w:rsidR="00577B38" w:rsidRPr="00910887" w:rsidRDefault="00577B38" w:rsidP="00B930EC">
      <w:pPr>
        <w:jc w:val="center"/>
        <w:rPr>
          <w:b/>
        </w:rPr>
      </w:pPr>
    </w:p>
    <w:p w14:paraId="7B4A6F34" w14:textId="77777777" w:rsidR="00577B38" w:rsidRPr="00910887" w:rsidRDefault="00577B38" w:rsidP="00B930EC">
      <w:pPr>
        <w:jc w:val="center"/>
        <w:rPr>
          <w:b/>
        </w:rPr>
      </w:pPr>
    </w:p>
    <w:p w14:paraId="719917A5" w14:textId="77777777" w:rsidR="00577B38" w:rsidRPr="00910887" w:rsidRDefault="00577B38" w:rsidP="00B930EC">
      <w:pPr>
        <w:jc w:val="center"/>
        <w:rPr>
          <w:b/>
        </w:rPr>
      </w:pPr>
    </w:p>
    <w:p w14:paraId="192D1B97" w14:textId="77777777" w:rsidR="00577B38" w:rsidRPr="00910887" w:rsidRDefault="00577B38" w:rsidP="00B930EC">
      <w:pPr>
        <w:jc w:val="center"/>
        <w:rPr>
          <w:b/>
        </w:rPr>
      </w:pPr>
    </w:p>
    <w:p w14:paraId="72883310" w14:textId="77777777" w:rsidR="00577B38" w:rsidRPr="00910887" w:rsidRDefault="00577B38" w:rsidP="00B930EC">
      <w:pPr>
        <w:jc w:val="center"/>
        <w:rPr>
          <w:b/>
        </w:rPr>
      </w:pPr>
      <w:bookmarkStart w:id="1" w:name="_GoBack"/>
      <w:bookmarkEnd w:id="1"/>
    </w:p>
    <w:p w14:paraId="6E1BEA64" w14:textId="77777777" w:rsidR="00577B38" w:rsidRPr="00910887" w:rsidRDefault="00577B38" w:rsidP="00B930EC">
      <w:pPr>
        <w:jc w:val="center"/>
        <w:rPr>
          <w:b/>
        </w:rPr>
      </w:pPr>
    </w:p>
    <w:p w14:paraId="3FFBE8A7" w14:textId="77777777" w:rsidR="00577B38" w:rsidRPr="00910887" w:rsidRDefault="00577B38" w:rsidP="00B930EC">
      <w:pPr>
        <w:jc w:val="center"/>
        <w:rPr>
          <w:b/>
        </w:rPr>
      </w:pPr>
    </w:p>
    <w:p w14:paraId="7CA63D08" w14:textId="77777777" w:rsidR="006E5941" w:rsidRPr="00910887" w:rsidRDefault="006E5941" w:rsidP="00B930EC">
      <w:pPr>
        <w:jc w:val="center"/>
        <w:rPr>
          <w:b/>
        </w:rPr>
      </w:pPr>
      <w:r w:rsidRPr="00910887">
        <w:rPr>
          <w:b/>
        </w:rPr>
        <w:t>АССИСТЕНТ ДЛЯ ВОДИТЕЛЯ</w:t>
      </w:r>
    </w:p>
    <w:p w14:paraId="64C3E573" w14:textId="4DE2460D" w:rsidR="00577B38" w:rsidRPr="00910887" w:rsidRDefault="00577B38" w:rsidP="00B930EC">
      <w:pPr>
        <w:jc w:val="center"/>
        <w:rPr>
          <w:b/>
          <w:sz w:val="28"/>
        </w:rPr>
      </w:pPr>
      <w:r w:rsidRPr="00910887">
        <w:rPr>
          <w:b/>
          <w:sz w:val="28"/>
        </w:rPr>
        <w:t>Техническое задание</w:t>
      </w:r>
    </w:p>
    <w:p w14:paraId="4A4662F0" w14:textId="42F2A4D1" w:rsidR="00577B38" w:rsidRPr="00910887" w:rsidRDefault="00577B38" w:rsidP="00B930EC">
      <w:pPr>
        <w:jc w:val="center"/>
        <w:rPr>
          <w:b/>
          <w:sz w:val="28"/>
        </w:rPr>
      </w:pPr>
      <w:r w:rsidRPr="00910887">
        <w:rPr>
          <w:b/>
          <w:sz w:val="28"/>
        </w:rPr>
        <w:t>RU.17701729.</w:t>
      </w:r>
      <w:r w:rsidR="00910887" w:rsidRPr="00910887">
        <w:rPr>
          <w:b/>
          <w:sz w:val="28"/>
          <w:lang w:val="en-US"/>
        </w:rPr>
        <w:t>04.01</w:t>
      </w:r>
      <w:r w:rsidRPr="00910887">
        <w:rPr>
          <w:b/>
          <w:sz w:val="28"/>
        </w:rPr>
        <w:t>-01 ТЗ 01-1</w:t>
      </w:r>
    </w:p>
    <w:p w14:paraId="094E7C30" w14:textId="6778EBA0" w:rsidR="00577B38" w:rsidRPr="00297DE2" w:rsidRDefault="00577B38" w:rsidP="00B930EC">
      <w:pPr>
        <w:jc w:val="center"/>
        <w:rPr>
          <w:b/>
          <w:sz w:val="28"/>
        </w:rPr>
      </w:pPr>
      <w:r w:rsidRPr="00910887">
        <w:rPr>
          <w:b/>
          <w:sz w:val="28"/>
        </w:rPr>
        <w:t>Листов</w:t>
      </w:r>
      <w:r w:rsidR="00CE5F68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924A2" w:rsidRPr="004924A2">
        <w:rPr>
          <w:b/>
          <w:sz w:val="28"/>
        </w:rPr>
        <w:t>14</w:t>
      </w:r>
    </w:p>
    <w:p w14:paraId="22FEFF9A" w14:textId="77777777" w:rsidR="00577B38" w:rsidRDefault="00577B38" w:rsidP="00B930EC">
      <w:pPr>
        <w:jc w:val="center"/>
      </w:pPr>
    </w:p>
    <w:p w14:paraId="2BA07955" w14:textId="77777777" w:rsidR="00577B38" w:rsidRDefault="00577B38" w:rsidP="00B930EC">
      <w:pPr>
        <w:jc w:val="center"/>
      </w:pPr>
    </w:p>
    <w:p w14:paraId="465B892C" w14:textId="77777777" w:rsidR="00577B38" w:rsidRDefault="00577B38" w:rsidP="00B930EC">
      <w:pPr>
        <w:jc w:val="center"/>
      </w:pPr>
    </w:p>
    <w:p w14:paraId="40AA27EA" w14:textId="77777777" w:rsidR="00577B38" w:rsidRDefault="00577B38" w:rsidP="00B930EC">
      <w:pPr>
        <w:jc w:val="center"/>
      </w:pPr>
    </w:p>
    <w:p w14:paraId="5ACA080F" w14:textId="77777777" w:rsidR="00577B38" w:rsidRDefault="00577B38" w:rsidP="00B930EC">
      <w:pPr>
        <w:jc w:val="center"/>
      </w:pPr>
    </w:p>
    <w:p w14:paraId="13A40F4E" w14:textId="77777777" w:rsidR="00CF6F81" w:rsidRDefault="00CF6F81" w:rsidP="00CF6F81">
      <w:pPr>
        <w:jc w:val="center"/>
        <w:rPr>
          <w:b/>
          <w:sz w:val="28"/>
        </w:rPr>
      </w:pPr>
    </w:p>
    <w:p w14:paraId="17EBCD60" w14:textId="77777777" w:rsidR="00577B38" w:rsidRDefault="00577B38" w:rsidP="00CF6F81">
      <w:pPr>
        <w:jc w:val="center"/>
        <w:rPr>
          <w:b/>
          <w:sz w:val="28"/>
        </w:rPr>
      </w:pPr>
    </w:p>
    <w:p w14:paraId="4C328B87" w14:textId="77777777" w:rsidR="00577B38" w:rsidRDefault="00577B38" w:rsidP="00CF6F81">
      <w:pPr>
        <w:jc w:val="center"/>
        <w:rPr>
          <w:b/>
          <w:sz w:val="28"/>
        </w:rPr>
      </w:pPr>
    </w:p>
    <w:p w14:paraId="4A1FA7F6" w14:textId="77777777" w:rsidR="00577B38" w:rsidRDefault="00577B38" w:rsidP="00CF6F81">
      <w:pPr>
        <w:jc w:val="center"/>
        <w:rPr>
          <w:b/>
          <w:sz w:val="28"/>
        </w:rPr>
      </w:pPr>
    </w:p>
    <w:p w14:paraId="3B7B741D" w14:textId="77777777" w:rsidR="00577B38" w:rsidRDefault="00577B38" w:rsidP="00CF6F81">
      <w:pPr>
        <w:jc w:val="center"/>
        <w:rPr>
          <w:b/>
          <w:sz w:val="28"/>
        </w:rPr>
      </w:pPr>
    </w:p>
    <w:p w14:paraId="0A225E05" w14:textId="77777777" w:rsidR="00577B38" w:rsidRDefault="00577B38" w:rsidP="00CF6F81">
      <w:pPr>
        <w:jc w:val="center"/>
        <w:rPr>
          <w:b/>
          <w:sz w:val="28"/>
        </w:rPr>
      </w:pPr>
    </w:p>
    <w:p w14:paraId="637DA55B" w14:textId="77777777" w:rsidR="007C666A" w:rsidRDefault="007C666A" w:rsidP="00CF6F81">
      <w:pPr>
        <w:jc w:val="center"/>
        <w:rPr>
          <w:rFonts w:cs="Times New Roman"/>
          <w:b/>
          <w:sz w:val="28"/>
        </w:rPr>
      </w:pPr>
    </w:p>
    <w:p w14:paraId="18245DEF" w14:textId="46344E80" w:rsidR="00596F92" w:rsidRDefault="00CF6F81" w:rsidP="00596F92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201</w:t>
      </w:r>
      <w:r w:rsidR="006E5941">
        <w:rPr>
          <w:rFonts w:cs="Times New Roman"/>
          <w:b/>
          <w:sz w:val="28"/>
        </w:rPr>
        <w:t>8</w:t>
      </w:r>
      <w:r w:rsidR="00596F92">
        <w:rPr>
          <w:rFonts w:cs="Times New Roman"/>
          <w:b/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sz w:val="24"/>
          <w:szCs w:val="22"/>
          <w:lang w:val="ru-RU"/>
        </w:rPr>
        <w:id w:val="765694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7905C6" w14:textId="6463BA98" w:rsidR="00B930EC" w:rsidRPr="0053395D" w:rsidRDefault="0053395D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0CCA9E28" w14:textId="3530F817" w:rsidR="0053395D" w:rsidRDefault="00B930E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769537" w:history="1">
            <w:r w:rsidR="0053395D" w:rsidRPr="008A4D90">
              <w:rPr>
                <w:rStyle w:val="Hyperlink"/>
                <w:noProof/>
              </w:rPr>
              <w:t>Введение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_Toc532769537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4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54222498" w14:textId="70F2C39D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38" w:history="1">
            <w:r w:rsidR="0053395D" w:rsidRPr="008A4D90">
              <w:rPr>
                <w:rStyle w:val="Hyperlink"/>
                <w:noProof/>
              </w:rPr>
              <w:t>Наименование программы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_Toc532769538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4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3CE2C0AC" w14:textId="7550C9E3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39" w:history="1">
            <w:r w:rsidR="0053395D" w:rsidRPr="008A4D90">
              <w:rPr>
                <w:rStyle w:val="Hyperlink"/>
                <w:noProof/>
              </w:rPr>
              <w:t>Краткая характеристика области применения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_Toc532769539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4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62065E13" w14:textId="16B82CAE" w:rsidR="0053395D" w:rsidRDefault="009015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0" w:history="1">
            <w:r w:rsidR="0053395D" w:rsidRPr="008A4D90">
              <w:rPr>
                <w:rStyle w:val="Hyperlink"/>
                <w:noProof/>
              </w:rPr>
              <w:t>Основания для разработки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_Toc532769540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5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953E5B5" w14:textId="2A1C49B7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1" w:history="1">
            <w:r w:rsidR="0053395D" w:rsidRPr="008A4D90">
              <w:rPr>
                <w:rStyle w:val="Hyperlink"/>
                <w:noProof/>
              </w:rPr>
              <w:t>Документы, на основании которых ведется разработка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_Toc532769541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5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12A00C53" w14:textId="270D59DC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2" w:history="1">
            <w:r w:rsidR="0053395D" w:rsidRPr="008A4D90">
              <w:rPr>
                <w:rStyle w:val="Hyperlink"/>
                <w:noProof/>
              </w:rPr>
              <w:t>Наименование темы разработки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_Toc532769542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5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1058F24" w14:textId="37EDA1BB" w:rsidR="0053395D" w:rsidRDefault="009015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3" w:history="1">
            <w:r w:rsidR="0053395D" w:rsidRPr="008A4D90">
              <w:rPr>
                <w:rStyle w:val="Hyperlink"/>
                <w:noProof/>
              </w:rPr>
              <w:t>Назначение разработки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_Toc532769543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6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6D511A63" w14:textId="7A99DB4E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4" w:history="1">
            <w:r w:rsidR="0053395D" w:rsidRPr="008A4D90">
              <w:rPr>
                <w:rStyle w:val="Hyperlink"/>
                <w:noProof/>
              </w:rPr>
              <w:t>Функциональное назначение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_Toc532769544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6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5B6E3EA6" w14:textId="6F62B83B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5" w:history="1">
            <w:r w:rsidR="0053395D" w:rsidRPr="008A4D90">
              <w:rPr>
                <w:rStyle w:val="Hyperlink"/>
                <w:noProof/>
              </w:rPr>
              <w:t>Эксплуатационное назначение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_Toc532769545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6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F665BB8" w14:textId="4084E334" w:rsidR="0053395D" w:rsidRDefault="009015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6" w:history="1">
            <w:r w:rsidR="0053395D" w:rsidRPr="008A4D90">
              <w:rPr>
                <w:rStyle w:val="Hyperlink"/>
                <w:noProof/>
              </w:rPr>
              <w:t>Требования к программе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_Toc532769546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7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04D96D86" w14:textId="5AE49017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7" w:history="1">
            <w:r w:rsidR="0053395D" w:rsidRPr="008A4D90">
              <w:rPr>
                <w:rStyle w:val="Hyperlink"/>
                <w:noProof/>
              </w:rPr>
              <w:t>Требования к функциональным характеристикам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_Toc532769547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7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44B72B1" w14:textId="41BECD5F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8" w:history="1">
            <w:r w:rsidR="0053395D" w:rsidRPr="008A4D90">
              <w:rPr>
                <w:rStyle w:val="Hyperlink"/>
                <w:noProof/>
              </w:rPr>
              <w:t>Требования к составу выполняемых функций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_Toc532769548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7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7D7BAEF0" w14:textId="7D208C81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49" w:history="1">
            <w:r w:rsidR="0053395D" w:rsidRPr="008A4D90">
              <w:rPr>
                <w:rStyle w:val="Hyperlink"/>
                <w:noProof/>
              </w:rPr>
              <w:t>Требования к организации входных данных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_Toc532769549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7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0CF327B3" w14:textId="649370D2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0" w:history="1">
            <w:r w:rsidR="0053395D" w:rsidRPr="008A4D90">
              <w:rPr>
                <w:rStyle w:val="Hyperlink"/>
                <w:noProof/>
              </w:rPr>
              <w:t>Требования к организации выходных данных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_Toc532769550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7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6746B0E7" w14:textId="4EDA230C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1" w:history="1">
            <w:r w:rsidR="0053395D" w:rsidRPr="008A4D90">
              <w:rPr>
                <w:rStyle w:val="Hyperlink"/>
                <w:noProof/>
              </w:rPr>
              <w:t>Требования к временным характеристикам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_Toc532769551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7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1DFD7492" w14:textId="36FE0F21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2" w:history="1">
            <w:r w:rsidR="0053395D" w:rsidRPr="008A4D90">
              <w:rPr>
                <w:rStyle w:val="Hyperlink"/>
                <w:noProof/>
              </w:rPr>
              <w:t>Требования к интерфейсу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_Toc532769552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7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1F6DD909" w14:textId="07F7E7C9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3" w:history="1">
            <w:r w:rsidR="0053395D" w:rsidRPr="008A4D90">
              <w:rPr>
                <w:rStyle w:val="Hyperlink"/>
                <w:noProof/>
              </w:rPr>
              <w:t>Требования к надежности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_Toc532769553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8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542BF97F" w14:textId="0F972D1C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4" w:history="1">
            <w:r w:rsidR="0053395D" w:rsidRPr="008A4D90">
              <w:rPr>
                <w:rStyle w:val="Hyperlink"/>
                <w:noProof/>
              </w:rPr>
              <w:t>Требования к обеспечению надежного (устойчивого) функционирования программы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_Toc532769554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8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360F6510" w14:textId="255A2F41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5" w:history="1">
            <w:r w:rsidR="0053395D" w:rsidRPr="008A4D90">
              <w:rPr>
                <w:rStyle w:val="Hyperlink"/>
                <w:noProof/>
              </w:rPr>
              <w:t>Время восстановления после отказа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_Toc532769555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8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07A4EE2F" w14:textId="0CB177AB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6" w:history="1">
            <w:r w:rsidR="0053395D" w:rsidRPr="008A4D90">
              <w:rPr>
                <w:rStyle w:val="Hyperlink"/>
                <w:noProof/>
              </w:rPr>
              <w:t>Отказы из-за некорректных действий оператора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_Toc532769556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8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5D522C9B" w14:textId="6388F023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7" w:history="1">
            <w:r w:rsidR="0053395D" w:rsidRPr="008A4D90">
              <w:rPr>
                <w:rStyle w:val="Hyperlink"/>
                <w:noProof/>
              </w:rPr>
              <w:t>Условия эксплуатации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_Toc532769557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8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3486249B" w14:textId="74D53FF6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8" w:history="1">
            <w:r w:rsidR="0053395D" w:rsidRPr="008A4D90">
              <w:rPr>
                <w:rStyle w:val="Hyperlink"/>
                <w:noProof/>
              </w:rPr>
              <w:t>Климатические условия эксплуатации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_Toc532769558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8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1937102C" w14:textId="202B8424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59" w:history="1">
            <w:r w:rsidR="0053395D" w:rsidRPr="008A4D90">
              <w:rPr>
                <w:rStyle w:val="Hyperlink"/>
                <w:noProof/>
              </w:rPr>
              <w:t>Требования к видам обслуживания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_Toc532769559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9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707434DC" w14:textId="41ADBCE6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0" w:history="1">
            <w:r w:rsidR="0053395D" w:rsidRPr="008A4D90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_Toc532769560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9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351CC3B3" w14:textId="1690D1E2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1" w:history="1">
            <w:r w:rsidR="0053395D" w:rsidRPr="008A4D90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_Toc532769561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9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B8C7389" w14:textId="7B333615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2" w:history="1">
            <w:r w:rsidR="0053395D" w:rsidRPr="008A4D90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_Toc532769562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9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46390983" w14:textId="0893C704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3" w:history="1">
            <w:r w:rsidR="0053395D" w:rsidRPr="008A4D90">
              <w:rPr>
                <w:rStyle w:val="Hyperlink"/>
                <w:noProof/>
              </w:rPr>
              <w:t>Требования к информационным структурам и методам решения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_Toc532769563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9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152ED004" w14:textId="7381E9E2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4" w:history="1">
            <w:r w:rsidR="0053395D" w:rsidRPr="008A4D90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_Toc532769564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9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3FEEF2BC" w14:textId="5A7CEE88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5" w:history="1">
            <w:r w:rsidR="0053395D" w:rsidRPr="008A4D90">
              <w:rPr>
                <w:rStyle w:val="Hyperlink"/>
                <w:noProof/>
              </w:rPr>
              <w:t>Требования к исходным кодам и языкам программирования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_Toc532769565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9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4CE2E280" w14:textId="2D880B5D" w:rsidR="0053395D" w:rsidRDefault="009015B8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6" w:history="1">
            <w:r w:rsidR="0053395D" w:rsidRPr="008A4D90">
              <w:rPr>
                <w:rStyle w:val="Hyperlink"/>
                <w:noProof/>
              </w:rPr>
              <w:t>Требования к защите информации и программы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_Toc532769566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9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371817ED" w14:textId="1B88854B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7" w:history="1">
            <w:r w:rsidR="0053395D" w:rsidRPr="008A4D90">
              <w:rPr>
                <w:rStyle w:val="Hyperlink"/>
                <w:noProof/>
              </w:rPr>
              <w:t>Требования к маркировке и упаковке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_Toc532769567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10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325AA741" w14:textId="2F16C3B4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8" w:history="1">
            <w:r w:rsidR="0053395D" w:rsidRPr="008A4D90">
              <w:rPr>
                <w:rStyle w:val="Hyperlink"/>
                <w:noProof/>
              </w:rPr>
              <w:t>Требования к транспортировке и хранению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_Toc532769568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10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5ACF3F61" w14:textId="424B19D0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69" w:history="1">
            <w:r w:rsidR="0053395D" w:rsidRPr="008A4D90">
              <w:rPr>
                <w:rStyle w:val="Hyperlink"/>
                <w:noProof/>
              </w:rPr>
              <w:t>Специальные требования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_Toc532769569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10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5BBF531D" w14:textId="1DA29A53" w:rsidR="0053395D" w:rsidRDefault="009015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0" w:history="1">
            <w:r w:rsidR="0053395D" w:rsidRPr="008A4D90">
              <w:rPr>
                <w:rStyle w:val="Hyperlink"/>
                <w:noProof/>
              </w:rPr>
              <w:t>ТРЕБОВАНИЯ К ПРОГРАММНОЙ ДОКУМЕНТАЦИИ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_Toc532769570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11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55E4686F" w14:textId="0ACC7780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1" w:history="1">
            <w:r w:rsidR="0053395D" w:rsidRPr="008A4D90">
              <w:rPr>
                <w:rStyle w:val="Hyperlink"/>
                <w:noProof/>
              </w:rPr>
              <w:t>Предварительный состав программной документации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_Toc532769571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11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36874F8E" w14:textId="0B0B8C4F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2" w:history="1">
            <w:r w:rsidR="0053395D" w:rsidRPr="008A4D90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_Toc532769572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11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0003BD47" w14:textId="3ABD46D8" w:rsidR="0053395D" w:rsidRDefault="009015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3" w:history="1">
            <w:r w:rsidR="0053395D" w:rsidRPr="008A4D90">
              <w:rPr>
                <w:rStyle w:val="Hyperlink"/>
                <w:noProof/>
              </w:rPr>
              <w:t>Технико-экономические показатели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_Toc532769573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12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A80F33C" w14:textId="3CAF8931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4" w:history="1">
            <w:r w:rsidR="0053395D" w:rsidRPr="008A4D90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_Toc532769574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12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FFFFF3E" w14:textId="125BCF78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5" w:history="1">
            <w:r w:rsidR="0053395D" w:rsidRPr="008A4D90">
              <w:rPr>
                <w:rStyle w:val="Hyperlink"/>
                <w:noProof/>
              </w:rPr>
              <w:t>Предполагаемая потребность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_Toc532769575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12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0AEFC8E7" w14:textId="4FC5A84E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6" w:history="1">
            <w:r w:rsidR="0053395D" w:rsidRPr="008A4D90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_Toc532769576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12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BFAF9CF" w14:textId="637ABA84" w:rsidR="0053395D" w:rsidRDefault="009015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7" w:history="1">
            <w:r w:rsidR="0053395D" w:rsidRPr="008A4D90">
              <w:rPr>
                <w:rStyle w:val="Hyperlink"/>
                <w:noProof/>
              </w:rPr>
              <w:t>Стадии и этапы разработки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_Toc532769577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13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564E38A7" w14:textId="4C2F5E56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8" w:history="1">
            <w:r w:rsidR="0053395D" w:rsidRPr="008A4D90">
              <w:rPr>
                <w:rStyle w:val="Hyperlink"/>
                <w:noProof/>
              </w:rPr>
              <w:t>Предварительный план этапов разработки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_Toc532769578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13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11E03494" w14:textId="28D4A835" w:rsidR="0053395D" w:rsidRDefault="009015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79" w:history="1">
            <w:r w:rsidR="0053395D" w:rsidRPr="008A4D90">
              <w:rPr>
                <w:rStyle w:val="Hyperlink"/>
                <w:noProof/>
              </w:rPr>
              <w:t>Порядок контроля и приемки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_Toc532769579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14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614DBBB9" w14:textId="3DFB1E4B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80" w:history="1">
            <w:r w:rsidR="0053395D" w:rsidRPr="008A4D90">
              <w:rPr>
                <w:rStyle w:val="Hyperlink"/>
                <w:noProof/>
              </w:rPr>
              <w:t>Виды испытаний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_Toc532769580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14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7E279D9E" w14:textId="728B2A37" w:rsidR="0053395D" w:rsidRDefault="009015B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2769581" w:history="1">
            <w:r w:rsidR="0053395D" w:rsidRPr="008A4D90">
              <w:rPr>
                <w:rStyle w:val="Hyperlink"/>
                <w:noProof/>
              </w:rPr>
              <w:t>Общие требования к приемке работы</w:t>
            </w:r>
            <w:r w:rsidR="0053395D">
              <w:rPr>
                <w:noProof/>
                <w:webHidden/>
              </w:rPr>
              <w:tab/>
            </w:r>
            <w:r w:rsidR="0053395D">
              <w:rPr>
                <w:noProof/>
                <w:webHidden/>
              </w:rPr>
              <w:fldChar w:fldCharType="begin"/>
            </w:r>
            <w:r w:rsidR="0053395D">
              <w:rPr>
                <w:noProof/>
                <w:webHidden/>
              </w:rPr>
              <w:instrText xml:space="preserve"> PAGEREF _Toc532769581 \h </w:instrText>
            </w:r>
            <w:r w:rsidR="0053395D">
              <w:rPr>
                <w:noProof/>
                <w:webHidden/>
              </w:rPr>
            </w:r>
            <w:r w:rsidR="0053395D">
              <w:rPr>
                <w:noProof/>
                <w:webHidden/>
              </w:rPr>
              <w:fldChar w:fldCharType="separate"/>
            </w:r>
            <w:r w:rsidR="0053395D">
              <w:rPr>
                <w:noProof/>
                <w:webHidden/>
              </w:rPr>
              <w:t>14</w:t>
            </w:r>
            <w:r w:rsidR="0053395D">
              <w:rPr>
                <w:noProof/>
                <w:webHidden/>
              </w:rPr>
              <w:fldChar w:fldCharType="end"/>
            </w:r>
          </w:hyperlink>
        </w:p>
        <w:p w14:paraId="21DF4982" w14:textId="33C7A325" w:rsidR="00B930EC" w:rsidRDefault="00B930EC">
          <w:r>
            <w:rPr>
              <w:b/>
              <w:bCs/>
              <w:noProof/>
            </w:rPr>
            <w:fldChar w:fldCharType="end"/>
          </w:r>
        </w:p>
      </w:sdtContent>
    </w:sdt>
    <w:p w14:paraId="1C6CFD05" w14:textId="1C3360DE" w:rsidR="00B930EC" w:rsidRDefault="00B930EC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6B9F7F7A" w14:textId="2AC681C4" w:rsidR="00596F92" w:rsidRPr="009C0E8F" w:rsidRDefault="007046DA" w:rsidP="007046DA">
      <w:pPr>
        <w:pStyle w:val="Heading1"/>
        <w:rPr>
          <w:lang w:val="ru-RU"/>
        </w:rPr>
      </w:pPr>
      <w:bookmarkStart w:id="2" w:name="_Toc532769537"/>
      <w:r w:rsidRPr="009C0E8F">
        <w:rPr>
          <w:lang w:val="ru-RU"/>
        </w:rPr>
        <w:lastRenderedPageBreak/>
        <w:t>Введение</w:t>
      </w:r>
      <w:bookmarkEnd w:id="2"/>
    </w:p>
    <w:p w14:paraId="57CC675B" w14:textId="3C869D86" w:rsidR="007046DA" w:rsidRPr="007046DA" w:rsidRDefault="007046DA" w:rsidP="007046DA">
      <w:pPr>
        <w:pStyle w:val="Heading2"/>
      </w:pPr>
      <w:bookmarkStart w:id="3" w:name="_Toc379572119"/>
      <w:bookmarkStart w:id="4" w:name="_Toc385162100"/>
      <w:bookmarkStart w:id="5" w:name="_Toc532769538"/>
      <w:r w:rsidRPr="007046DA">
        <w:t>Наименование программы</w:t>
      </w:r>
      <w:bookmarkEnd w:id="3"/>
      <w:bookmarkEnd w:id="4"/>
      <w:bookmarkEnd w:id="5"/>
    </w:p>
    <w:p w14:paraId="4B9FF2A3" w14:textId="56C6B332" w:rsidR="007046DA" w:rsidRDefault="007046DA" w:rsidP="007046DA">
      <w:r w:rsidRPr="008E7C1B">
        <w:t>Наименование программы – «</w:t>
      </w:r>
      <w:r>
        <w:t>Ассистент для водителя</w:t>
      </w:r>
      <w:r w:rsidRPr="008E7C1B">
        <w:t>».</w:t>
      </w:r>
    </w:p>
    <w:p w14:paraId="1FD55D6F" w14:textId="5A715234" w:rsidR="007046DA" w:rsidRDefault="007046DA" w:rsidP="007046DA">
      <w:r w:rsidRPr="007046DA">
        <w:t>Наименование программы на английском языке</w:t>
      </w:r>
      <w:r>
        <w:t xml:space="preserve"> </w:t>
      </w:r>
      <w:r w:rsidRPr="008E7C1B">
        <w:t>– «</w:t>
      </w:r>
      <w:r>
        <w:rPr>
          <w:lang w:val="en-US"/>
        </w:rPr>
        <w:t>Driver</w:t>
      </w:r>
      <w:r w:rsidRPr="007046DA">
        <w:t xml:space="preserve"> </w:t>
      </w:r>
      <w:r>
        <w:rPr>
          <w:lang w:val="en-US"/>
        </w:rPr>
        <w:t>assistant</w:t>
      </w:r>
      <w:r w:rsidRPr="008E7C1B">
        <w:t>».</w:t>
      </w:r>
    </w:p>
    <w:p w14:paraId="4E9A8E12" w14:textId="1301FC79" w:rsidR="007046DA" w:rsidRPr="007046DA" w:rsidRDefault="007046DA" w:rsidP="007046DA">
      <w:pPr>
        <w:pStyle w:val="Heading2"/>
      </w:pPr>
      <w:bookmarkStart w:id="6" w:name="_Toc379572120"/>
      <w:bookmarkStart w:id="7" w:name="_Toc385162101"/>
      <w:bookmarkStart w:id="8" w:name="_Toc532769539"/>
      <w:r w:rsidRPr="007046DA">
        <w:t>Краткая характеристика области применения</w:t>
      </w:r>
      <w:bookmarkEnd w:id="6"/>
      <w:bookmarkEnd w:id="7"/>
      <w:bookmarkEnd w:id="8"/>
    </w:p>
    <w:p w14:paraId="0CCF1ED3" w14:textId="4FDFF111" w:rsidR="007046DA" w:rsidRDefault="007046DA" w:rsidP="007046DA">
      <w:r w:rsidRPr="008E7C1B">
        <w:t>«</w:t>
      </w:r>
      <w:r>
        <w:t>Ассистент для водителя</w:t>
      </w:r>
      <w:r w:rsidRPr="008E7C1B">
        <w:t>»</w:t>
      </w:r>
      <w:r>
        <w:t xml:space="preserve"> – программа, предназначенная для запуска на смартфоне или планшете водителя, следящая за ситуацией на дороге. Программа выполняет функцию видеорегистратора</w:t>
      </w:r>
      <w:r w:rsidR="001A5327">
        <w:t xml:space="preserve"> – ведет непрерывный захват видео и аудио потоков</w:t>
      </w:r>
      <w:r>
        <w:t>, а также обрабатывает информацию о полосах движения, приближающихся пешеходах и других участник</w:t>
      </w:r>
      <w:r w:rsidR="001A5327">
        <w:t>ах</w:t>
      </w:r>
      <w:r>
        <w:t xml:space="preserve"> дорожного движения, </w:t>
      </w:r>
      <w:r w:rsidR="001A5327">
        <w:t>дорожных знаках и выводит обработанную информацию на дисплей устройства.</w:t>
      </w:r>
      <w:r w:rsidR="00980ED3" w:rsidRPr="00980ED3">
        <w:t xml:space="preserve"> </w:t>
      </w:r>
      <w:r w:rsidR="005224DF">
        <w:t xml:space="preserve">Мобильное устройство требуется расположить так, чтобы его камера обозревала направление движения транспортного средства, например, непосредственно на лобовое стекло. </w:t>
      </w:r>
      <w:r w:rsidR="00980ED3">
        <w:t xml:space="preserve">Программа может помочь </w:t>
      </w:r>
      <w:r w:rsidR="005224DF">
        <w:t>не только начинающим водителям. Имеется множество применений:</w:t>
      </w:r>
    </w:p>
    <w:p w14:paraId="0E9FE504" w14:textId="29B780F8" w:rsidR="005224DF" w:rsidRDefault="005224DF" w:rsidP="00304B20">
      <w:pPr>
        <w:pStyle w:val="ListParagraph"/>
        <w:numPr>
          <w:ilvl w:val="0"/>
          <w:numId w:val="3"/>
        </w:numPr>
      </w:pPr>
      <w:r>
        <w:t>Предупреждение аварийных ситуаций с помощью звуковых (в т. ч. и голосовых) сигналов.</w:t>
      </w:r>
    </w:p>
    <w:p w14:paraId="6214621B" w14:textId="068E598E" w:rsidR="005224DF" w:rsidRDefault="005224DF" w:rsidP="00304B20">
      <w:pPr>
        <w:pStyle w:val="ListParagraph"/>
        <w:numPr>
          <w:ilvl w:val="0"/>
          <w:numId w:val="3"/>
        </w:numPr>
      </w:pPr>
      <w:r>
        <w:t xml:space="preserve">Запись истории возникновения ДТП с полным набором собираемых данных. </w:t>
      </w:r>
    </w:p>
    <w:p w14:paraId="5F8EAE8E" w14:textId="3960D384" w:rsidR="00304B20" w:rsidRDefault="005224DF" w:rsidP="00304B20">
      <w:pPr>
        <w:pStyle w:val="ListParagraph"/>
        <w:numPr>
          <w:ilvl w:val="0"/>
          <w:numId w:val="3"/>
        </w:numPr>
      </w:pPr>
      <w:r>
        <w:t>Сбор информации о полосах движения и знаках и отправка их в общую базу данных для отображения данных на картах.</w:t>
      </w:r>
    </w:p>
    <w:p w14:paraId="529F4C2A" w14:textId="77777777" w:rsidR="00304B20" w:rsidRDefault="00304B20">
      <w:r>
        <w:br w:type="page"/>
      </w:r>
    </w:p>
    <w:p w14:paraId="76F5CB6A" w14:textId="3AD44141" w:rsidR="009C0E8F" w:rsidRPr="009C0E8F" w:rsidRDefault="009C0E8F" w:rsidP="009C0E8F">
      <w:pPr>
        <w:pStyle w:val="Heading1"/>
        <w:rPr>
          <w:lang w:val="ru-RU"/>
        </w:rPr>
      </w:pPr>
      <w:bookmarkStart w:id="9" w:name="_Toc532769540"/>
      <w:r>
        <w:rPr>
          <w:lang w:val="ru-RU"/>
        </w:rPr>
        <w:lastRenderedPageBreak/>
        <w:t>Основания для разработки</w:t>
      </w:r>
      <w:bookmarkEnd w:id="9"/>
    </w:p>
    <w:p w14:paraId="4E899BB7" w14:textId="77777777" w:rsidR="009C0E8F" w:rsidRDefault="009C0E8F" w:rsidP="009C0E8F">
      <w:pPr>
        <w:pStyle w:val="ListParagraph"/>
        <w:ind w:left="1069" w:firstLine="0"/>
        <w:outlineLvl w:val="0"/>
        <w:rPr>
          <w:b/>
        </w:rPr>
      </w:pPr>
    </w:p>
    <w:p w14:paraId="5B13AB63" w14:textId="35F8FC1A" w:rsidR="009C0E8F" w:rsidRDefault="009C0E8F" w:rsidP="00B168F2">
      <w:pPr>
        <w:pStyle w:val="Heading2"/>
      </w:pPr>
      <w:bookmarkStart w:id="10" w:name="_Toc379572122"/>
      <w:bookmarkStart w:id="11" w:name="_Toc385162103"/>
      <w:bookmarkStart w:id="12" w:name="_Toc532769541"/>
      <w:r w:rsidRPr="00B15916">
        <w:t>Документы, на основании которых ведется разработка</w:t>
      </w:r>
      <w:bookmarkEnd w:id="10"/>
      <w:bookmarkEnd w:id="11"/>
      <w:bookmarkEnd w:id="12"/>
    </w:p>
    <w:p w14:paraId="318A90F8" w14:textId="4E40300B" w:rsidR="009C0E8F" w:rsidRPr="009C0E8F" w:rsidRDefault="009C0E8F" w:rsidP="009C0E8F">
      <w:pPr>
        <w:pStyle w:val="ListParagraph"/>
        <w:numPr>
          <w:ilvl w:val="0"/>
          <w:numId w:val="5"/>
        </w:numPr>
      </w:pPr>
      <w:r w:rsidRPr="00B15916">
        <w:t xml:space="preserve">Приказ </w:t>
      </w:r>
      <w:r>
        <w:t xml:space="preserve">Национального исследовательского университета "Высшая школа экономики" </w:t>
      </w:r>
      <w:r w:rsidR="00910887" w:rsidRPr="00910887">
        <w:t>(</w:t>
      </w:r>
      <w:r w:rsidR="00910887">
        <w:t>номер, дата: _______________________________________________)</w:t>
      </w:r>
      <w:r>
        <w:t>.</w:t>
      </w:r>
    </w:p>
    <w:p w14:paraId="081FE993" w14:textId="26A8D4D0" w:rsidR="009C0E8F" w:rsidRPr="00B168F2" w:rsidRDefault="009C0E8F" w:rsidP="00B168F2">
      <w:pPr>
        <w:pStyle w:val="Heading2"/>
      </w:pPr>
      <w:bookmarkStart w:id="13" w:name="_Toc379572123"/>
      <w:bookmarkStart w:id="14" w:name="_Toc385162104"/>
      <w:bookmarkStart w:id="15" w:name="_Toc532769542"/>
      <w:r w:rsidRPr="00B15916">
        <w:t>Наименование темы разработки</w:t>
      </w:r>
      <w:bookmarkEnd w:id="13"/>
      <w:bookmarkEnd w:id="14"/>
      <w:bookmarkEnd w:id="15"/>
    </w:p>
    <w:p w14:paraId="4B5051A4" w14:textId="05984EA9" w:rsidR="009C0E8F" w:rsidRDefault="009C0E8F" w:rsidP="009C0E8F">
      <w:r>
        <w:t>Наименование темы разработки</w:t>
      </w:r>
      <w:r w:rsidRPr="008E1774">
        <w:t xml:space="preserve"> – «</w:t>
      </w:r>
      <w:r>
        <w:t>Ассистент для водителя</w:t>
      </w:r>
      <w:r w:rsidRPr="008E1774">
        <w:t>».</w:t>
      </w:r>
    </w:p>
    <w:p w14:paraId="6358E4FB" w14:textId="3324A2B7" w:rsidR="009C0E8F" w:rsidRDefault="009C0E8F" w:rsidP="009C0E8F">
      <w:r>
        <w:rPr>
          <w:sz w:val="23"/>
          <w:szCs w:val="23"/>
        </w:rPr>
        <w:t>Условное обозначение темы разработки – «</w:t>
      </w:r>
      <w:r>
        <w:rPr>
          <w:sz w:val="23"/>
          <w:szCs w:val="23"/>
          <w:lang w:val="en-US"/>
        </w:rPr>
        <w:t>Driver</w:t>
      </w:r>
      <w:r w:rsidRPr="009C0E8F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assistant</w:t>
      </w:r>
      <w:r>
        <w:rPr>
          <w:sz w:val="23"/>
          <w:szCs w:val="23"/>
        </w:rPr>
        <w:t>».</w:t>
      </w:r>
      <w:r w:rsidRPr="00B059AC">
        <w:t xml:space="preserve"> </w:t>
      </w:r>
    </w:p>
    <w:p w14:paraId="64555A4E" w14:textId="285C690E" w:rsidR="009C0E8F" w:rsidRDefault="009C0E8F" w:rsidP="009C0E8F">
      <w:pPr>
        <w:rPr>
          <w:sz w:val="23"/>
          <w:szCs w:val="23"/>
        </w:rPr>
      </w:pPr>
      <w:r>
        <w:rPr>
          <w:sz w:val="23"/>
          <w:szCs w:val="23"/>
        </w:rPr>
        <w:t xml:space="preserve">Программа выполняется в рамках темы программного проекта в соответствии с учебным планом подготовки бакалавров по направлению </w:t>
      </w:r>
      <w:r w:rsidRPr="009C0E8F">
        <w:rPr>
          <w:sz w:val="23"/>
          <w:szCs w:val="23"/>
        </w:rPr>
        <w:t xml:space="preserve">01.03.02 «Прикладная математика и информатика» </w:t>
      </w:r>
      <w:r w:rsidRPr="009E643B">
        <w:rPr>
          <w:sz w:val="23"/>
          <w:szCs w:val="23"/>
        </w:rPr>
        <w:t>Национальн</w:t>
      </w:r>
      <w:r>
        <w:rPr>
          <w:sz w:val="23"/>
          <w:szCs w:val="23"/>
        </w:rPr>
        <w:t>ого исследовательского</w:t>
      </w:r>
      <w:r w:rsidRPr="009E643B">
        <w:rPr>
          <w:sz w:val="23"/>
          <w:szCs w:val="23"/>
        </w:rPr>
        <w:t xml:space="preserve"> университет</w:t>
      </w:r>
      <w:r>
        <w:rPr>
          <w:sz w:val="23"/>
          <w:szCs w:val="23"/>
        </w:rPr>
        <w:t>а «</w:t>
      </w:r>
      <w:r w:rsidRPr="009E643B">
        <w:rPr>
          <w:sz w:val="23"/>
          <w:szCs w:val="23"/>
        </w:rPr>
        <w:t>Высшая школа экономики</w:t>
      </w:r>
      <w:r>
        <w:rPr>
          <w:sz w:val="23"/>
          <w:szCs w:val="23"/>
        </w:rPr>
        <w:t>»</w:t>
      </w:r>
      <w:r w:rsidRPr="009E643B">
        <w:rPr>
          <w:sz w:val="23"/>
          <w:szCs w:val="23"/>
        </w:rPr>
        <w:t>,</w:t>
      </w:r>
      <w:r>
        <w:rPr>
          <w:sz w:val="23"/>
          <w:szCs w:val="23"/>
        </w:rPr>
        <w:t xml:space="preserve"> факультет компьютерных наук.</w:t>
      </w:r>
    </w:p>
    <w:p w14:paraId="7C36FE5F" w14:textId="77777777" w:rsidR="009C0E8F" w:rsidRDefault="009C0E8F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475BEF1" w14:textId="30E47C79" w:rsidR="009C0E8F" w:rsidRPr="009C0E8F" w:rsidRDefault="009C0E8F" w:rsidP="009C0E8F">
      <w:pPr>
        <w:pStyle w:val="Heading1"/>
        <w:rPr>
          <w:lang w:val="ru-RU"/>
        </w:rPr>
      </w:pPr>
      <w:bookmarkStart w:id="16" w:name="_Toc379572124"/>
      <w:bookmarkStart w:id="17" w:name="_Toc385162105"/>
      <w:bookmarkStart w:id="18" w:name="_Toc532769543"/>
      <w:r w:rsidRPr="009C0E8F">
        <w:rPr>
          <w:lang w:val="ru-RU"/>
        </w:rPr>
        <w:lastRenderedPageBreak/>
        <w:t>Назначение разработки</w:t>
      </w:r>
      <w:bookmarkEnd w:id="16"/>
      <w:bookmarkEnd w:id="17"/>
      <w:bookmarkEnd w:id="18"/>
    </w:p>
    <w:p w14:paraId="242B0064" w14:textId="77777777" w:rsidR="009C0E8F" w:rsidRPr="00467068" w:rsidRDefault="009C0E8F" w:rsidP="009C0E8F">
      <w:pPr>
        <w:pStyle w:val="ListParagraph"/>
        <w:ind w:left="1069" w:firstLine="0"/>
        <w:outlineLvl w:val="0"/>
        <w:rPr>
          <w:b/>
        </w:rPr>
      </w:pPr>
    </w:p>
    <w:p w14:paraId="3544E004" w14:textId="72F8BA6C" w:rsidR="009C0E8F" w:rsidRPr="009C0E8F" w:rsidRDefault="009C0E8F" w:rsidP="009C0E8F">
      <w:pPr>
        <w:pStyle w:val="Heading2"/>
      </w:pPr>
      <w:bookmarkStart w:id="19" w:name="_Toc379572125"/>
      <w:bookmarkStart w:id="20" w:name="_Toc385162106"/>
      <w:bookmarkStart w:id="21" w:name="_Toc532769544"/>
      <w:r>
        <w:t>Функциональное назначение</w:t>
      </w:r>
      <w:bookmarkEnd w:id="19"/>
      <w:bookmarkEnd w:id="20"/>
      <w:bookmarkEnd w:id="21"/>
    </w:p>
    <w:p w14:paraId="3B021019" w14:textId="70BD9201" w:rsidR="009C0E8F" w:rsidRPr="009C0E8F" w:rsidRDefault="009C0E8F" w:rsidP="009C0E8F">
      <w:r w:rsidRPr="006A208B">
        <w:t xml:space="preserve">Функциональным назначением программы является </w:t>
      </w:r>
      <w:r>
        <w:t>запуск на смартфоне или планшете водителя</w:t>
      </w:r>
      <w:r w:rsidRPr="009C0E8F">
        <w:t xml:space="preserve"> </w:t>
      </w:r>
      <w:r>
        <w:t>и слежение за ситуацией на дороге. Программа выполняет функцию видеорегистратора – ведет непрерывный захват видео и аудио потоков, а также обрабатывает информацию о полосах движения, приближающихся пешеходах и других участниках дорожного движения, дорожных знаках и выводит обработанную информацию на дисплей устройства.</w:t>
      </w:r>
      <w:r w:rsidRPr="00980ED3">
        <w:t xml:space="preserve"> </w:t>
      </w:r>
      <w:r>
        <w:t>Мобильное устройство требуется расположить так, чтобы его камера обозревала направление движения транспортного средства, например, непосредственно на лобовое стекло.</w:t>
      </w:r>
    </w:p>
    <w:p w14:paraId="32190D31" w14:textId="0A3D0E43" w:rsidR="009C0E8F" w:rsidRPr="009C0E8F" w:rsidRDefault="009C0E8F" w:rsidP="009C0E8F">
      <w:pPr>
        <w:pStyle w:val="Heading2"/>
      </w:pPr>
      <w:bookmarkStart w:id="22" w:name="_Toc379572126"/>
      <w:bookmarkStart w:id="23" w:name="_Toc385162107"/>
      <w:bookmarkStart w:id="24" w:name="_Toc532769545"/>
      <w:r>
        <w:t>Эксплуатационное назначение</w:t>
      </w:r>
      <w:bookmarkEnd w:id="22"/>
      <w:bookmarkEnd w:id="23"/>
      <w:bookmarkEnd w:id="24"/>
    </w:p>
    <w:p w14:paraId="5EFB18EE" w14:textId="77777777" w:rsidR="00B168F2" w:rsidRDefault="00B168F2" w:rsidP="00B168F2">
      <w:r>
        <w:t>Программа может помочь не только начинающим водителям. Имеется множество применений:</w:t>
      </w:r>
    </w:p>
    <w:p w14:paraId="61F84C08" w14:textId="77777777" w:rsidR="00B168F2" w:rsidRDefault="00B168F2" w:rsidP="00B168F2">
      <w:pPr>
        <w:pStyle w:val="ListParagraph"/>
        <w:numPr>
          <w:ilvl w:val="0"/>
          <w:numId w:val="3"/>
        </w:numPr>
      </w:pPr>
      <w:r>
        <w:t>Предупреждение аварийных ситуаций с помощью звуковых (в т. ч. и голосовых) сигналов.</w:t>
      </w:r>
    </w:p>
    <w:p w14:paraId="0D89CC7D" w14:textId="77777777" w:rsidR="00B168F2" w:rsidRDefault="00B168F2" w:rsidP="00B168F2">
      <w:pPr>
        <w:pStyle w:val="ListParagraph"/>
        <w:numPr>
          <w:ilvl w:val="0"/>
          <w:numId w:val="3"/>
        </w:numPr>
      </w:pPr>
      <w:r>
        <w:t xml:space="preserve">Запись истории возникновения ДТП с полным набором собираемых данных. </w:t>
      </w:r>
    </w:p>
    <w:p w14:paraId="7A769B5E" w14:textId="77777777" w:rsidR="00B168F2" w:rsidRDefault="00B168F2" w:rsidP="00B168F2">
      <w:pPr>
        <w:pStyle w:val="ListParagraph"/>
        <w:numPr>
          <w:ilvl w:val="0"/>
          <w:numId w:val="3"/>
        </w:numPr>
      </w:pPr>
      <w:r>
        <w:t>Сбор информации о полосах движения и знаках и отправка их в общую базу данных для отображения данных на картах.</w:t>
      </w:r>
    </w:p>
    <w:p w14:paraId="63ACCD78" w14:textId="77777777" w:rsidR="009C0E8F" w:rsidRDefault="009C0E8F" w:rsidP="009C0E8F">
      <w:r>
        <w:br w:type="page"/>
      </w:r>
    </w:p>
    <w:p w14:paraId="0A435492" w14:textId="24BF311F" w:rsidR="00B168F2" w:rsidRPr="00B168F2" w:rsidRDefault="00B168F2" w:rsidP="00B168F2">
      <w:pPr>
        <w:pStyle w:val="Heading1"/>
        <w:rPr>
          <w:lang w:val="ru-RU"/>
        </w:rPr>
      </w:pPr>
      <w:bookmarkStart w:id="25" w:name="_Toc379572127"/>
      <w:bookmarkStart w:id="26" w:name="_Toc385162108"/>
      <w:bookmarkStart w:id="27" w:name="_Toc532769546"/>
      <w:r w:rsidRPr="00B168F2">
        <w:rPr>
          <w:lang w:val="ru-RU"/>
        </w:rPr>
        <w:lastRenderedPageBreak/>
        <w:t>Требования к программе</w:t>
      </w:r>
      <w:bookmarkEnd w:id="25"/>
      <w:bookmarkEnd w:id="26"/>
      <w:bookmarkEnd w:id="27"/>
    </w:p>
    <w:p w14:paraId="0A60BC6B" w14:textId="0AF8A9C7" w:rsidR="00B168F2" w:rsidRPr="00B168F2" w:rsidRDefault="00B168F2" w:rsidP="00B168F2">
      <w:pPr>
        <w:pStyle w:val="Heading2"/>
      </w:pPr>
      <w:bookmarkStart w:id="28" w:name="_Toc379572128"/>
      <w:bookmarkStart w:id="29" w:name="_Toc385162109"/>
      <w:bookmarkStart w:id="30" w:name="_Toc532769547"/>
      <w:r>
        <w:t>Требования к функциональным характеристикам</w:t>
      </w:r>
      <w:bookmarkEnd w:id="28"/>
      <w:bookmarkEnd w:id="29"/>
      <w:bookmarkEnd w:id="30"/>
    </w:p>
    <w:p w14:paraId="3C291695" w14:textId="77777777" w:rsidR="00B168F2" w:rsidRPr="00603D5A" w:rsidRDefault="00B168F2" w:rsidP="00B168F2">
      <w:pPr>
        <w:pStyle w:val="Heading3"/>
      </w:pPr>
      <w:bookmarkStart w:id="31" w:name="_Toc385162110"/>
      <w:bookmarkStart w:id="32" w:name="_Toc532769548"/>
      <w:r w:rsidRPr="00603D5A">
        <w:t xml:space="preserve">Требования к составу выполняемых </w:t>
      </w:r>
      <w:r w:rsidRPr="00B168F2">
        <w:t>функций</w:t>
      </w:r>
      <w:bookmarkEnd w:id="31"/>
      <w:bookmarkEnd w:id="32"/>
    </w:p>
    <w:p w14:paraId="0F54376F" w14:textId="77777777" w:rsidR="00B168F2" w:rsidRDefault="00B168F2" w:rsidP="00B168F2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14:paraId="4BD11A69" w14:textId="5DC29BE6" w:rsidR="006C5D70" w:rsidRDefault="006C5D70" w:rsidP="00B930EC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Отображение на экране видеопотока с камеры</w:t>
      </w:r>
    </w:p>
    <w:p w14:paraId="23497E59" w14:textId="7F827BB7" w:rsidR="00B168F2" w:rsidRDefault="00B168F2" w:rsidP="00B930EC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Захват видео и аудио потоков:</w:t>
      </w:r>
    </w:p>
    <w:p w14:paraId="5960CAE0" w14:textId="2D02510B" w:rsidR="00B168F2" w:rsidRDefault="00B168F2" w:rsidP="00B930EC">
      <w:pPr>
        <w:pStyle w:val="ListParagraph"/>
        <w:numPr>
          <w:ilvl w:val="1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Настройка:</w:t>
      </w:r>
    </w:p>
    <w:p w14:paraId="4CEBD7C8" w14:textId="039CE592" w:rsidR="00B168F2" w:rsidRDefault="00B168F2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Битрейт аудио и видео</w:t>
      </w:r>
    </w:p>
    <w:p w14:paraId="351FD3C1" w14:textId="1F55C8DE" w:rsidR="00B168F2" w:rsidRDefault="00B168F2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Частота кадров видео</w:t>
      </w:r>
    </w:p>
    <w:p w14:paraId="3907A0A6" w14:textId="27F01E5E" w:rsidR="00B168F2" w:rsidRDefault="00B168F2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Разрешение видео</w:t>
      </w:r>
    </w:p>
    <w:p w14:paraId="41C9D53D" w14:textId="32659C66" w:rsidR="00D3117F" w:rsidRDefault="00D3117F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Длительность сохраняемого фрагмента</w:t>
      </w:r>
    </w:p>
    <w:p w14:paraId="34A27DFE" w14:textId="38CE5B88" w:rsidR="00B168F2" w:rsidRDefault="00B168F2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Место сохранения</w:t>
      </w:r>
    </w:p>
    <w:p w14:paraId="5F9A309E" w14:textId="585CF54E" w:rsidR="00B168F2" w:rsidRDefault="00B168F2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Автозапуск захвата при включении программы</w:t>
      </w:r>
    </w:p>
    <w:p w14:paraId="1D907C37" w14:textId="487CA9C8" w:rsidR="00B168F2" w:rsidRDefault="00B168F2" w:rsidP="00B930EC">
      <w:pPr>
        <w:pStyle w:val="ListParagraph"/>
        <w:numPr>
          <w:ilvl w:val="1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Управление:</w:t>
      </w:r>
    </w:p>
    <w:p w14:paraId="718A3E3C" w14:textId="66581F28" w:rsidR="00B168F2" w:rsidRDefault="00B168F2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Пуск</w:t>
      </w:r>
    </w:p>
    <w:p w14:paraId="5DB0318C" w14:textId="70A09B9E" w:rsidR="00B168F2" w:rsidRDefault="00B168F2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Остановка</w:t>
      </w:r>
    </w:p>
    <w:p w14:paraId="5C7EEAFE" w14:textId="055A710C" w:rsidR="00B168F2" w:rsidRDefault="00B168F2" w:rsidP="00B930EC">
      <w:pPr>
        <w:pStyle w:val="ListParagraph"/>
        <w:numPr>
          <w:ilvl w:val="0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Распознавание видео:</w:t>
      </w:r>
    </w:p>
    <w:p w14:paraId="79AF9466" w14:textId="4C0A6F7C" w:rsidR="00B168F2" w:rsidRDefault="00B168F2" w:rsidP="00B930EC">
      <w:pPr>
        <w:pStyle w:val="ListParagraph"/>
        <w:numPr>
          <w:ilvl w:val="1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Полосы движения</w:t>
      </w:r>
    </w:p>
    <w:p w14:paraId="4763D824" w14:textId="0E26BF38" w:rsidR="00B168F2" w:rsidRDefault="006C5D70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Выделение на видео областей полос движения линиями</w:t>
      </w:r>
    </w:p>
    <w:p w14:paraId="5840540F" w14:textId="391E5539" w:rsidR="00B168F2" w:rsidRPr="006C5D70" w:rsidRDefault="00B168F2" w:rsidP="00B930EC">
      <w:pPr>
        <w:pStyle w:val="ListParagraph"/>
        <w:numPr>
          <w:ilvl w:val="1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Пешеходы</w:t>
      </w:r>
      <w:r w:rsidR="006C5D70">
        <w:rPr>
          <w:szCs w:val="24"/>
        </w:rPr>
        <w:t xml:space="preserve"> и иные участники движения</w:t>
      </w:r>
    </w:p>
    <w:p w14:paraId="46713FA4" w14:textId="2D823E34" w:rsidR="006C5D70" w:rsidRDefault="006C5D70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Выделение участников движения прямоугольниками</w:t>
      </w:r>
    </w:p>
    <w:p w14:paraId="64F21EF7" w14:textId="78991C31" w:rsidR="00B168F2" w:rsidRDefault="00B168F2" w:rsidP="00B930EC">
      <w:pPr>
        <w:pStyle w:val="ListParagraph"/>
        <w:numPr>
          <w:ilvl w:val="1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Дорожные знаки</w:t>
      </w:r>
    </w:p>
    <w:p w14:paraId="24DB72B2" w14:textId="18331445" w:rsidR="006C5D70" w:rsidRPr="00B168F2" w:rsidRDefault="006C5D70" w:rsidP="00B930EC">
      <w:pPr>
        <w:pStyle w:val="ListParagraph"/>
        <w:numPr>
          <w:ilvl w:val="2"/>
          <w:numId w:val="15"/>
        </w:numPr>
        <w:tabs>
          <w:tab w:val="left" w:pos="0"/>
          <w:tab w:val="left" w:pos="567"/>
          <w:tab w:val="left" w:pos="993"/>
        </w:tabs>
        <w:rPr>
          <w:szCs w:val="24"/>
        </w:rPr>
      </w:pPr>
      <w:r>
        <w:rPr>
          <w:szCs w:val="24"/>
        </w:rPr>
        <w:t>Показ истории встретившихся дорожных знаков в углу экрана</w:t>
      </w:r>
    </w:p>
    <w:p w14:paraId="5580DD98" w14:textId="77777777" w:rsidR="00B168F2" w:rsidRPr="00603D5A" w:rsidRDefault="00B168F2" w:rsidP="006C5D70">
      <w:pPr>
        <w:pStyle w:val="Heading3"/>
      </w:pPr>
      <w:bookmarkStart w:id="33" w:name="_Toc385162112"/>
      <w:bookmarkStart w:id="34" w:name="_Toc532769549"/>
      <w:r>
        <w:t>Требования к организации входных данных</w:t>
      </w:r>
      <w:bookmarkEnd w:id="33"/>
      <w:bookmarkEnd w:id="34"/>
    </w:p>
    <w:p w14:paraId="6A70A548" w14:textId="4D7E275C" w:rsidR="00B168F2" w:rsidRPr="006C5D70" w:rsidRDefault="006C5D70" w:rsidP="006C5D70">
      <w:r>
        <w:t xml:space="preserve">Программа должна поддерживать работу с интерфейсом камеры </w:t>
      </w:r>
      <w:r>
        <w:rPr>
          <w:lang w:val="en-US"/>
        </w:rPr>
        <w:t>Android</w:t>
      </w:r>
      <w:r w:rsidRPr="006C5D70">
        <w:t xml:space="preserve"> </w:t>
      </w:r>
      <w:r>
        <w:t>устройств Camera2 API.</w:t>
      </w:r>
    </w:p>
    <w:p w14:paraId="7E81A7F3" w14:textId="77777777" w:rsidR="00B168F2" w:rsidRPr="00603D5A" w:rsidRDefault="00B168F2" w:rsidP="006C5D70">
      <w:pPr>
        <w:pStyle w:val="Heading3"/>
      </w:pPr>
      <w:bookmarkStart w:id="35" w:name="_Toc385162113"/>
      <w:bookmarkStart w:id="36" w:name="_Toc532769550"/>
      <w:r>
        <w:t>Требования к организации выходных данных</w:t>
      </w:r>
      <w:bookmarkEnd w:id="35"/>
      <w:bookmarkEnd w:id="36"/>
    </w:p>
    <w:p w14:paraId="756A7280" w14:textId="0E670F59" w:rsidR="00B168F2" w:rsidRPr="00603D5A" w:rsidRDefault="00B168F2" w:rsidP="00B168F2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Программа должна иметь функцию сохранения </w:t>
      </w:r>
      <w:r w:rsidR="006C5D70">
        <w:rPr>
          <w:szCs w:val="24"/>
        </w:rPr>
        <w:t>видео и аудио потоков</w:t>
      </w:r>
      <w:r w:rsidR="006C5D70" w:rsidRPr="006C5D70">
        <w:rPr>
          <w:szCs w:val="24"/>
        </w:rPr>
        <w:t xml:space="preserve"> </w:t>
      </w:r>
      <w:r w:rsidR="006C5D70">
        <w:rPr>
          <w:szCs w:val="24"/>
        </w:rPr>
        <w:t xml:space="preserve">(в формате </w:t>
      </w:r>
      <w:r w:rsidR="006C5D70">
        <w:rPr>
          <w:szCs w:val="24"/>
          <w:lang w:val="en-US"/>
        </w:rPr>
        <w:t>MP</w:t>
      </w:r>
      <w:r w:rsidR="006C5D70" w:rsidRPr="006C5D70">
        <w:rPr>
          <w:szCs w:val="24"/>
        </w:rPr>
        <w:t>4)</w:t>
      </w:r>
      <w:r w:rsidR="006C5D70">
        <w:rPr>
          <w:szCs w:val="24"/>
        </w:rPr>
        <w:t xml:space="preserve">, а также остальных собираемых данных (в формате </w:t>
      </w:r>
      <w:r w:rsidR="006C5D70">
        <w:rPr>
          <w:szCs w:val="24"/>
          <w:lang w:val="en-US"/>
        </w:rPr>
        <w:t>JSON</w:t>
      </w:r>
      <w:r w:rsidR="006C5D70" w:rsidRPr="006C5D70">
        <w:rPr>
          <w:szCs w:val="24"/>
        </w:rPr>
        <w:t xml:space="preserve">) </w:t>
      </w:r>
      <w:r w:rsidR="006C5D70">
        <w:rPr>
          <w:szCs w:val="24"/>
        </w:rPr>
        <w:t>в память мобильного устройства</w:t>
      </w:r>
      <w:r>
        <w:rPr>
          <w:szCs w:val="24"/>
        </w:rPr>
        <w:t>.</w:t>
      </w:r>
    </w:p>
    <w:p w14:paraId="0FB77FC1" w14:textId="77777777" w:rsidR="00B168F2" w:rsidRPr="00603D5A" w:rsidRDefault="00B168F2" w:rsidP="006C5D70">
      <w:pPr>
        <w:pStyle w:val="Heading3"/>
      </w:pPr>
      <w:bookmarkStart w:id="37" w:name="_Toc385162114"/>
      <w:bookmarkStart w:id="38" w:name="_Toc532769551"/>
      <w:r>
        <w:t>Требования к временным характеристикам</w:t>
      </w:r>
      <w:bookmarkEnd w:id="37"/>
      <w:bookmarkEnd w:id="38"/>
    </w:p>
    <w:p w14:paraId="3972585A" w14:textId="2A5022C8" w:rsidR="00B168F2" w:rsidRPr="00F55671" w:rsidRDefault="006C5D70" w:rsidP="00B168F2">
      <w:pPr>
        <w:tabs>
          <w:tab w:val="left" w:pos="0"/>
        </w:tabs>
        <w:rPr>
          <w:szCs w:val="24"/>
        </w:rPr>
      </w:pPr>
      <w:r>
        <w:t xml:space="preserve">Программа </w:t>
      </w:r>
      <w:r w:rsidR="00F55671">
        <w:t xml:space="preserve">должна обеспечивать показ картинки с частотой не менее пяти кадров в секунду на актуальных мобильных процессорах уровня не ниже </w:t>
      </w:r>
      <w:r w:rsidR="00F55671">
        <w:rPr>
          <w:lang w:val="en-US"/>
        </w:rPr>
        <w:t>Snapdragon</w:t>
      </w:r>
      <w:r w:rsidR="00F55671" w:rsidRPr="00F55671">
        <w:t xml:space="preserve"> 845.</w:t>
      </w:r>
    </w:p>
    <w:p w14:paraId="72B45760" w14:textId="77777777" w:rsidR="00B168F2" w:rsidRPr="003814A3" w:rsidRDefault="00B168F2" w:rsidP="00F55671">
      <w:pPr>
        <w:pStyle w:val="Heading2"/>
      </w:pPr>
      <w:bookmarkStart w:id="39" w:name="_Toc385162115"/>
      <w:bookmarkStart w:id="40" w:name="_Toc532769552"/>
      <w:r w:rsidRPr="003814A3">
        <w:t>Требования к интерфейсу</w:t>
      </w:r>
      <w:bookmarkEnd w:id="39"/>
      <w:bookmarkEnd w:id="40"/>
    </w:p>
    <w:p w14:paraId="0B88E02F" w14:textId="67C0A17E" w:rsidR="00B168F2" w:rsidRDefault="00B168F2" w:rsidP="00B168F2">
      <w:pPr>
        <w:tabs>
          <w:tab w:val="left" w:pos="0"/>
        </w:tabs>
        <w:rPr>
          <w:szCs w:val="24"/>
        </w:rPr>
      </w:pPr>
      <w:r w:rsidRPr="003814A3">
        <w:rPr>
          <w:szCs w:val="24"/>
        </w:rPr>
        <w:t xml:space="preserve">Данный программный продукт должен иметь </w:t>
      </w:r>
      <w:r w:rsidR="00F55671">
        <w:rPr>
          <w:szCs w:val="24"/>
          <w:lang w:val="en-US"/>
        </w:rPr>
        <w:t>Android</w:t>
      </w:r>
      <w:r w:rsidR="00F55671" w:rsidRPr="00F55671">
        <w:rPr>
          <w:szCs w:val="24"/>
        </w:rPr>
        <w:t xml:space="preserve"> </w:t>
      </w:r>
      <w:r w:rsidR="00F55671">
        <w:rPr>
          <w:szCs w:val="24"/>
          <w:lang w:val="en-US"/>
        </w:rPr>
        <w:t>Material</w:t>
      </w:r>
      <w:r w:rsidR="00F55671" w:rsidRPr="00F55671">
        <w:rPr>
          <w:szCs w:val="24"/>
        </w:rPr>
        <w:t xml:space="preserve"> </w:t>
      </w:r>
      <w:r w:rsidR="00F55671">
        <w:rPr>
          <w:szCs w:val="24"/>
          <w:lang w:val="en-US"/>
        </w:rPr>
        <w:t>Design</w:t>
      </w:r>
      <w:r w:rsidRPr="003814A3">
        <w:rPr>
          <w:szCs w:val="24"/>
        </w:rPr>
        <w:t>-интерфейс</w:t>
      </w:r>
      <w:r>
        <w:rPr>
          <w:szCs w:val="24"/>
        </w:rPr>
        <w:t>.</w:t>
      </w:r>
    </w:p>
    <w:p w14:paraId="634CD28E" w14:textId="04331F88" w:rsidR="00280694" w:rsidRDefault="00280694" w:rsidP="00B168F2">
      <w:pPr>
        <w:tabs>
          <w:tab w:val="left" w:pos="0"/>
        </w:tabs>
        <w:rPr>
          <w:szCs w:val="24"/>
        </w:rPr>
      </w:pPr>
      <w:r>
        <w:rPr>
          <w:szCs w:val="24"/>
        </w:rPr>
        <w:t>Интерфейс должен поддерживать два языка: английский и русский.</w:t>
      </w:r>
    </w:p>
    <w:p w14:paraId="7993D92B" w14:textId="13E8C150" w:rsidR="00F55671" w:rsidRDefault="00F55671" w:rsidP="00B168F2">
      <w:pPr>
        <w:tabs>
          <w:tab w:val="left" w:pos="0"/>
        </w:tabs>
        <w:rPr>
          <w:szCs w:val="24"/>
        </w:rPr>
      </w:pPr>
      <w:r>
        <w:rPr>
          <w:szCs w:val="24"/>
        </w:rPr>
        <w:t>Главный экран должен представлять из себя вид с камеры, а также кнопки настройки и перехода к другим экранам, расположенные поверх вида. Также в углу главного экрана должна располагаться история распознанных дорожных знаков.</w:t>
      </w:r>
    </w:p>
    <w:p w14:paraId="20AE0F6B" w14:textId="5CFEFCAD" w:rsidR="00F55671" w:rsidRDefault="00F55671" w:rsidP="00B168F2">
      <w:pPr>
        <w:tabs>
          <w:tab w:val="left" w:pos="0"/>
        </w:tabs>
        <w:rPr>
          <w:szCs w:val="24"/>
        </w:rPr>
      </w:pPr>
      <w:r>
        <w:rPr>
          <w:szCs w:val="24"/>
        </w:rPr>
        <w:t>Распознанные линии полос движения и области участников движения должны рисоваться поверх вида с камеры.</w:t>
      </w:r>
    </w:p>
    <w:p w14:paraId="4CE4D116" w14:textId="0A086C8D" w:rsidR="00B168F2" w:rsidRDefault="00B168F2" w:rsidP="00B168F2">
      <w:pPr>
        <w:tabs>
          <w:tab w:val="left" w:pos="0"/>
        </w:tabs>
        <w:rPr>
          <w:szCs w:val="24"/>
        </w:rPr>
      </w:pPr>
      <w:r>
        <w:rPr>
          <w:szCs w:val="24"/>
        </w:rPr>
        <w:lastRenderedPageBreak/>
        <w:t>В программе должно быть обеспечено отдель</w:t>
      </w:r>
      <w:r w:rsidR="00F55671">
        <w:rPr>
          <w:szCs w:val="24"/>
        </w:rPr>
        <w:t>ный</w:t>
      </w:r>
      <w:r>
        <w:rPr>
          <w:szCs w:val="24"/>
        </w:rPr>
        <w:t xml:space="preserve"> </w:t>
      </w:r>
      <w:r w:rsidR="00F55671">
        <w:rPr>
          <w:szCs w:val="24"/>
        </w:rPr>
        <w:t>экран</w:t>
      </w:r>
      <w:r>
        <w:rPr>
          <w:szCs w:val="24"/>
        </w:rPr>
        <w:t xml:space="preserve"> для </w:t>
      </w:r>
      <w:r w:rsidR="00F55671">
        <w:rPr>
          <w:szCs w:val="24"/>
        </w:rPr>
        <w:t>настроек</w:t>
      </w:r>
      <w:r>
        <w:rPr>
          <w:szCs w:val="24"/>
        </w:rPr>
        <w:t xml:space="preserve">. </w:t>
      </w:r>
      <w:r w:rsidR="00F55671">
        <w:rPr>
          <w:szCs w:val="24"/>
        </w:rPr>
        <w:t>Окно должно представлять из себя прокручиваемый список с элементами настроек.</w:t>
      </w:r>
    </w:p>
    <w:p w14:paraId="13FB95DA" w14:textId="0991B154" w:rsidR="00B168F2" w:rsidRPr="003814A3" w:rsidRDefault="00F55671" w:rsidP="00B168F2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Программа должна иметь экран «о программе», где должны быть размещены </w:t>
      </w:r>
      <w:r w:rsidR="00280694">
        <w:rPr>
          <w:szCs w:val="24"/>
        </w:rPr>
        <w:t>ссылки на описание и исходный код программы.</w:t>
      </w:r>
    </w:p>
    <w:p w14:paraId="5326B83B" w14:textId="160251EE" w:rsidR="00B168F2" w:rsidRPr="00280694" w:rsidRDefault="00B168F2" w:rsidP="00280694">
      <w:pPr>
        <w:pStyle w:val="Heading2"/>
      </w:pPr>
      <w:bookmarkStart w:id="41" w:name="_Toc379572129"/>
      <w:bookmarkStart w:id="42" w:name="_Toc385162116"/>
      <w:bookmarkStart w:id="43" w:name="_Toc532769553"/>
      <w:r>
        <w:t>Требования к надежности</w:t>
      </w:r>
      <w:bookmarkEnd w:id="41"/>
      <w:bookmarkEnd w:id="42"/>
      <w:bookmarkEnd w:id="43"/>
    </w:p>
    <w:p w14:paraId="0F7681DC" w14:textId="77777777" w:rsidR="00B168F2" w:rsidRPr="006E20B0" w:rsidRDefault="00B168F2" w:rsidP="00280694">
      <w:pPr>
        <w:pStyle w:val="Heading3"/>
      </w:pPr>
      <w:bookmarkStart w:id="44" w:name="_Toc385162117"/>
      <w:bookmarkStart w:id="45" w:name="_Toc532769554"/>
      <w:r w:rsidRPr="006E20B0">
        <w:t>Требования к обеспечению надежного (устойчивого) функционирования программы</w:t>
      </w:r>
      <w:bookmarkEnd w:id="44"/>
      <w:bookmarkEnd w:id="45"/>
    </w:p>
    <w:p w14:paraId="506080E7" w14:textId="77777777" w:rsidR="00B168F2" w:rsidRDefault="00B168F2" w:rsidP="00B168F2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14:paraId="213E0FA9" w14:textId="19F85E32" w:rsidR="00B168F2" w:rsidRDefault="00B168F2" w:rsidP="00B168F2">
      <w:pPr>
        <w:pStyle w:val="ListParagraph"/>
        <w:numPr>
          <w:ilvl w:val="0"/>
          <w:numId w:val="12"/>
        </w:numPr>
        <w:tabs>
          <w:tab w:val="left" w:pos="0"/>
          <w:tab w:val="left" w:pos="1770"/>
        </w:tabs>
        <w:ind w:left="284" w:hanging="284"/>
      </w:pPr>
      <w:r>
        <w:t xml:space="preserve">обеспечить </w:t>
      </w:r>
      <w:r w:rsidR="00280694">
        <w:t>достаточный для работы заряд аккумулятора</w:t>
      </w:r>
      <w:r>
        <w:t xml:space="preserve"> </w:t>
      </w:r>
      <w:r w:rsidR="00280694">
        <w:t xml:space="preserve">мобильных </w:t>
      </w:r>
      <w:r>
        <w:t>устройств;</w:t>
      </w:r>
    </w:p>
    <w:p w14:paraId="64EB95E4" w14:textId="4B649DA2" w:rsidR="00B168F2" w:rsidRDefault="00B168F2" w:rsidP="00B168F2">
      <w:pPr>
        <w:pStyle w:val="ListParagraph"/>
        <w:numPr>
          <w:ilvl w:val="0"/>
          <w:numId w:val="12"/>
        </w:numPr>
        <w:tabs>
          <w:tab w:val="left" w:pos="0"/>
        </w:tabs>
        <w:ind w:left="284" w:hanging="284"/>
      </w:pPr>
      <w:r>
        <w:t xml:space="preserve">обеспечить высокую защиту </w:t>
      </w:r>
      <w:r w:rsidR="00280694">
        <w:t>мобильных</w:t>
      </w:r>
      <w:r>
        <w:t xml:space="preserve">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3CE24151" w14:textId="77777777" w:rsidR="00B168F2" w:rsidRDefault="00B168F2" w:rsidP="00B168F2">
      <w:pPr>
        <w:pStyle w:val="ListParagraph"/>
        <w:numPr>
          <w:ilvl w:val="0"/>
          <w:numId w:val="12"/>
        </w:numPr>
        <w:tabs>
          <w:tab w:val="left" w:pos="0"/>
        </w:tabs>
        <w:ind w:left="284" w:hanging="284"/>
      </w:pPr>
      <w:r>
        <w:t>обеспечить регулярную проверку оборудования и программного обеспечения на наличие сбоев и неполадок;</w:t>
      </w:r>
    </w:p>
    <w:p w14:paraId="7E4700C9" w14:textId="66E3FB9F" w:rsidR="00B168F2" w:rsidRDefault="00B168F2" w:rsidP="00280694">
      <w:pPr>
        <w:pStyle w:val="ListParagraph"/>
        <w:numPr>
          <w:ilvl w:val="0"/>
          <w:numId w:val="12"/>
        </w:numPr>
        <w:tabs>
          <w:tab w:val="left" w:pos="0"/>
        </w:tabs>
        <w:ind w:left="284" w:hanging="284"/>
      </w:pPr>
      <w:r>
        <w:t>обеспечить использование лицензионного программного обеспечения.</w:t>
      </w:r>
    </w:p>
    <w:p w14:paraId="04F62AC4" w14:textId="77777777" w:rsidR="00B168F2" w:rsidRPr="00FB6AD1" w:rsidRDefault="00B168F2" w:rsidP="00280694">
      <w:pPr>
        <w:pStyle w:val="Heading3"/>
      </w:pPr>
      <w:bookmarkStart w:id="46" w:name="_Toc385162118"/>
      <w:bookmarkStart w:id="47" w:name="_Toc532769555"/>
      <w:r w:rsidRPr="006E20B0">
        <w:t>Время</w:t>
      </w:r>
      <w:r w:rsidRPr="000A661B">
        <w:t xml:space="preserve"> </w:t>
      </w:r>
      <w:r w:rsidRPr="006E20B0">
        <w:t>восстановления после</w:t>
      </w:r>
      <w:r w:rsidRPr="000A661B">
        <w:t xml:space="preserve"> </w:t>
      </w:r>
      <w:r w:rsidRPr="006E20B0">
        <w:t>отказа</w:t>
      </w:r>
      <w:bookmarkEnd w:id="46"/>
      <w:bookmarkEnd w:id="47"/>
    </w:p>
    <w:p w14:paraId="72D34B89" w14:textId="77777777" w:rsidR="00B168F2" w:rsidRDefault="00B168F2" w:rsidP="00B168F2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098A08D5" w14:textId="26DBAB44" w:rsidR="00B168F2" w:rsidRDefault="00B168F2" w:rsidP="00B168F2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</w:t>
      </w:r>
      <w:r w:rsidR="00280694">
        <w:t>, в дополнении ко времени, требующегося на перезагрузку операционной системы и запуск программы</w:t>
      </w:r>
      <w:r>
        <w:t>.</w:t>
      </w:r>
    </w:p>
    <w:p w14:paraId="0F819A44" w14:textId="77777777" w:rsidR="00B168F2" w:rsidRDefault="00B168F2" w:rsidP="00280694">
      <w:pPr>
        <w:pStyle w:val="Heading3"/>
      </w:pPr>
      <w:bookmarkStart w:id="48" w:name="_Toc385162119"/>
      <w:bookmarkStart w:id="49" w:name="_Toc532769556"/>
      <w:r w:rsidRPr="006E20B0">
        <w:t>Отказы из-за некорректных действий оператора</w:t>
      </w:r>
      <w:bookmarkEnd w:id="48"/>
      <w:bookmarkEnd w:id="49"/>
    </w:p>
    <w:p w14:paraId="7A07CFBB" w14:textId="77777777" w:rsidR="00B168F2" w:rsidRDefault="00B168F2" w:rsidP="00B168F2">
      <w:pPr>
        <w:tabs>
          <w:tab w:val="left" w:pos="0"/>
        </w:tabs>
      </w:pPr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15C61A66" w14:textId="55D641BE" w:rsidR="00B168F2" w:rsidRPr="008668F0" w:rsidRDefault="00B168F2" w:rsidP="00B168F2">
      <w:pPr>
        <w:tabs>
          <w:tab w:val="left" w:pos="0"/>
        </w:tabs>
      </w:pPr>
      <w:r>
        <w:t xml:space="preserve">Для недопущения отказа программы вследствие некорректного ввода данных оператором, следует предусмотреть обработку случаев </w:t>
      </w:r>
      <w:r w:rsidR="00280694">
        <w:t>низкого битрейта, неположительной частоты кадров, неправильного места сохранения</w:t>
      </w:r>
      <w:r>
        <w:t>.</w:t>
      </w:r>
    </w:p>
    <w:p w14:paraId="5A9E5285" w14:textId="4CC75485" w:rsidR="00B168F2" w:rsidRPr="00280694" w:rsidRDefault="00B168F2" w:rsidP="00280694">
      <w:pPr>
        <w:pStyle w:val="Heading2"/>
      </w:pPr>
      <w:bookmarkStart w:id="50" w:name="_Toc379572130"/>
      <w:bookmarkStart w:id="51" w:name="_Toc385162120"/>
      <w:bookmarkStart w:id="52" w:name="_Toc532769557"/>
      <w:r>
        <w:t>Условия эксплуатации</w:t>
      </w:r>
      <w:bookmarkEnd w:id="50"/>
      <w:bookmarkEnd w:id="51"/>
      <w:bookmarkEnd w:id="52"/>
    </w:p>
    <w:p w14:paraId="06D08BB7" w14:textId="77777777" w:rsidR="00B168F2" w:rsidRDefault="00B168F2" w:rsidP="00280694">
      <w:pPr>
        <w:pStyle w:val="Heading3"/>
      </w:pPr>
      <w:bookmarkStart w:id="53" w:name="_Toc385162121"/>
      <w:bookmarkStart w:id="54" w:name="_Toc532769558"/>
      <w:r>
        <w:t>Климатические условия эксплуатации</w:t>
      </w:r>
      <w:bookmarkEnd w:id="53"/>
      <w:bookmarkEnd w:id="54"/>
    </w:p>
    <w:p w14:paraId="1180CB73" w14:textId="2F0BB93E" w:rsidR="00B168F2" w:rsidRPr="00FE3A2C" w:rsidRDefault="00B168F2" w:rsidP="00B168F2">
      <w:pPr>
        <w:tabs>
          <w:tab w:val="left" w:pos="0"/>
        </w:tabs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</w:t>
      </w:r>
      <w:r w:rsidR="00280694">
        <w:t>конкретному мобильному устройству, на котором происходит запуск программы.</w:t>
      </w:r>
    </w:p>
    <w:p w14:paraId="1509BF7D" w14:textId="77777777" w:rsidR="00B168F2" w:rsidRPr="00FE3A2C" w:rsidRDefault="00B168F2" w:rsidP="00280694">
      <w:pPr>
        <w:pStyle w:val="Heading3"/>
      </w:pPr>
      <w:bookmarkStart w:id="55" w:name="_Toc385162122"/>
      <w:bookmarkStart w:id="56" w:name="_Toc532769559"/>
      <w:r w:rsidRPr="00FE3A2C">
        <w:lastRenderedPageBreak/>
        <w:t>Требования к видам обслуживания</w:t>
      </w:r>
      <w:bookmarkEnd w:id="55"/>
      <w:bookmarkEnd w:id="56"/>
    </w:p>
    <w:p w14:paraId="3203E78B" w14:textId="1DEC4792" w:rsidR="00B168F2" w:rsidRDefault="00B168F2" w:rsidP="00B168F2">
      <w:pPr>
        <w:tabs>
          <w:tab w:val="left" w:pos="0"/>
        </w:tabs>
        <w:rPr>
          <w:szCs w:val="24"/>
        </w:rPr>
      </w:pPr>
      <w:r w:rsidRPr="00B42D71">
        <w:rPr>
          <w:szCs w:val="24"/>
        </w:rPr>
        <w:t xml:space="preserve">На </w:t>
      </w:r>
      <w:r w:rsidR="00DD543F">
        <w:rPr>
          <w:szCs w:val="24"/>
        </w:rPr>
        <w:t>мобильном устройстве</w:t>
      </w:r>
      <w:r w:rsidRPr="00B42D71">
        <w:rPr>
          <w:szCs w:val="24"/>
        </w:rPr>
        <w:t xml:space="preserve"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</w:t>
      </w:r>
      <w:r w:rsidR="00DD543F">
        <w:rPr>
          <w:szCs w:val="24"/>
        </w:rPr>
        <w:t>мобильного устройства</w:t>
      </w:r>
      <w:r w:rsidRPr="00B42D71">
        <w:rPr>
          <w:szCs w:val="24"/>
        </w:rPr>
        <w:t xml:space="preserve"> от воздействия шпионских программ, программ-шуток, троянских программ и других видов вирусов. </w:t>
      </w:r>
    </w:p>
    <w:p w14:paraId="71A37981" w14:textId="56E9E8D4" w:rsidR="00B168F2" w:rsidRPr="00B42D71" w:rsidRDefault="00B168F2" w:rsidP="00B168F2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Если произошел какой-либо непредвиденный сбой в программе, то пользователю для устранения текущих неполадок рекомендуется </w:t>
      </w:r>
      <w:r w:rsidR="00DD543F">
        <w:rPr>
          <w:szCs w:val="24"/>
        </w:rPr>
        <w:t>завести билет в репозитории исходного кода, ссылку на который находится на экране «О программе»</w:t>
      </w:r>
      <w:r>
        <w:rPr>
          <w:szCs w:val="24"/>
        </w:rPr>
        <w:t xml:space="preserve"> и сообщить обо всех замеченных сбоях. Разработчик в свою очередь обязан </w:t>
      </w:r>
      <w:r w:rsidR="00DD543F">
        <w:rPr>
          <w:szCs w:val="24"/>
        </w:rPr>
        <w:t xml:space="preserve">в срок до 60-ти дней </w:t>
      </w:r>
      <w:r>
        <w:rPr>
          <w:szCs w:val="24"/>
        </w:rPr>
        <w:t>принять меры по устранению неполадок</w:t>
      </w:r>
      <w:r w:rsidR="00DD543F">
        <w:rPr>
          <w:szCs w:val="24"/>
        </w:rPr>
        <w:t>,</w:t>
      </w:r>
      <w:r>
        <w:rPr>
          <w:szCs w:val="24"/>
        </w:rPr>
        <w:t xml:space="preserve"> </w:t>
      </w:r>
      <w:r w:rsidR="00DD543F">
        <w:rPr>
          <w:szCs w:val="24"/>
        </w:rPr>
        <w:t>обновить исходный код, опубликовать новый релиз и уведомить об этом пользователя</w:t>
      </w:r>
      <w:r>
        <w:rPr>
          <w:szCs w:val="24"/>
        </w:rPr>
        <w:t>.</w:t>
      </w:r>
    </w:p>
    <w:p w14:paraId="277937A3" w14:textId="77777777" w:rsidR="00B168F2" w:rsidRPr="00FE3A2C" w:rsidRDefault="00B168F2" w:rsidP="00DD543F">
      <w:pPr>
        <w:pStyle w:val="Heading3"/>
      </w:pPr>
      <w:bookmarkStart w:id="57" w:name="_Toc385162123"/>
      <w:bookmarkStart w:id="58" w:name="_Toc532769560"/>
      <w:r w:rsidRPr="00FE3A2C">
        <w:t>Требования к численности и квалификации персонала</w:t>
      </w:r>
      <w:bookmarkEnd w:id="57"/>
      <w:bookmarkEnd w:id="58"/>
    </w:p>
    <w:p w14:paraId="70581FBC" w14:textId="77777777" w:rsidR="00B168F2" w:rsidRDefault="00B168F2" w:rsidP="00B168F2">
      <w:pPr>
        <w:tabs>
          <w:tab w:val="left" w:pos="0"/>
        </w:tabs>
      </w:pPr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14:paraId="7FC65FFC" w14:textId="77777777" w:rsidR="00B168F2" w:rsidRDefault="00B168F2" w:rsidP="00B168F2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</w:pPr>
      <w:r>
        <w:t>конечный пользователь – оператор ЭВМ.</w:t>
      </w:r>
    </w:p>
    <w:p w14:paraId="785D4DF0" w14:textId="77777777" w:rsidR="00B168F2" w:rsidRDefault="00B168F2" w:rsidP="00B168F2">
      <w:pPr>
        <w:tabs>
          <w:tab w:val="left" w:pos="0"/>
        </w:tabs>
      </w:pPr>
      <w:r w:rsidRPr="00651601">
        <w:t>Оператор</w:t>
      </w:r>
      <w:r>
        <w:t xml:space="preserve"> ЭВМ</w:t>
      </w:r>
      <w:r w:rsidRPr="00651601">
        <w:t xml:space="preserve"> должен:</w:t>
      </w:r>
    </w:p>
    <w:p w14:paraId="2E83F915" w14:textId="77777777" w:rsidR="00B168F2" w:rsidRDefault="00B168F2" w:rsidP="00B168F2">
      <w:pPr>
        <w:pStyle w:val="ListParagraph"/>
        <w:numPr>
          <w:ilvl w:val="0"/>
          <w:numId w:val="10"/>
        </w:numPr>
        <w:tabs>
          <w:tab w:val="left" w:pos="0"/>
        </w:tabs>
        <w:ind w:left="284" w:hanging="284"/>
      </w:pPr>
      <w:r>
        <w:t>иметь образование не ниже среднего (полного) общего;</w:t>
      </w:r>
    </w:p>
    <w:p w14:paraId="0A6CFA95" w14:textId="1ABBE94A" w:rsidR="00B168F2" w:rsidRPr="00FA43BF" w:rsidRDefault="00B168F2" w:rsidP="00B168F2">
      <w:pPr>
        <w:pStyle w:val="ListParagraph"/>
        <w:numPr>
          <w:ilvl w:val="0"/>
          <w:numId w:val="10"/>
        </w:numPr>
        <w:tabs>
          <w:tab w:val="left" w:pos="0"/>
        </w:tabs>
        <w:ind w:left="284" w:hanging="284"/>
      </w:pPr>
      <w:r w:rsidRPr="00E57F8C">
        <w:t>обладать практическими навыками работы с пользовательским интерфейсом операционной системы</w:t>
      </w:r>
      <w:r w:rsidR="00DD543F">
        <w:t xml:space="preserve"> </w:t>
      </w:r>
      <w:r w:rsidR="00DD543F">
        <w:rPr>
          <w:lang w:val="en-US"/>
        </w:rPr>
        <w:t>Android</w:t>
      </w:r>
      <w:r>
        <w:t>.</w:t>
      </w:r>
    </w:p>
    <w:p w14:paraId="5271B358" w14:textId="761D83F6" w:rsidR="00B168F2" w:rsidRPr="00DD543F" w:rsidRDefault="00B168F2" w:rsidP="00DD543F">
      <w:pPr>
        <w:pStyle w:val="Heading2"/>
      </w:pPr>
      <w:bookmarkStart w:id="59" w:name="_Toc379572131"/>
      <w:bookmarkStart w:id="60" w:name="_Toc385162124"/>
      <w:bookmarkStart w:id="61" w:name="_Toc532769561"/>
      <w:r>
        <w:t>Требования к составу и параметрам технических средств</w:t>
      </w:r>
      <w:bookmarkEnd w:id="59"/>
      <w:bookmarkEnd w:id="60"/>
      <w:bookmarkEnd w:id="61"/>
    </w:p>
    <w:p w14:paraId="6EFA1A19" w14:textId="0192C80B" w:rsidR="00B168F2" w:rsidRPr="00DD543F" w:rsidRDefault="00B168F2" w:rsidP="00D3117F">
      <w:pPr>
        <w:pStyle w:val="ListParagraph"/>
        <w:tabs>
          <w:tab w:val="left" w:pos="0"/>
        </w:tabs>
        <w:ind w:left="0" w:firstLine="0"/>
      </w:pPr>
      <w:r w:rsidRPr="0042643E">
        <w:t>Для надёжной и бесперебойной работы программы требуется следующий состав технических средств</w:t>
      </w:r>
      <w:r w:rsidR="00DD543F" w:rsidRPr="00DD543F">
        <w:t>:</w:t>
      </w:r>
    </w:p>
    <w:p w14:paraId="0BC816D7" w14:textId="256A6217" w:rsidR="00B168F2" w:rsidRDefault="00DD543F" w:rsidP="00D3117F">
      <w:pPr>
        <w:pStyle w:val="ListParagraph"/>
        <w:numPr>
          <w:ilvl w:val="0"/>
          <w:numId w:val="17"/>
        </w:numPr>
        <w:tabs>
          <w:tab w:val="left" w:pos="284"/>
        </w:tabs>
      </w:pPr>
      <w:r>
        <w:t>мобильное устройство</w:t>
      </w:r>
      <w:r w:rsidR="00B168F2">
        <w:t>, оснащенн</w:t>
      </w:r>
      <w:r>
        <w:t xml:space="preserve">ое 64-разрядным процессором уровня не ниже </w:t>
      </w:r>
      <w:r w:rsidRPr="00D3117F">
        <w:rPr>
          <w:lang w:val="en-US"/>
        </w:rPr>
        <w:t>Snapdragon</w:t>
      </w:r>
      <w:r w:rsidRPr="00DD543F">
        <w:t xml:space="preserve"> 845 </w:t>
      </w:r>
      <w:r>
        <w:t>с тактовой частотой не ниже 2 ГГц</w:t>
      </w:r>
      <w:r w:rsidR="00B168F2" w:rsidRPr="00D8781D">
        <w:t>;</w:t>
      </w:r>
    </w:p>
    <w:p w14:paraId="1620DCFF" w14:textId="6918019A" w:rsidR="00B168F2" w:rsidRDefault="00DD543F" w:rsidP="00D3117F">
      <w:pPr>
        <w:pStyle w:val="ListParagraph"/>
        <w:numPr>
          <w:ilvl w:val="0"/>
          <w:numId w:val="17"/>
        </w:numPr>
        <w:tabs>
          <w:tab w:val="left" w:pos="284"/>
        </w:tabs>
      </w:pPr>
      <w:r>
        <w:t>2</w:t>
      </w:r>
      <w:r w:rsidR="00B168F2" w:rsidRPr="00D8781D">
        <w:t xml:space="preserve"> </w:t>
      </w:r>
      <w:r>
        <w:t>Г</w:t>
      </w:r>
      <w:r w:rsidR="00B168F2" w:rsidRPr="00D8781D">
        <w:t>Б оперативной памяти или больше</w:t>
      </w:r>
      <w:r>
        <w:t>;</w:t>
      </w:r>
    </w:p>
    <w:p w14:paraId="05CAE088" w14:textId="5550B837" w:rsidR="00B168F2" w:rsidRDefault="00B168F2" w:rsidP="00D3117F">
      <w:pPr>
        <w:pStyle w:val="ListParagraph"/>
        <w:numPr>
          <w:ilvl w:val="0"/>
          <w:numId w:val="17"/>
        </w:numPr>
        <w:tabs>
          <w:tab w:val="left" w:pos="284"/>
        </w:tabs>
      </w:pPr>
      <w:r w:rsidRPr="00D8781D">
        <w:t xml:space="preserve">не менее </w:t>
      </w:r>
      <w:r w:rsidR="00DD543F">
        <w:t>0</w:t>
      </w:r>
      <w:r w:rsidRPr="00D8781D">
        <w:t xml:space="preserve">,5 ГБ </w:t>
      </w:r>
      <w:r w:rsidR="00DD543F">
        <w:t>свободного места на встроенном накопителе (для функции захвата видео и аудио потоков требуется дополнительное место, вычисляемое как произведение выбранн</w:t>
      </w:r>
      <w:r w:rsidR="00D3117F">
        <w:t>ых</w:t>
      </w:r>
      <w:r w:rsidR="00DD543F">
        <w:t xml:space="preserve"> </w:t>
      </w:r>
      <w:r w:rsidR="00D3117F">
        <w:t>пользователем битрейта и длительности сохраняемого фрагмента</w:t>
      </w:r>
      <w:r w:rsidR="00DD543F">
        <w:t>)</w:t>
      </w:r>
      <w:r w:rsidRPr="00D8781D">
        <w:t>;</w:t>
      </w:r>
    </w:p>
    <w:p w14:paraId="60A99518" w14:textId="2540E8AA" w:rsidR="00B168F2" w:rsidRPr="00876236" w:rsidRDefault="00D3117F" w:rsidP="00D3117F">
      <w:pPr>
        <w:pStyle w:val="ListParagraph"/>
        <w:numPr>
          <w:ilvl w:val="0"/>
          <w:numId w:val="17"/>
        </w:numPr>
        <w:tabs>
          <w:tab w:val="left" w:pos="284"/>
        </w:tabs>
      </w:pPr>
      <w:r>
        <w:t xml:space="preserve">дисплей с разрешением не меньше </w:t>
      </w:r>
      <w:r w:rsidRPr="00D3117F">
        <w:rPr>
          <w:lang w:val="en-US"/>
        </w:rPr>
        <w:t>HD</w:t>
      </w:r>
      <w:r w:rsidRPr="00D3117F">
        <w:t xml:space="preserve"> </w:t>
      </w:r>
      <w:r w:rsidRPr="00D3117F">
        <w:rPr>
          <w:lang w:val="en-US"/>
        </w:rPr>
        <w:t>Ready</w:t>
      </w:r>
      <w:r w:rsidRPr="00D3117F">
        <w:t xml:space="preserve"> (</w:t>
      </w:r>
      <w:r>
        <w:t>1280x720</w:t>
      </w:r>
      <w:r w:rsidRPr="00D3117F">
        <w:t>)</w:t>
      </w:r>
      <w:r>
        <w:t>.</w:t>
      </w:r>
    </w:p>
    <w:p w14:paraId="27A11EEB" w14:textId="29589623" w:rsidR="00B168F2" w:rsidRPr="00D3117F" w:rsidRDefault="00B168F2" w:rsidP="00D3117F">
      <w:pPr>
        <w:pStyle w:val="Heading2"/>
      </w:pPr>
      <w:bookmarkStart w:id="62" w:name="_Toc379572132"/>
      <w:bookmarkStart w:id="63" w:name="_Toc385162125"/>
      <w:bookmarkStart w:id="64" w:name="_Toc532769562"/>
      <w:r>
        <w:t>Требования к информационной и программной совместимости</w:t>
      </w:r>
      <w:bookmarkEnd w:id="62"/>
      <w:bookmarkEnd w:id="63"/>
      <w:bookmarkEnd w:id="64"/>
    </w:p>
    <w:p w14:paraId="6B2BF795" w14:textId="77777777" w:rsidR="00B168F2" w:rsidRDefault="00B168F2" w:rsidP="00D3117F">
      <w:pPr>
        <w:pStyle w:val="Heading3"/>
      </w:pPr>
      <w:bookmarkStart w:id="65" w:name="_Toc379717947"/>
      <w:bookmarkStart w:id="66" w:name="_Toc379718198"/>
      <w:bookmarkStart w:id="67" w:name="_Toc379718345"/>
      <w:bookmarkStart w:id="68" w:name="_Toc385162126"/>
      <w:bookmarkStart w:id="69" w:name="_Toc532769563"/>
      <w:r w:rsidRPr="002559E1">
        <w:t>Требования к информационным структурам и методам решения</w:t>
      </w:r>
      <w:bookmarkEnd w:id="65"/>
      <w:bookmarkEnd w:id="66"/>
      <w:bookmarkEnd w:id="67"/>
      <w:bookmarkEnd w:id="68"/>
      <w:bookmarkEnd w:id="69"/>
    </w:p>
    <w:p w14:paraId="178695CE" w14:textId="468494FB" w:rsidR="00B168F2" w:rsidRPr="002559E1" w:rsidRDefault="00B168F2" w:rsidP="00D3117F">
      <w:r>
        <w:t>Требования к методам решения не предъявляются.</w:t>
      </w:r>
    </w:p>
    <w:p w14:paraId="212DB08B" w14:textId="77777777" w:rsidR="00B168F2" w:rsidRDefault="00B168F2" w:rsidP="00D3117F">
      <w:pPr>
        <w:pStyle w:val="Heading3"/>
      </w:pPr>
      <w:bookmarkStart w:id="70" w:name="_Toc379717949"/>
      <w:bookmarkStart w:id="71" w:name="_Toc379718200"/>
      <w:bookmarkStart w:id="72" w:name="_Toc379718347"/>
      <w:bookmarkStart w:id="73" w:name="_Toc385162127"/>
      <w:bookmarkStart w:id="74" w:name="_Toc532769564"/>
      <w:r w:rsidRPr="006E6092">
        <w:t>Требования к программным средствам, используемым программой.</w:t>
      </w:r>
      <w:bookmarkEnd w:id="70"/>
      <w:bookmarkEnd w:id="71"/>
      <w:bookmarkEnd w:id="72"/>
      <w:bookmarkEnd w:id="73"/>
      <w:bookmarkEnd w:id="74"/>
    </w:p>
    <w:p w14:paraId="70DA7A84" w14:textId="5C48450A" w:rsidR="00B168F2" w:rsidRPr="009E6D8D" w:rsidRDefault="00B168F2" w:rsidP="00D3117F"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3689C25C" w14:textId="1673C525" w:rsidR="00B168F2" w:rsidRDefault="00D3117F" w:rsidP="00D3117F">
      <w:pPr>
        <w:pStyle w:val="ListParagraph"/>
        <w:numPr>
          <w:ilvl w:val="0"/>
          <w:numId w:val="18"/>
        </w:numPr>
        <w:tabs>
          <w:tab w:val="left" w:pos="142"/>
          <w:tab w:val="left" w:pos="284"/>
          <w:tab w:val="left" w:pos="426"/>
        </w:tabs>
      </w:pPr>
      <w:r>
        <w:t xml:space="preserve">операционная система </w:t>
      </w:r>
      <w:r>
        <w:rPr>
          <w:lang w:val="en-US"/>
        </w:rPr>
        <w:t>Android</w:t>
      </w:r>
      <w:r w:rsidRPr="00D3117F">
        <w:t xml:space="preserve"> </w:t>
      </w:r>
      <w:r>
        <w:t xml:space="preserve">версии не ниже </w:t>
      </w:r>
      <w:r w:rsidRPr="00D3117F">
        <w:t>5.0;</w:t>
      </w:r>
    </w:p>
    <w:p w14:paraId="5DF20A87" w14:textId="5FD079FB" w:rsidR="00B168F2" w:rsidRPr="006E6092" w:rsidRDefault="00D3117F" w:rsidP="00D3117F">
      <w:pPr>
        <w:pStyle w:val="ListParagraph"/>
        <w:numPr>
          <w:ilvl w:val="0"/>
          <w:numId w:val="18"/>
        </w:numPr>
        <w:tabs>
          <w:tab w:val="left" w:pos="142"/>
          <w:tab w:val="left" w:pos="284"/>
          <w:tab w:val="left" w:pos="426"/>
        </w:tabs>
      </w:pPr>
      <w:r>
        <w:t xml:space="preserve">интерфейс </w:t>
      </w:r>
      <w:r>
        <w:rPr>
          <w:lang w:val="en-US"/>
        </w:rPr>
        <w:t>Camera2 API.</w:t>
      </w:r>
    </w:p>
    <w:p w14:paraId="298AC558" w14:textId="77777777" w:rsidR="00B168F2" w:rsidRPr="006E6092" w:rsidRDefault="00B168F2" w:rsidP="00D3117F">
      <w:pPr>
        <w:pStyle w:val="Heading3"/>
      </w:pPr>
      <w:bookmarkStart w:id="75" w:name="_Toc385162128"/>
      <w:bookmarkStart w:id="76" w:name="_Toc532769565"/>
      <w:r w:rsidRPr="006E6092">
        <w:t>Требования</w:t>
      </w:r>
      <w:r>
        <w:t xml:space="preserve"> к</w:t>
      </w:r>
      <w:r w:rsidRPr="006E6092">
        <w:t xml:space="preserve"> исходным кодам и языкам программирования</w:t>
      </w:r>
      <w:bookmarkEnd w:id="75"/>
      <w:bookmarkEnd w:id="76"/>
    </w:p>
    <w:p w14:paraId="5C76D337" w14:textId="51D47327" w:rsidR="00B168F2" w:rsidRPr="00E57F8C" w:rsidRDefault="00B168F2" w:rsidP="00D3117F">
      <w:pPr>
        <w:pStyle w:val="ListParagraph"/>
        <w:keepNext/>
        <w:tabs>
          <w:tab w:val="left" w:pos="0"/>
        </w:tabs>
        <w:ind w:left="0" w:firstLine="0"/>
      </w:pPr>
      <w:r>
        <w:t>Программа должна быть написана на я</w:t>
      </w:r>
      <w:r w:rsidRPr="006E6092">
        <w:t>зык</w:t>
      </w:r>
      <w:r>
        <w:t>е программирования</w:t>
      </w:r>
      <w:r w:rsidRPr="006E6092">
        <w:t xml:space="preserve"> </w:t>
      </w:r>
      <w:r w:rsidR="00D3117F">
        <w:rPr>
          <w:lang w:val="en-US"/>
        </w:rPr>
        <w:t>Kotlin</w:t>
      </w:r>
      <w:r w:rsidRPr="006E6092">
        <w:t>.</w:t>
      </w:r>
      <w:r>
        <w:t xml:space="preserve"> </w:t>
      </w:r>
      <w:r w:rsidR="00D3117F">
        <w:t xml:space="preserve">Возможно также использование языков </w:t>
      </w:r>
      <w:r w:rsidR="00D3117F">
        <w:rPr>
          <w:lang w:val="en-US"/>
        </w:rPr>
        <w:t>Groovy</w:t>
      </w:r>
      <w:r w:rsidR="00D3117F" w:rsidRPr="00D3117F">
        <w:t xml:space="preserve">, </w:t>
      </w:r>
      <w:r w:rsidR="00D3117F">
        <w:rPr>
          <w:lang w:val="en-US"/>
        </w:rPr>
        <w:t>Java</w:t>
      </w:r>
      <w:r w:rsidR="00D3117F" w:rsidRPr="00D3117F">
        <w:t xml:space="preserve"> </w:t>
      </w:r>
      <w:r w:rsidR="00D3117F">
        <w:t xml:space="preserve">и </w:t>
      </w:r>
      <w:r w:rsidR="00D3117F">
        <w:rPr>
          <w:lang w:val="en-US"/>
        </w:rPr>
        <w:t>C</w:t>
      </w:r>
      <w:r w:rsidR="00D3117F" w:rsidRPr="00D3117F">
        <w:t xml:space="preserve">++. </w:t>
      </w:r>
      <w:r w:rsidRPr="00E57F8C">
        <w:t>В качестве ин</w:t>
      </w:r>
      <w:r>
        <w:t>тегрированной среды разработки п</w:t>
      </w:r>
      <w:r w:rsidRPr="00E57F8C">
        <w:t>рограммы должна быть использована среда</w:t>
      </w:r>
      <w:r>
        <w:t xml:space="preserve"> </w:t>
      </w:r>
      <w:r w:rsidR="00D3117F">
        <w:rPr>
          <w:lang w:val="en-US"/>
        </w:rPr>
        <w:t>Android</w:t>
      </w:r>
      <w:r w:rsidR="00D3117F" w:rsidRPr="00D3117F">
        <w:t xml:space="preserve"> </w:t>
      </w:r>
      <w:r w:rsidR="00D3117F">
        <w:rPr>
          <w:lang w:val="en-US"/>
        </w:rPr>
        <w:t>Studio</w:t>
      </w:r>
      <w:r w:rsidRPr="00E57F8C">
        <w:t>.</w:t>
      </w:r>
    </w:p>
    <w:p w14:paraId="5591D526" w14:textId="77777777" w:rsidR="00B168F2" w:rsidRPr="006E6092" w:rsidRDefault="00B168F2" w:rsidP="00D3117F">
      <w:pPr>
        <w:pStyle w:val="Heading3"/>
      </w:pPr>
      <w:bookmarkStart w:id="77" w:name="_Toc385162129"/>
      <w:bookmarkStart w:id="78" w:name="_Toc532769566"/>
      <w:r w:rsidRPr="006E6092">
        <w:t>Требования к защите информации и программ</w:t>
      </w:r>
      <w:r>
        <w:t>ы</w:t>
      </w:r>
      <w:bookmarkEnd w:id="77"/>
      <w:bookmarkEnd w:id="78"/>
    </w:p>
    <w:p w14:paraId="56AAE96C" w14:textId="5E529002" w:rsidR="00B168F2" w:rsidRDefault="00B168F2" w:rsidP="00B168F2">
      <w:pPr>
        <w:pStyle w:val="ListParagraph"/>
        <w:tabs>
          <w:tab w:val="left" w:pos="0"/>
        </w:tabs>
        <w:ind w:left="0" w:firstLine="0"/>
      </w:pPr>
      <w:r>
        <w:t>Требования к защите информации и программы не предъявляются.</w:t>
      </w:r>
    </w:p>
    <w:p w14:paraId="55056220" w14:textId="77777777" w:rsidR="00B168F2" w:rsidRDefault="00B168F2" w:rsidP="00D3117F">
      <w:pPr>
        <w:pStyle w:val="Heading2"/>
      </w:pPr>
      <w:bookmarkStart w:id="79" w:name="_Toc379572133"/>
      <w:r>
        <w:lastRenderedPageBreak/>
        <w:t xml:space="preserve"> </w:t>
      </w:r>
      <w:bookmarkStart w:id="80" w:name="_Toc385162130"/>
      <w:bookmarkStart w:id="81" w:name="_Toc532769567"/>
      <w:r>
        <w:t>Требования к маркировке и упаковке</w:t>
      </w:r>
      <w:bookmarkEnd w:id="79"/>
      <w:bookmarkEnd w:id="80"/>
      <w:bookmarkEnd w:id="81"/>
    </w:p>
    <w:p w14:paraId="4A9F8E1F" w14:textId="154DF872" w:rsidR="00B168F2" w:rsidRPr="007119FA" w:rsidRDefault="00D3117F" w:rsidP="00B930EC">
      <w:bookmarkStart w:id="82" w:name="_Toc532768578"/>
      <w:r>
        <w:t xml:space="preserve">Программа поставляется в виде </w:t>
      </w:r>
      <w:proofErr w:type="spellStart"/>
      <w:r>
        <w:rPr>
          <w:lang w:val="en-US"/>
        </w:rPr>
        <w:t>apk</w:t>
      </w:r>
      <w:proofErr w:type="spellEnd"/>
      <w:r>
        <w:t>-файла и требует установки</w:t>
      </w:r>
      <w:r w:rsidRPr="00D3117F">
        <w:t xml:space="preserve"> </w:t>
      </w:r>
      <w:r>
        <w:t>с помощью стандар</w:t>
      </w:r>
      <w:r w:rsidR="00B930EC">
        <w:t xml:space="preserve">тного установщика программ </w:t>
      </w:r>
      <w:r w:rsidR="00B930EC">
        <w:rPr>
          <w:lang w:val="en-US"/>
        </w:rPr>
        <w:t>Android</w:t>
      </w:r>
      <w:r>
        <w:t>.</w:t>
      </w:r>
      <w:bookmarkEnd w:id="82"/>
    </w:p>
    <w:p w14:paraId="661C24FC" w14:textId="77777777" w:rsidR="00B168F2" w:rsidRPr="0016334D" w:rsidRDefault="00B168F2" w:rsidP="00B930EC">
      <w:pPr>
        <w:pStyle w:val="Heading2"/>
      </w:pPr>
      <w:r w:rsidRPr="002559E1">
        <w:t xml:space="preserve"> </w:t>
      </w:r>
      <w:bookmarkStart w:id="83" w:name="_Toc379572134"/>
      <w:bookmarkStart w:id="84" w:name="_Toc385162131"/>
      <w:bookmarkStart w:id="85" w:name="_Toc532769568"/>
      <w:r w:rsidRPr="002559E1">
        <w:t>Требования к транспортировке и хранению</w:t>
      </w:r>
      <w:bookmarkEnd w:id="83"/>
      <w:bookmarkEnd w:id="84"/>
      <w:bookmarkEnd w:id="85"/>
    </w:p>
    <w:p w14:paraId="60C3BCB3" w14:textId="616D1343" w:rsidR="00B168F2" w:rsidRPr="00B930EC" w:rsidRDefault="00B930EC" w:rsidP="00B930EC">
      <w:r w:rsidRPr="00B930EC">
        <w:t>Специальные требования к транспортировке не предъявляются.</w:t>
      </w:r>
    </w:p>
    <w:p w14:paraId="63B9F83F" w14:textId="0FE3BBF7" w:rsidR="00B168F2" w:rsidRPr="00B930EC" w:rsidRDefault="00B168F2" w:rsidP="00B930EC">
      <w:pPr>
        <w:pStyle w:val="Heading2"/>
      </w:pPr>
      <w:bookmarkStart w:id="86" w:name="_Toc379572135"/>
      <w:bookmarkStart w:id="87" w:name="_Toc385162134"/>
      <w:bookmarkStart w:id="88" w:name="_Toc532769569"/>
      <w:r>
        <w:t>Специальные требования</w:t>
      </w:r>
      <w:bookmarkEnd w:id="86"/>
      <w:bookmarkEnd w:id="87"/>
      <w:bookmarkEnd w:id="88"/>
    </w:p>
    <w:p w14:paraId="486B7AA5" w14:textId="301AF04D" w:rsidR="00B930EC" w:rsidRDefault="00B168F2" w:rsidP="00B930EC">
      <w:pPr>
        <w:pStyle w:val="ListParagraph"/>
        <w:tabs>
          <w:tab w:val="left" w:pos="0"/>
        </w:tabs>
        <w:ind w:left="0" w:firstLine="0"/>
      </w:pPr>
      <w:r w:rsidRPr="002559E1">
        <w:t>Специальные требования к данной программе не предъявляются.</w:t>
      </w:r>
    </w:p>
    <w:p w14:paraId="14817E4F" w14:textId="77777777" w:rsidR="00B930EC" w:rsidRDefault="00B930EC">
      <w:r>
        <w:br w:type="page"/>
      </w:r>
    </w:p>
    <w:p w14:paraId="50F17491" w14:textId="68D92DEC" w:rsidR="00B930EC" w:rsidRPr="0053395D" w:rsidRDefault="00B930EC" w:rsidP="00B930EC">
      <w:pPr>
        <w:pStyle w:val="Heading1"/>
        <w:rPr>
          <w:lang w:val="ru-RU"/>
        </w:rPr>
      </w:pPr>
      <w:bookmarkStart w:id="89" w:name="_Toc379572136"/>
      <w:bookmarkStart w:id="90" w:name="_Toc385162135"/>
      <w:bookmarkStart w:id="91" w:name="_Toc532769570"/>
      <w:r w:rsidRPr="0053395D">
        <w:rPr>
          <w:lang w:val="ru-RU"/>
        </w:rPr>
        <w:lastRenderedPageBreak/>
        <w:t>ТРЕБОВАНИЯ К ПРОГРАММНОЙ ДОКУМЕНТАЦИИ</w:t>
      </w:r>
      <w:bookmarkEnd w:id="89"/>
      <w:bookmarkEnd w:id="90"/>
      <w:bookmarkEnd w:id="91"/>
    </w:p>
    <w:p w14:paraId="7445389B" w14:textId="5EA98265" w:rsidR="00B930EC" w:rsidRDefault="00B930EC" w:rsidP="00B930EC">
      <w:pPr>
        <w:pStyle w:val="Heading2"/>
      </w:pPr>
      <w:bookmarkStart w:id="92" w:name="_Toc379572137"/>
      <w:bookmarkStart w:id="93" w:name="_Toc385162136"/>
      <w:bookmarkStart w:id="94" w:name="_Toc532769571"/>
      <w:r>
        <w:t>Предварительный с</w:t>
      </w:r>
      <w:r w:rsidRPr="00626C1B">
        <w:t>остав программной документации</w:t>
      </w:r>
      <w:bookmarkEnd w:id="92"/>
      <w:bookmarkEnd w:id="93"/>
      <w:bookmarkEnd w:id="94"/>
    </w:p>
    <w:p w14:paraId="1E998A6C" w14:textId="37051200" w:rsidR="00B930EC" w:rsidRPr="00BD139B" w:rsidRDefault="00B930EC" w:rsidP="00B930EC">
      <w:pPr>
        <w:pStyle w:val="ListParagraph"/>
        <w:numPr>
          <w:ilvl w:val="0"/>
          <w:numId w:val="19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rPr>
          <w:rFonts w:cs="Times New Roman"/>
        </w:rPr>
        <w:t>Ассистент для водителя</w:t>
      </w:r>
      <w:r w:rsidRPr="00BD139B">
        <w:rPr>
          <w:rFonts w:cs="Times New Roman"/>
        </w:rPr>
        <w:t>». Техническое задание (ГОСТ 19.201-78)</w:t>
      </w:r>
      <w:r>
        <w:rPr>
          <w:rFonts w:cs="Times New Roman"/>
        </w:rPr>
        <w:t>;</w:t>
      </w:r>
    </w:p>
    <w:p w14:paraId="03600B4F" w14:textId="33ADEBC0" w:rsidR="00B930EC" w:rsidRPr="00BD139B" w:rsidRDefault="00B930EC" w:rsidP="00B930EC">
      <w:pPr>
        <w:pStyle w:val="ListParagraph"/>
        <w:numPr>
          <w:ilvl w:val="0"/>
          <w:numId w:val="19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rPr>
          <w:rFonts w:cs="Times New Roman"/>
        </w:rPr>
        <w:t>Ассистент для водителя</w:t>
      </w:r>
      <w:r w:rsidRPr="00BD139B">
        <w:rPr>
          <w:rFonts w:cs="Times New Roman"/>
        </w:rPr>
        <w:t>». Программа и ме</w:t>
      </w:r>
      <w:r>
        <w:rPr>
          <w:rFonts w:cs="Times New Roman"/>
        </w:rPr>
        <w:t>тодика испытаний (ГОСТ 19.301-7</w:t>
      </w:r>
      <w:r w:rsidRPr="00A86295">
        <w:rPr>
          <w:rFonts w:cs="Times New Roman"/>
        </w:rPr>
        <w:t>8</w:t>
      </w:r>
      <w:r w:rsidRPr="00BD139B">
        <w:rPr>
          <w:rFonts w:cs="Times New Roman"/>
        </w:rPr>
        <w:t>)</w:t>
      </w:r>
      <w:r>
        <w:rPr>
          <w:rFonts w:cs="Times New Roman"/>
        </w:rPr>
        <w:t>;</w:t>
      </w:r>
    </w:p>
    <w:p w14:paraId="169E8069" w14:textId="75F9F7C0" w:rsidR="00B930EC" w:rsidRPr="00BD139B" w:rsidRDefault="00B930EC" w:rsidP="00B930EC">
      <w:pPr>
        <w:pStyle w:val="ListParagraph"/>
        <w:numPr>
          <w:ilvl w:val="0"/>
          <w:numId w:val="19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rPr>
          <w:rFonts w:cs="Times New Roman"/>
        </w:rPr>
        <w:t>Ассистент для водителя</w:t>
      </w:r>
      <w:r w:rsidRPr="00BD139B">
        <w:rPr>
          <w:rFonts w:cs="Times New Roman"/>
        </w:rPr>
        <w:t>». Текст программы (ГОСТ 19.401-78)</w:t>
      </w:r>
      <w:r>
        <w:t>;</w:t>
      </w:r>
    </w:p>
    <w:p w14:paraId="59B10426" w14:textId="1E740DD8" w:rsidR="00B930EC" w:rsidRPr="00BD139B" w:rsidRDefault="00B930EC" w:rsidP="00B930EC">
      <w:pPr>
        <w:pStyle w:val="ListParagraph"/>
        <w:numPr>
          <w:ilvl w:val="0"/>
          <w:numId w:val="19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rPr>
          <w:rFonts w:cs="Times New Roman"/>
        </w:rPr>
        <w:t>Ассистент для водителя</w:t>
      </w:r>
      <w:r w:rsidRPr="00BD139B">
        <w:rPr>
          <w:rFonts w:cs="Times New Roman"/>
        </w:rPr>
        <w:t>». Пояснительная записка (ГОСТ 19.404-79)</w:t>
      </w:r>
      <w:r>
        <w:rPr>
          <w:rFonts w:cs="Times New Roman"/>
        </w:rPr>
        <w:t>;</w:t>
      </w:r>
    </w:p>
    <w:p w14:paraId="76F914FF" w14:textId="76518620" w:rsidR="00B930EC" w:rsidRDefault="00B930EC" w:rsidP="00B930EC">
      <w:pPr>
        <w:pStyle w:val="ListParagraph"/>
        <w:numPr>
          <w:ilvl w:val="0"/>
          <w:numId w:val="19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rPr>
          <w:rFonts w:cs="Times New Roman"/>
        </w:rPr>
        <w:t>Ассистент для водителя</w:t>
      </w:r>
      <w:r w:rsidRPr="00BD139B">
        <w:rPr>
          <w:rFonts w:cs="Times New Roman"/>
        </w:rPr>
        <w:t>». Руководство оператора (ГОСТ 19.505-79)</w:t>
      </w:r>
      <w:r>
        <w:rPr>
          <w:rFonts w:cs="Times New Roman"/>
        </w:rPr>
        <w:t>;</w:t>
      </w:r>
    </w:p>
    <w:p w14:paraId="4D90F957" w14:textId="1986F106" w:rsidR="00B930EC" w:rsidRPr="00B930EC" w:rsidRDefault="00B930EC" w:rsidP="00B930EC">
      <w:pPr>
        <w:pStyle w:val="ListParagraph"/>
        <w:numPr>
          <w:ilvl w:val="0"/>
          <w:numId w:val="19"/>
        </w:numPr>
        <w:tabs>
          <w:tab w:val="left" w:pos="284"/>
        </w:tabs>
        <w:ind w:left="284" w:hanging="284"/>
        <w:rPr>
          <w:rFonts w:cs="Times New Roman"/>
        </w:rPr>
      </w:pPr>
      <w:r>
        <w:rPr>
          <w:rFonts w:cs="Times New Roman"/>
        </w:rPr>
        <w:t>«Ассистент для водителя». Руководство программиста (ГОСТ 19.504-79).</w:t>
      </w:r>
    </w:p>
    <w:p w14:paraId="7EEE9575" w14:textId="6EC3A028" w:rsidR="00B930EC" w:rsidRDefault="00B930EC" w:rsidP="00B930EC">
      <w:pPr>
        <w:pStyle w:val="Heading2"/>
      </w:pPr>
      <w:r w:rsidRPr="006D2ECA">
        <w:t xml:space="preserve"> </w:t>
      </w:r>
      <w:bookmarkStart w:id="95" w:name="_Toc385162137"/>
      <w:bookmarkStart w:id="96" w:name="_Toc532769572"/>
      <w:r w:rsidRPr="006D2ECA">
        <w:t>Специальные требования к программной документации</w:t>
      </w:r>
      <w:bookmarkEnd w:id="95"/>
      <w:bookmarkEnd w:id="96"/>
    </w:p>
    <w:p w14:paraId="21E8994D" w14:textId="2BA16C5C" w:rsidR="00B930EC" w:rsidRDefault="00B930EC" w:rsidP="00B930EC">
      <w:pPr>
        <w:pStyle w:val="ListParagraph"/>
        <w:numPr>
          <w:ilvl w:val="0"/>
          <w:numId w:val="20"/>
        </w:numPr>
        <w:tabs>
          <w:tab w:val="left" w:pos="0"/>
        </w:tabs>
        <w:ind w:left="284" w:hanging="284"/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документа.</w:t>
      </w:r>
    </w:p>
    <w:p w14:paraId="734DD2BF" w14:textId="6AC6CF00" w:rsidR="00B930EC" w:rsidRDefault="00B930EC" w:rsidP="00B930EC">
      <w:pPr>
        <w:pStyle w:val="ListParagraph"/>
        <w:numPr>
          <w:ilvl w:val="0"/>
          <w:numId w:val="20"/>
        </w:numPr>
        <w:tabs>
          <w:tab w:val="left" w:pos="0"/>
        </w:tabs>
        <w:ind w:left="284" w:hanging="284"/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защиты.</w:t>
      </w:r>
    </w:p>
    <w:p w14:paraId="0B9AD6EF" w14:textId="72546437" w:rsidR="00B930EC" w:rsidRPr="00E57F8C" w:rsidRDefault="00B930EC" w:rsidP="00B930EC">
      <w:pPr>
        <w:pStyle w:val="ListParagraph"/>
        <w:numPr>
          <w:ilvl w:val="0"/>
          <w:numId w:val="20"/>
        </w:numPr>
        <w:tabs>
          <w:tab w:val="left" w:pos="0"/>
        </w:tabs>
        <w:ind w:left="284" w:hanging="284"/>
      </w:pPr>
      <w:r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</w:t>
      </w:r>
      <w:r w:rsidRPr="009C0E8F">
        <w:rPr>
          <w:sz w:val="23"/>
          <w:szCs w:val="23"/>
        </w:rPr>
        <w:t>01.03.02 «Прикладная математика и информатика»</w:t>
      </w:r>
      <w:r>
        <w:t>, руководителем разработки и исполнителем перед сдачей курсовой работы в учебный офис не позже одного дня до защиты.</w:t>
      </w:r>
    </w:p>
    <w:p w14:paraId="4E3457E1" w14:textId="47421AA1" w:rsidR="00B930EC" w:rsidRDefault="00B930EC" w:rsidP="00B930EC">
      <w:pPr>
        <w:pStyle w:val="ListParagraph"/>
        <w:numPr>
          <w:ilvl w:val="0"/>
          <w:numId w:val="20"/>
        </w:numPr>
        <w:tabs>
          <w:tab w:val="left" w:pos="0"/>
        </w:tabs>
        <w:ind w:left="284" w:hanging="284"/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BD139B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r w:rsidRPr="00BD139B">
        <w:rPr>
          <w:lang w:val="en-US"/>
        </w:rPr>
        <w:t>docx</w:t>
      </w:r>
      <w:r>
        <w:t xml:space="preserve">. в архиве формата </w:t>
      </w:r>
      <w:r w:rsidRPr="00667F75">
        <w:t>.</w:t>
      </w:r>
      <w:proofErr w:type="spellStart"/>
      <w:r w:rsidRPr="00BD139B">
        <w:rPr>
          <w:lang w:val="en-US"/>
        </w:rPr>
        <w:t>rar</w:t>
      </w:r>
      <w:proofErr w:type="spellEnd"/>
      <w:r>
        <w:t xml:space="preserve"> или </w:t>
      </w:r>
      <w:r w:rsidRPr="00302D13">
        <w:t>.</w:t>
      </w:r>
      <w:r>
        <w:rPr>
          <w:lang w:val="en-US"/>
        </w:rPr>
        <w:t>zip</w:t>
      </w:r>
      <w:r w:rsidRPr="00667F75">
        <w:t>.</w:t>
      </w:r>
    </w:p>
    <w:p w14:paraId="491C3066" w14:textId="592DFDAF" w:rsidR="00B930EC" w:rsidRDefault="00B930EC" w:rsidP="00B930EC">
      <w:pPr>
        <w:pStyle w:val="ListParagraph"/>
        <w:numPr>
          <w:ilvl w:val="0"/>
          <w:numId w:val="20"/>
        </w:numPr>
        <w:tabs>
          <w:tab w:val="left" w:pos="0"/>
        </w:tabs>
        <w:ind w:left="284" w:hanging="284"/>
      </w:pPr>
      <w:r>
        <w:t xml:space="preserve">Все документы перед защитой должны быть загружены в информационно-образовательную среду НИУ ВШЭ </w:t>
      </w:r>
      <w:r w:rsidRPr="00BD139B">
        <w:rPr>
          <w:lang w:val="en-US"/>
        </w:rPr>
        <w:t>LMS</w:t>
      </w:r>
      <w:r w:rsidRPr="006D2ECA">
        <w:t xml:space="preserve"> (</w:t>
      </w:r>
      <w:proofErr w:type="spellStart"/>
      <w:r w:rsidRPr="006D2ECA">
        <w:t>Learning</w:t>
      </w:r>
      <w:proofErr w:type="spellEnd"/>
      <w:r w:rsidRPr="006D2ECA">
        <w:t xml:space="preserve">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одним архивом (см. п.3)</w:t>
      </w:r>
      <w:r w:rsidR="00C74DAA">
        <w:t>.</w:t>
      </w:r>
    </w:p>
    <w:p w14:paraId="5C6BD6C3" w14:textId="63E9718E" w:rsidR="00C74DAA" w:rsidRDefault="00C74DAA">
      <w:r>
        <w:br w:type="page"/>
      </w:r>
    </w:p>
    <w:p w14:paraId="4E678D32" w14:textId="595FCD6D" w:rsidR="00C74DAA" w:rsidRPr="0053395D" w:rsidRDefault="00C74DAA" w:rsidP="00C74DAA">
      <w:pPr>
        <w:pStyle w:val="Heading1"/>
        <w:rPr>
          <w:lang w:val="ru-RU"/>
        </w:rPr>
      </w:pPr>
      <w:bookmarkStart w:id="97" w:name="_Toc379572138"/>
      <w:bookmarkStart w:id="98" w:name="_Toc385162138"/>
      <w:bookmarkStart w:id="99" w:name="_Toc532769573"/>
      <w:r w:rsidRPr="0053395D">
        <w:rPr>
          <w:lang w:val="ru-RU"/>
        </w:rPr>
        <w:lastRenderedPageBreak/>
        <w:t>Технико-экономические показатели</w:t>
      </w:r>
      <w:bookmarkEnd w:id="97"/>
      <w:bookmarkEnd w:id="98"/>
      <w:bookmarkEnd w:id="99"/>
    </w:p>
    <w:p w14:paraId="75A09D97" w14:textId="77777777" w:rsidR="00C74DAA" w:rsidRDefault="00C74DAA" w:rsidP="00C74DAA">
      <w:pPr>
        <w:pStyle w:val="Heading2"/>
      </w:pPr>
      <w:r>
        <w:t xml:space="preserve"> </w:t>
      </w:r>
      <w:bookmarkStart w:id="100" w:name="_Toc379572139"/>
      <w:bookmarkStart w:id="101" w:name="_Toc385162139"/>
      <w:bookmarkStart w:id="102" w:name="_Toc532769574"/>
      <w:r>
        <w:t>Ориентировочная экономическая эффективность</w:t>
      </w:r>
      <w:bookmarkEnd w:id="100"/>
      <w:bookmarkEnd w:id="101"/>
      <w:bookmarkEnd w:id="102"/>
    </w:p>
    <w:p w14:paraId="4D863A6D" w14:textId="05412F11" w:rsidR="00C74DAA" w:rsidRPr="00794C00" w:rsidRDefault="00C74DAA" w:rsidP="00C74DAA">
      <w:pPr>
        <w:pStyle w:val="ListParagraph"/>
        <w:tabs>
          <w:tab w:val="left" w:pos="0"/>
        </w:tabs>
        <w:ind w:left="0" w:firstLine="0"/>
      </w:pPr>
      <w:r>
        <w:t>В рамках данной работы расчет экономической эффективности не предусмотрен.</w:t>
      </w:r>
    </w:p>
    <w:p w14:paraId="06E1779F" w14:textId="30B7605D" w:rsidR="00C74DAA" w:rsidRPr="00C74DAA" w:rsidRDefault="00C74DAA" w:rsidP="00C74DAA">
      <w:pPr>
        <w:pStyle w:val="Heading2"/>
      </w:pPr>
      <w:r>
        <w:t xml:space="preserve"> </w:t>
      </w:r>
      <w:bookmarkStart w:id="103" w:name="_Toc379572140"/>
      <w:bookmarkStart w:id="104" w:name="_Toc385162140"/>
      <w:bookmarkStart w:id="105" w:name="_Toc532769575"/>
      <w:r>
        <w:t>Предполагаемая потребность</w:t>
      </w:r>
      <w:bookmarkEnd w:id="103"/>
      <w:bookmarkEnd w:id="104"/>
      <w:bookmarkEnd w:id="105"/>
    </w:p>
    <w:p w14:paraId="617A26D1" w14:textId="77777777" w:rsidR="00C74DAA" w:rsidRDefault="00C74DAA" w:rsidP="00C74DAA">
      <w:r>
        <w:t>Программа может помочь не только начинающим водителям. Имеется множество применений:</w:t>
      </w:r>
    </w:p>
    <w:p w14:paraId="26301B09" w14:textId="77777777" w:rsidR="00C74DAA" w:rsidRDefault="00C74DAA" w:rsidP="00C74DAA">
      <w:pPr>
        <w:pStyle w:val="ListParagraph"/>
        <w:numPr>
          <w:ilvl w:val="0"/>
          <w:numId w:val="3"/>
        </w:numPr>
      </w:pPr>
      <w:r>
        <w:t>Предупреждение аварийных ситуаций с помощью звуковых (в т. ч. и голосовых) сигналов.</w:t>
      </w:r>
    </w:p>
    <w:p w14:paraId="1E89EC75" w14:textId="77777777" w:rsidR="00C74DAA" w:rsidRDefault="00C74DAA" w:rsidP="00C74DAA">
      <w:pPr>
        <w:pStyle w:val="ListParagraph"/>
        <w:numPr>
          <w:ilvl w:val="0"/>
          <w:numId w:val="3"/>
        </w:numPr>
      </w:pPr>
      <w:r>
        <w:t xml:space="preserve">Запись истории возникновения ДТП с полным набором собираемых данных. </w:t>
      </w:r>
    </w:p>
    <w:p w14:paraId="09716263" w14:textId="3F36C6ED" w:rsidR="00C74DAA" w:rsidRPr="00794C00" w:rsidRDefault="00C74DAA" w:rsidP="00C74DAA">
      <w:pPr>
        <w:pStyle w:val="ListParagraph"/>
        <w:numPr>
          <w:ilvl w:val="0"/>
          <w:numId w:val="3"/>
        </w:numPr>
      </w:pPr>
      <w:r>
        <w:t>Сбор информации о полосах движения и знаках и отправка их в общую базу данных для отображения данных на картах.</w:t>
      </w:r>
    </w:p>
    <w:p w14:paraId="5DD81C65" w14:textId="66E7418B" w:rsidR="00C74DAA" w:rsidRDefault="00C74DAA" w:rsidP="00C74DAA">
      <w:pPr>
        <w:pStyle w:val="Heading2"/>
      </w:pPr>
      <w:bookmarkStart w:id="106" w:name="_Toc379572141"/>
      <w:bookmarkStart w:id="107" w:name="_Toc385162141"/>
      <w:bookmarkStart w:id="108" w:name="_Toc532769576"/>
      <w:r w:rsidRPr="00794C00">
        <w:t>Экономические преимущества разработки по сравнению с отечественными и зарубежными</w:t>
      </w:r>
      <w:r>
        <w:t xml:space="preserve"> образцами или</w:t>
      </w:r>
      <w:r w:rsidRPr="00794C00">
        <w:t xml:space="preserve"> аналогами</w:t>
      </w:r>
      <w:bookmarkEnd w:id="106"/>
      <w:bookmarkEnd w:id="107"/>
      <w:bookmarkEnd w:id="108"/>
    </w:p>
    <w:p w14:paraId="3F26EBE0" w14:textId="77777777" w:rsidR="00C74DAA" w:rsidRDefault="00C74DAA" w:rsidP="00C74DAA">
      <w:r>
        <w:t>Быстрый поиск в сети Интернет на момент создания приложения не выявил аналогов данной программы.</w:t>
      </w:r>
    </w:p>
    <w:p w14:paraId="5333C1BF" w14:textId="77777777" w:rsidR="00C74DAA" w:rsidRDefault="00C74DAA" w:rsidP="00C74DAA">
      <w:r>
        <w:t>Данное приложение:</w:t>
      </w:r>
    </w:p>
    <w:p w14:paraId="039CA045" w14:textId="56157611" w:rsidR="00C74DAA" w:rsidRDefault="00C74DAA" w:rsidP="00C74DAA">
      <w:pPr>
        <w:pStyle w:val="ListParagraph"/>
        <w:numPr>
          <w:ilvl w:val="0"/>
          <w:numId w:val="21"/>
        </w:numPr>
        <w:ind w:left="284" w:hanging="284"/>
      </w:pPr>
      <w:r>
        <w:t>распространяется бесплатно и открыто;</w:t>
      </w:r>
    </w:p>
    <w:p w14:paraId="2ABD2F6A" w14:textId="77777777" w:rsidR="00C74DAA" w:rsidRDefault="00C74DAA" w:rsidP="00C74DAA">
      <w:pPr>
        <w:pStyle w:val="ListParagraph"/>
        <w:numPr>
          <w:ilvl w:val="0"/>
          <w:numId w:val="21"/>
        </w:numPr>
        <w:ind w:left="284" w:hanging="284"/>
      </w:pPr>
      <w:r>
        <w:t>не требует вложения денежных средств во время использования;</w:t>
      </w:r>
    </w:p>
    <w:p w14:paraId="36D0BFC3" w14:textId="77777777" w:rsidR="00C74DAA" w:rsidRDefault="00C74DAA" w:rsidP="00C74DAA">
      <w:pPr>
        <w:pStyle w:val="ListParagraph"/>
        <w:numPr>
          <w:ilvl w:val="0"/>
          <w:numId w:val="21"/>
        </w:numPr>
        <w:ind w:left="284" w:hanging="284"/>
      </w:pPr>
      <w:r>
        <w:t>имеет неограниченный срок службы.</w:t>
      </w:r>
    </w:p>
    <w:p w14:paraId="0DB63AF1" w14:textId="306DEE63" w:rsidR="00C74DAA" w:rsidRDefault="00C74DAA">
      <w:r>
        <w:br w:type="page"/>
      </w:r>
    </w:p>
    <w:p w14:paraId="4F4BB7C0" w14:textId="67105452" w:rsidR="00C74DAA" w:rsidRPr="00C74DAA" w:rsidRDefault="00C74DAA" w:rsidP="00C74DAA">
      <w:pPr>
        <w:pStyle w:val="Heading1"/>
        <w:rPr>
          <w:lang w:val="ru-RU"/>
        </w:rPr>
      </w:pPr>
      <w:bookmarkStart w:id="109" w:name="_Toc379572142"/>
      <w:bookmarkStart w:id="110" w:name="_Toc385162142"/>
      <w:bookmarkStart w:id="111" w:name="_Toc532769577"/>
      <w:r w:rsidRPr="00C74DAA">
        <w:rPr>
          <w:lang w:val="ru-RU"/>
        </w:rPr>
        <w:lastRenderedPageBreak/>
        <w:t>Стадии и этапы разработки</w:t>
      </w:r>
      <w:bookmarkEnd w:id="109"/>
      <w:bookmarkEnd w:id="110"/>
      <w:bookmarkEnd w:id="111"/>
    </w:p>
    <w:p w14:paraId="045F18EC" w14:textId="0F701CE8" w:rsidR="007046DA" w:rsidRDefault="00C74DAA" w:rsidP="00C74DAA">
      <w:pPr>
        <w:pStyle w:val="Heading2"/>
      </w:pPr>
      <w:bookmarkStart w:id="112" w:name="_Toc532769578"/>
      <w:r>
        <w:t>Предварительный план этапов разработки</w:t>
      </w:r>
      <w:bookmarkEnd w:id="112"/>
    </w:p>
    <w:p w14:paraId="5B1196F1" w14:textId="438B3FBD" w:rsidR="00C74DAA" w:rsidRPr="00C74DAA" w:rsidRDefault="00C74DAA" w:rsidP="00C74DAA">
      <w:pPr>
        <w:pStyle w:val="ListParagraph"/>
        <w:numPr>
          <w:ilvl w:val="0"/>
          <w:numId w:val="22"/>
        </w:numPr>
      </w:pPr>
      <w:r w:rsidRPr="00C74DAA">
        <w:t>Техническое задание</w:t>
      </w:r>
    </w:p>
    <w:p w14:paraId="501911BF" w14:textId="58186095" w:rsidR="00C74DAA" w:rsidRPr="00C74DAA" w:rsidRDefault="00C74DAA" w:rsidP="00C74DAA">
      <w:pPr>
        <w:pStyle w:val="ListParagraph"/>
        <w:numPr>
          <w:ilvl w:val="0"/>
          <w:numId w:val="22"/>
        </w:numPr>
      </w:pPr>
      <w:r w:rsidRPr="00C74DAA">
        <w:t>Технический проект</w:t>
      </w:r>
    </w:p>
    <w:p w14:paraId="3A3E0DF8" w14:textId="2C6035AB" w:rsidR="00C74DAA" w:rsidRPr="00C74DAA" w:rsidRDefault="00C74DAA" w:rsidP="00C74DAA">
      <w:pPr>
        <w:pStyle w:val="ListParagraph"/>
        <w:numPr>
          <w:ilvl w:val="0"/>
          <w:numId w:val="22"/>
        </w:numPr>
      </w:pPr>
      <w:r w:rsidRPr="00C74DAA">
        <w:t>Рабочий проект</w:t>
      </w:r>
    </w:p>
    <w:p w14:paraId="01F7B21F" w14:textId="07ADC64C" w:rsidR="00C74DAA" w:rsidRPr="00C74DAA" w:rsidRDefault="00C74DAA" w:rsidP="00C74DAA">
      <w:pPr>
        <w:pStyle w:val="ListParagraph"/>
        <w:numPr>
          <w:ilvl w:val="0"/>
          <w:numId w:val="22"/>
        </w:numPr>
      </w:pPr>
      <w:r w:rsidRPr="00C74DAA">
        <w:t>Внедрение</w:t>
      </w:r>
    </w:p>
    <w:p w14:paraId="309CFEF1" w14:textId="48B7CD09" w:rsidR="00C74DAA" w:rsidRDefault="00C74DAA">
      <w:r>
        <w:br w:type="page"/>
      </w:r>
    </w:p>
    <w:p w14:paraId="49967C8A" w14:textId="5EFA58FF" w:rsidR="00C74DAA" w:rsidRPr="00C74DAA" w:rsidRDefault="00C74DAA" w:rsidP="00C74DAA">
      <w:pPr>
        <w:pStyle w:val="Heading1"/>
      </w:pPr>
      <w:bookmarkStart w:id="113" w:name="_Toc379572143"/>
      <w:bookmarkStart w:id="114" w:name="_Toc385162143"/>
      <w:bookmarkStart w:id="115" w:name="_Toc532769579"/>
      <w:proofErr w:type="spellStart"/>
      <w:r w:rsidRPr="00832524">
        <w:lastRenderedPageBreak/>
        <w:t>Порядок</w:t>
      </w:r>
      <w:proofErr w:type="spellEnd"/>
      <w:r w:rsidRPr="00832524">
        <w:t xml:space="preserve"> </w:t>
      </w:r>
      <w:proofErr w:type="spellStart"/>
      <w:r w:rsidRPr="00832524">
        <w:t>контроля</w:t>
      </w:r>
      <w:proofErr w:type="spellEnd"/>
      <w:r w:rsidRPr="00832524">
        <w:t xml:space="preserve"> и </w:t>
      </w:r>
      <w:proofErr w:type="spellStart"/>
      <w:r w:rsidRPr="00832524">
        <w:t>приемки</w:t>
      </w:r>
      <w:bookmarkEnd w:id="113"/>
      <w:bookmarkEnd w:id="114"/>
      <w:bookmarkEnd w:id="115"/>
      <w:proofErr w:type="spellEnd"/>
    </w:p>
    <w:p w14:paraId="566AFA20" w14:textId="453508B3" w:rsidR="00C74DAA" w:rsidRPr="00C74DAA" w:rsidRDefault="00C74DAA" w:rsidP="00C74DAA">
      <w:pPr>
        <w:pStyle w:val="Heading2"/>
      </w:pPr>
      <w:r w:rsidRPr="003D63D5">
        <w:t xml:space="preserve"> </w:t>
      </w:r>
      <w:bookmarkStart w:id="116" w:name="_Toc379572144"/>
      <w:bookmarkStart w:id="117" w:name="_Toc385162144"/>
      <w:bookmarkStart w:id="118" w:name="_Toc532769580"/>
      <w:r w:rsidRPr="003D63D5">
        <w:t>Виды испытаний</w:t>
      </w:r>
      <w:bookmarkEnd w:id="116"/>
      <w:bookmarkEnd w:id="117"/>
      <w:bookmarkEnd w:id="118"/>
    </w:p>
    <w:p w14:paraId="610A8BB1" w14:textId="350CBA8C" w:rsidR="00C74DAA" w:rsidRDefault="00C74DAA" w:rsidP="00C74DAA">
      <w:bookmarkStart w:id="119" w:name="_Toc379718216"/>
      <w:bookmarkStart w:id="120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>, т. е. осуществляется функциональное тестирование программы.</w:t>
      </w:r>
      <w:bookmarkEnd w:id="119"/>
      <w:bookmarkEnd w:id="120"/>
      <w:r>
        <w:t xml:space="preserve"> Также осуществляется визуальная проверка интерфейса программы на соответствие настоящему технического задания.</w:t>
      </w:r>
    </w:p>
    <w:p w14:paraId="5BAE6908" w14:textId="4A799DE5" w:rsidR="00C74DAA" w:rsidRPr="00C74DAA" w:rsidRDefault="00C74DAA" w:rsidP="00C74DAA">
      <w:pPr>
        <w:pStyle w:val="Heading2"/>
      </w:pPr>
      <w:bookmarkStart w:id="121" w:name="_Toc379572145"/>
      <w:bookmarkStart w:id="122" w:name="_Toc385162145"/>
      <w:bookmarkStart w:id="123" w:name="_Toc532769581"/>
      <w:r w:rsidRPr="003D63D5">
        <w:t>Общие требования к приемке работы</w:t>
      </w:r>
      <w:bookmarkEnd w:id="121"/>
      <w:bookmarkEnd w:id="122"/>
      <w:bookmarkEnd w:id="123"/>
    </w:p>
    <w:p w14:paraId="4E41BF84" w14:textId="775B31BA" w:rsidR="00C74DAA" w:rsidRPr="00C74DAA" w:rsidRDefault="00C74DAA" w:rsidP="007745C6">
      <w:pPr>
        <w:pStyle w:val="ListParagraph"/>
        <w:tabs>
          <w:tab w:val="left" w:pos="0"/>
        </w:tabs>
        <w:ind w:left="0" w:firstLine="0"/>
      </w:pPr>
      <w:bookmarkStart w:id="124" w:name="_Toc379718224"/>
      <w:bookmarkStart w:id="125" w:name="_Toc379718372"/>
      <w:r>
        <w:t>Прием</w:t>
      </w:r>
      <w:r w:rsidRPr="00772257">
        <w:t xml:space="preserve"> </w:t>
      </w:r>
      <w:r>
        <w:t>программного продукта происходит</w:t>
      </w:r>
      <w:r w:rsidRPr="00772257">
        <w:t xml:space="preserve"> при </w:t>
      </w:r>
      <w:r>
        <w:t>полной работоспособности программы</w:t>
      </w:r>
      <w:r w:rsidRPr="00772257">
        <w:t xml:space="preserve"> при различных входных данных, при выполнен</w:t>
      </w:r>
      <w:r>
        <w:t>ии указанных в настоящем документе</w:t>
      </w:r>
      <w:r w:rsidRPr="00772257">
        <w:t xml:space="preserve"> функций</w:t>
      </w:r>
      <w:r>
        <w:t>, при выполнении требований указанных в настоящем документе</w:t>
      </w:r>
      <w:r w:rsidRPr="00772257">
        <w:t xml:space="preserve"> и при наличии полной документации к программе</w:t>
      </w:r>
      <w:r>
        <w:t>, указанной в настоящем документе, выполненной в соответствии со специальными требованиями, указанными в настоящем техническом задании.</w:t>
      </w:r>
      <w:bookmarkEnd w:id="124"/>
      <w:bookmarkEnd w:id="125"/>
    </w:p>
    <w:sectPr w:rsidR="00C74DAA" w:rsidRPr="00C74DAA" w:rsidSect="00107F1C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B2045" w14:textId="77777777" w:rsidR="009015B8" w:rsidRDefault="009015B8" w:rsidP="00107F1C">
      <w:pPr>
        <w:spacing w:after="0" w:line="240" w:lineRule="auto"/>
      </w:pPr>
      <w:r>
        <w:separator/>
      </w:r>
    </w:p>
  </w:endnote>
  <w:endnote w:type="continuationSeparator" w:id="0">
    <w:p w14:paraId="20F0C591" w14:textId="77777777" w:rsidR="009015B8" w:rsidRDefault="009015B8" w:rsidP="0010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286C1" w14:textId="77777777" w:rsidR="009015B8" w:rsidRDefault="009015B8" w:rsidP="00107F1C">
      <w:pPr>
        <w:spacing w:after="0" w:line="240" w:lineRule="auto"/>
      </w:pPr>
      <w:r>
        <w:separator/>
      </w:r>
    </w:p>
  </w:footnote>
  <w:footnote w:type="continuationSeparator" w:id="0">
    <w:p w14:paraId="513015B6" w14:textId="77777777" w:rsidR="009015B8" w:rsidRDefault="009015B8" w:rsidP="00107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6137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9A4081" w14:textId="17CEC11F" w:rsidR="00B930EC" w:rsidRDefault="00B930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F5A494" w14:textId="77777777" w:rsidR="00B930EC" w:rsidRDefault="00B93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F740090"/>
    <w:multiLevelType w:val="hybridMultilevel"/>
    <w:tmpl w:val="A1B2C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7E7"/>
    <w:multiLevelType w:val="hybridMultilevel"/>
    <w:tmpl w:val="49CC7964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FF1FCF"/>
    <w:multiLevelType w:val="hybridMultilevel"/>
    <w:tmpl w:val="2498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97677"/>
    <w:multiLevelType w:val="hybridMultilevel"/>
    <w:tmpl w:val="F7C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4CD72B49"/>
    <w:multiLevelType w:val="hybridMultilevel"/>
    <w:tmpl w:val="84C05CDA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4C866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405F0C"/>
    <w:multiLevelType w:val="hybridMultilevel"/>
    <w:tmpl w:val="4E0EBE62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8"/>
  </w:num>
  <w:num w:numId="5">
    <w:abstractNumId w:val="20"/>
  </w:num>
  <w:num w:numId="6">
    <w:abstractNumId w:val="15"/>
  </w:num>
  <w:num w:numId="7">
    <w:abstractNumId w:val="5"/>
  </w:num>
  <w:num w:numId="8">
    <w:abstractNumId w:val="16"/>
  </w:num>
  <w:num w:numId="9">
    <w:abstractNumId w:val="19"/>
  </w:num>
  <w:num w:numId="10">
    <w:abstractNumId w:val="14"/>
  </w:num>
  <w:num w:numId="11">
    <w:abstractNumId w:val="8"/>
  </w:num>
  <w:num w:numId="12">
    <w:abstractNumId w:val="17"/>
  </w:num>
  <w:num w:numId="13">
    <w:abstractNumId w:val="10"/>
  </w:num>
  <w:num w:numId="14">
    <w:abstractNumId w:val="7"/>
  </w:num>
  <w:num w:numId="15">
    <w:abstractNumId w:val="2"/>
  </w:num>
  <w:num w:numId="16">
    <w:abstractNumId w:val="9"/>
  </w:num>
  <w:num w:numId="17">
    <w:abstractNumId w:val="22"/>
  </w:num>
  <w:num w:numId="18">
    <w:abstractNumId w:val="3"/>
  </w:num>
  <w:num w:numId="19">
    <w:abstractNumId w:val="6"/>
  </w:num>
  <w:num w:numId="20">
    <w:abstractNumId w:val="4"/>
  </w:num>
  <w:num w:numId="21">
    <w:abstractNumId w:val="0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75B2F"/>
    <w:rsid w:val="00107F1C"/>
    <w:rsid w:val="00196297"/>
    <w:rsid w:val="001A5327"/>
    <w:rsid w:val="00233109"/>
    <w:rsid w:val="00280694"/>
    <w:rsid w:val="00304B20"/>
    <w:rsid w:val="003E0057"/>
    <w:rsid w:val="004924A2"/>
    <w:rsid w:val="004E67A0"/>
    <w:rsid w:val="005224DF"/>
    <w:rsid w:val="00522B46"/>
    <w:rsid w:val="0053395D"/>
    <w:rsid w:val="00567785"/>
    <w:rsid w:val="00577B38"/>
    <w:rsid w:val="00596F92"/>
    <w:rsid w:val="00642FB2"/>
    <w:rsid w:val="006C5D70"/>
    <w:rsid w:val="006C6799"/>
    <w:rsid w:val="006E5941"/>
    <w:rsid w:val="007046DA"/>
    <w:rsid w:val="007745C6"/>
    <w:rsid w:val="00784FB8"/>
    <w:rsid w:val="007C666A"/>
    <w:rsid w:val="009015B8"/>
    <w:rsid w:val="00910887"/>
    <w:rsid w:val="00972E3C"/>
    <w:rsid w:val="00980ED3"/>
    <w:rsid w:val="009C0E8F"/>
    <w:rsid w:val="00AA2C9A"/>
    <w:rsid w:val="00B168F2"/>
    <w:rsid w:val="00B4154F"/>
    <w:rsid w:val="00B930EC"/>
    <w:rsid w:val="00BF6AF7"/>
    <w:rsid w:val="00C74DAA"/>
    <w:rsid w:val="00CE0F14"/>
    <w:rsid w:val="00CE5F68"/>
    <w:rsid w:val="00CF6F81"/>
    <w:rsid w:val="00D3117F"/>
    <w:rsid w:val="00D75EEF"/>
    <w:rsid w:val="00DD543F"/>
    <w:rsid w:val="00E35959"/>
    <w:rsid w:val="00F16117"/>
    <w:rsid w:val="00F55671"/>
    <w:rsid w:val="00F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CA10"/>
  <w15:docId w15:val="{15095DF1-4B34-4D67-AC4C-69FACFEA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B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6D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7F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7F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1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46DA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96F92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046DA"/>
    <w:pPr>
      <w:spacing w:after="0" w:line="240" w:lineRule="auto"/>
      <w:ind w:left="720" w:firstLine="709"/>
      <w:contextualSpacing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7046DA"/>
    <w:rPr>
      <w:rFonts w:asciiTheme="majorHAnsi" w:eastAsiaTheme="majorEastAsia" w:hAnsiTheme="majorHAnsi" w:cstheme="majorBidi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046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46D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46D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68F2"/>
    <w:rPr>
      <w:rFonts w:asciiTheme="majorHAnsi" w:eastAsiaTheme="majorEastAsia" w:hAnsiTheme="majorHAnsi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30E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60B4-EE58-4986-B766-E44C2B9D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2771</Words>
  <Characters>15799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ЦППР</dc:creator>
  <cp:lastModifiedBy>Plus SerVB</cp:lastModifiedBy>
  <cp:revision>11</cp:revision>
  <cp:lastPrinted>2018-11-20T03:56:00Z</cp:lastPrinted>
  <dcterms:created xsi:type="dcterms:W3CDTF">2018-11-24T07:59:00Z</dcterms:created>
  <dcterms:modified xsi:type="dcterms:W3CDTF">2018-12-17T12:10:00Z</dcterms:modified>
</cp:coreProperties>
</file>