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3FB5B" w14:textId="39AAE7E7" w:rsidR="008B6F79" w:rsidRPr="008B6F79" w:rsidRDefault="008B6F79" w:rsidP="008B6F79">
      <w:pPr>
        <w:shd w:val="clear" w:color="auto" w:fill="FFFFFF"/>
        <w:spacing w:after="0" w:line="360" w:lineRule="auto"/>
        <w:ind w:left="360" w:hanging="360"/>
        <w:jc w:val="center"/>
        <w:rPr>
          <w:rFonts w:cstheme="minorHAnsi"/>
          <w:sz w:val="24"/>
          <w:szCs w:val="24"/>
        </w:rPr>
      </w:pPr>
      <w:r w:rsidRPr="008B6F79">
        <w:rPr>
          <w:rFonts w:cstheme="minorHAnsi"/>
          <w:sz w:val="24"/>
          <w:szCs w:val="24"/>
        </w:rPr>
        <w:t>Main Information and Pivot Tables</w:t>
      </w:r>
    </w:p>
    <w:p w14:paraId="322B837F" w14:textId="79618724" w:rsidR="00067036" w:rsidRPr="008B6F79" w:rsidRDefault="00FC315B" w:rsidP="008B6F7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360"/>
        <w:rPr>
          <w:rFonts w:eastAsia="Times New Roman" w:cstheme="minorHAnsi"/>
          <w:color w:val="24292E"/>
          <w:sz w:val="24"/>
          <w:szCs w:val="24"/>
        </w:rPr>
      </w:pPr>
      <w:r w:rsidRPr="008B6F79">
        <w:rPr>
          <w:rFonts w:eastAsia="Times New Roman" w:cstheme="minorHAnsi"/>
          <w:color w:val="24292E"/>
          <w:sz w:val="24"/>
          <w:szCs w:val="24"/>
        </w:rPr>
        <w:t>Given the provided data, what are three conclusions we can draw about Kickstarter campaigns?</w:t>
      </w:r>
    </w:p>
    <w:p w14:paraId="2D8A7C32" w14:textId="46B45801" w:rsidR="00067036" w:rsidRPr="008B6F79" w:rsidRDefault="00067036" w:rsidP="008B6F7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theme="minorHAnsi"/>
          <w:color w:val="24292E"/>
          <w:sz w:val="24"/>
          <w:szCs w:val="24"/>
        </w:rPr>
      </w:pPr>
      <w:r w:rsidRPr="008B6F79">
        <w:rPr>
          <w:rFonts w:eastAsia="Times New Roman" w:cstheme="minorHAnsi"/>
          <w:color w:val="24292E"/>
          <w:sz w:val="24"/>
          <w:szCs w:val="24"/>
        </w:rPr>
        <w:t>The theater category has more successful Kickstarter projects than other categories’ grand total of projects on Kickstarter</w:t>
      </w:r>
      <w:r w:rsidR="008A4672" w:rsidRPr="008B6F79">
        <w:rPr>
          <w:rFonts w:eastAsia="Times New Roman" w:cstheme="minorHAnsi"/>
          <w:color w:val="24292E"/>
          <w:sz w:val="24"/>
          <w:szCs w:val="24"/>
        </w:rPr>
        <w:t>.</w:t>
      </w:r>
    </w:p>
    <w:p w14:paraId="42E95D0F" w14:textId="2AD61EA3" w:rsidR="00067036" w:rsidRPr="008B6F79" w:rsidRDefault="008A4672" w:rsidP="008B6F7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theme="minorHAnsi"/>
          <w:color w:val="24292E"/>
          <w:sz w:val="24"/>
          <w:szCs w:val="24"/>
        </w:rPr>
      </w:pPr>
      <w:r w:rsidRPr="008B6F79">
        <w:rPr>
          <w:rFonts w:eastAsia="Times New Roman" w:cstheme="minorHAnsi"/>
          <w:color w:val="24292E"/>
          <w:sz w:val="24"/>
          <w:szCs w:val="24"/>
        </w:rPr>
        <w:t xml:space="preserve">The plays </w:t>
      </w:r>
      <w:r w:rsidR="00F45548" w:rsidRPr="008B6F79">
        <w:rPr>
          <w:rFonts w:eastAsia="Times New Roman" w:cstheme="minorHAnsi"/>
          <w:color w:val="24292E"/>
          <w:sz w:val="24"/>
          <w:szCs w:val="24"/>
        </w:rPr>
        <w:t>have more successful projects than other subcategories’ grand total of projects.</w:t>
      </w:r>
    </w:p>
    <w:p w14:paraId="2EE2C31B" w14:textId="1D6BCDDD" w:rsidR="008A4672" w:rsidRPr="008B6F79" w:rsidRDefault="00F45548" w:rsidP="008B6F7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theme="minorHAnsi"/>
          <w:color w:val="24292E"/>
          <w:sz w:val="24"/>
          <w:szCs w:val="24"/>
        </w:rPr>
      </w:pPr>
      <w:r w:rsidRPr="008B6F79">
        <w:rPr>
          <w:rFonts w:eastAsia="Times New Roman" w:cstheme="minorHAnsi"/>
          <w:color w:val="24292E"/>
          <w:sz w:val="24"/>
          <w:szCs w:val="24"/>
        </w:rPr>
        <w:t>All journalism projects were canceled</w:t>
      </w:r>
      <w:r w:rsidR="008A4672" w:rsidRPr="008B6F79">
        <w:rPr>
          <w:rFonts w:eastAsia="Times New Roman" w:cstheme="minorHAnsi"/>
          <w:color w:val="24292E"/>
          <w:sz w:val="24"/>
          <w:szCs w:val="24"/>
        </w:rPr>
        <w:t>.</w:t>
      </w:r>
    </w:p>
    <w:p w14:paraId="28151DF9" w14:textId="73621DFE" w:rsidR="00067036" w:rsidRPr="008B6F79" w:rsidRDefault="00FC315B" w:rsidP="008B6F7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360"/>
        <w:rPr>
          <w:rFonts w:eastAsia="Times New Roman" w:cstheme="minorHAnsi"/>
          <w:color w:val="24292E"/>
          <w:sz w:val="24"/>
          <w:szCs w:val="24"/>
        </w:rPr>
      </w:pPr>
      <w:r w:rsidRPr="008B6F79">
        <w:rPr>
          <w:rFonts w:eastAsia="Times New Roman" w:cstheme="minorHAnsi"/>
          <w:color w:val="24292E"/>
          <w:sz w:val="24"/>
          <w:szCs w:val="24"/>
        </w:rPr>
        <w:t>What are some limitations of this dataset?</w:t>
      </w:r>
    </w:p>
    <w:p w14:paraId="16257DC1" w14:textId="2BAF4DFB" w:rsidR="00F45548" w:rsidRPr="008B6F79" w:rsidRDefault="00F45548" w:rsidP="008B6F79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eastAsia="Times New Roman" w:cstheme="minorHAnsi"/>
          <w:color w:val="24292E"/>
          <w:sz w:val="24"/>
          <w:szCs w:val="24"/>
        </w:rPr>
      </w:pPr>
      <w:r w:rsidRPr="008B6F79">
        <w:rPr>
          <w:rFonts w:eastAsia="Times New Roman" w:cstheme="minorHAnsi"/>
          <w:color w:val="24292E"/>
          <w:sz w:val="24"/>
          <w:szCs w:val="24"/>
        </w:rPr>
        <w:t>It’s hard to tell what percentage of project categories are successful compared to failures.</w:t>
      </w:r>
      <w:r w:rsidR="008B6F79" w:rsidRPr="008B6F79">
        <w:rPr>
          <w:rFonts w:eastAsia="Times New Roman" w:cstheme="minorHAnsi"/>
          <w:color w:val="24292E"/>
          <w:sz w:val="24"/>
          <w:szCs w:val="24"/>
        </w:rPr>
        <w:t xml:space="preserve"> Which means its hard for people about to start a Kickstarter to know whether their Kickstarter category is likely to be successful or a failure.</w:t>
      </w:r>
    </w:p>
    <w:p w14:paraId="399F95EF" w14:textId="7F4F5CD6" w:rsidR="0022767E" w:rsidRPr="008B6F79" w:rsidRDefault="00FC315B" w:rsidP="008B6F7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360"/>
        <w:rPr>
          <w:rFonts w:eastAsia="Times New Roman" w:cstheme="minorHAnsi"/>
          <w:color w:val="24292E"/>
          <w:sz w:val="24"/>
          <w:szCs w:val="24"/>
        </w:rPr>
      </w:pPr>
      <w:r w:rsidRPr="008B6F79">
        <w:rPr>
          <w:rFonts w:eastAsia="Times New Roman" w:cstheme="minorHAnsi"/>
          <w:color w:val="24292E"/>
          <w:sz w:val="24"/>
          <w:szCs w:val="24"/>
        </w:rPr>
        <w:t>What are some other possible tables and/or graphs that we could create?</w:t>
      </w:r>
    </w:p>
    <w:p w14:paraId="22A988F6" w14:textId="39CD59A2" w:rsidR="008B6F79" w:rsidRDefault="008B6F79" w:rsidP="008B6F79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eastAsia="Times New Roman" w:cstheme="minorHAnsi"/>
          <w:color w:val="24292E"/>
          <w:sz w:val="24"/>
          <w:szCs w:val="24"/>
        </w:rPr>
      </w:pPr>
      <w:r w:rsidRPr="008B6F79">
        <w:rPr>
          <w:rFonts w:eastAsia="Times New Roman" w:cstheme="minorHAnsi"/>
          <w:color w:val="24292E"/>
          <w:sz w:val="24"/>
          <w:szCs w:val="24"/>
        </w:rPr>
        <w:t>A clustered column chart that compares the successes and failures of each category and subcategory.</w:t>
      </w:r>
    </w:p>
    <w:p w14:paraId="15F45C11" w14:textId="77777777" w:rsidR="008B6F79" w:rsidRPr="008B6F79" w:rsidRDefault="008B6F79" w:rsidP="008B6F79">
      <w:pPr>
        <w:shd w:val="clear" w:color="auto" w:fill="FFFFFF"/>
        <w:spacing w:after="0" w:line="360" w:lineRule="auto"/>
        <w:rPr>
          <w:rFonts w:eastAsia="Times New Roman" w:cstheme="minorHAnsi"/>
          <w:color w:val="24292E"/>
          <w:sz w:val="24"/>
          <w:szCs w:val="24"/>
        </w:rPr>
      </w:pPr>
    </w:p>
    <w:p w14:paraId="682FEE6D" w14:textId="44FEFE82" w:rsidR="00067036" w:rsidRPr="008B6F79" w:rsidRDefault="00067036" w:rsidP="008B6F79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8B6F79">
        <w:rPr>
          <w:rFonts w:cstheme="minorHAnsi"/>
          <w:sz w:val="24"/>
          <w:szCs w:val="24"/>
        </w:rPr>
        <w:t>Bonus Information</w:t>
      </w:r>
    </w:p>
    <w:p w14:paraId="5885E285" w14:textId="101B757E" w:rsidR="008B6F79" w:rsidRDefault="00067036" w:rsidP="008B6F7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360"/>
        <w:rPr>
          <w:rFonts w:asciiTheme="minorHAnsi" w:hAnsiTheme="minorHAnsi" w:cstheme="minorHAnsi"/>
          <w:color w:val="24292E"/>
        </w:rPr>
      </w:pPr>
      <w:r w:rsidRPr="008B6F79">
        <w:rPr>
          <w:rFonts w:asciiTheme="minorHAnsi" w:hAnsiTheme="minorHAnsi" w:cstheme="minorHAnsi"/>
          <w:color w:val="24292E"/>
        </w:rPr>
        <w:t>Use your data to determine whether the mean or the median summarizes the data more meaningfully.</w:t>
      </w:r>
    </w:p>
    <w:p w14:paraId="087710B5" w14:textId="62BF6483" w:rsidR="008B6F79" w:rsidRDefault="008B6F79" w:rsidP="008B6F7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>The mean summarizes the data more meaningfully because the range of how many backers are in each project is very large.</w:t>
      </w:r>
    </w:p>
    <w:p w14:paraId="05769AC5" w14:textId="637FE408" w:rsidR="00067036" w:rsidRDefault="00067036" w:rsidP="008B6F7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360"/>
        <w:rPr>
          <w:rFonts w:asciiTheme="minorHAnsi" w:hAnsiTheme="minorHAnsi" w:cstheme="minorHAnsi"/>
          <w:color w:val="24292E"/>
        </w:rPr>
      </w:pPr>
      <w:r w:rsidRPr="008B6F79">
        <w:rPr>
          <w:rFonts w:asciiTheme="minorHAnsi" w:hAnsiTheme="minorHAnsi" w:cstheme="minorHAnsi"/>
          <w:color w:val="24292E"/>
        </w:rPr>
        <w:t>Use your data to determine if there is more variability with successful or unsuccessful campaigns. Does this make sense? Why or why not</w:t>
      </w:r>
      <w:r w:rsidR="008B6F79" w:rsidRPr="008B6F79">
        <w:rPr>
          <w:rFonts w:asciiTheme="minorHAnsi" w:hAnsiTheme="minorHAnsi" w:cstheme="minorHAnsi"/>
          <w:color w:val="24292E"/>
        </w:rPr>
        <w:t>?</w:t>
      </w:r>
    </w:p>
    <w:p w14:paraId="3C5BFD12" w14:textId="5C3EA733" w:rsidR="008B6F79" w:rsidRPr="008B6F79" w:rsidRDefault="008B6F79" w:rsidP="008B6F7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>There is more variability in successful campaigns. This makes sense because there are small projects that are successful which require few backers and large projects that are successful which require a lot of backers. But with projects that are failures, whether the project was small or large, the project failed because there were few backers.</w:t>
      </w:r>
      <w:bookmarkStart w:id="0" w:name="_GoBack"/>
      <w:bookmarkEnd w:id="0"/>
    </w:p>
    <w:sectPr w:rsidR="008B6F79" w:rsidRPr="008B6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74BF"/>
    <w:multiLevelType w:val="hybridMultilevel"/>
    <w:tmpl w:val="1F789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94925"/>
    <w:multiLevelType w:val="hybridMultilevel"/>
    <w:tmpl w:val="8CFC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436A8"/>
    <w:multiLevelType w:val="multilevel"/>
    <w:tmpl w:val="35FC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32942"/>
    <w:multiLevelType w:val="hybridMultilevel"/>
    <w:tmpl w:val="78DAD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23FF0"/>
    <w:multiLevelType w:val="hybridMultilevel"/>
    <w:tmpl w:val="DA3A6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76B45"/>
    <w:multiLevelType w:val="hybridMultilevel"/>
    <w:tmpl w:val="CAE4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318FF"/>
    <w:multiLevelType w:val="hybridMultilevel"/>
    <w:tmpl w:val="303025AE"/>
    <w:lvl w:ilvl="0" w:tplc="BC1E5D2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F60EF"/>
    <w:multiLevelType w:val="multilevel"/>
    <w:tmpl w:val="DF96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W1NDCysLQ0NDU2MjBT0lEKTi0uzszPAykwrAUAkR6dNCwAAAA="/>
  </w:docVars>
  <w:rsids>
    <w:rsidRoot w:val="00FC315B"/>
    <w:rsid w:val="00067036"/>
    <w:rsid w:val="0022767E"/>
    <w:rsid w:val="008A4672"/>
    <w:rsid w:val="008B6F79"/>
    <w:rsid w:val="00F45548"/>
    <w:rsid w:val="00FC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17E1"/>
  <w15:chartTrackingRefBased/>
  <w15:docId w15:val="{029C48A0-C005-46B3-81DD-EEE3345C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7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7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5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D</dc:creator>
  <cp:keywords/>
  <dc:description/>
  <cp:lastModifiedBy>Swati D</cp:lastModifiedBy>
  <cp:revision>4</cp:revision>
  <dcterms:created xsi:type="dcterms:W3CDTF">2020-02-07T23:04:00Z</dcterms:created>
  <dcterms:modified xsi:type="dcterms:W3CDTF">2020-02-07T23:40:00Z</dcterms:modified>
</cp:coreProperties>
</file>