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Spring cloud是以Spring boot为基础的快速构建分布式系统的工具集</w:t>
      </w:r>
    </w:p>
    <w:p>
      <w:pPr>
        <w:pStyle w:val="2"/>
        <w:keepNext w:val="0"/>
        <w:keepLines w:val="0"/>
        <w:widowControl/>
        <w:suppressLineNumbers w:val="0"/>
      </w:pPr>
      <w:r>
        <w:t>   服务提供者：是指服务的被调用方（即：为其它服务提供服务的服务）</w:t>
      </w:r>
    </w:p>
    <w:p>
      <w:pPr>
        <w:pStyle w:val="2"/>
        <w:keepNext w:val="0"/>
        <w:keepLines w:val="0"/>
        <w:widowControl/>
        <w:suppressLineNumbers w:val="0"/>
        <w:ind w:firstLine="289"/>
      </w:pPr>
      <w:r>
        <w:t>服务消费者：是指服务的调用方（即：依赖其它服务的服务）</w:t>
      </w:r>
    </w:p>
    <w:p>
      <w:pPr>
        <w:pStyle w:val="2"/>
        <w:keepNext w:val="0"/>
        <w:keepLines w:val="0"/>
        <w:widowControl/>
        <w:suppressLineNumbers w:val="0"/>
        <w:rPr>
          <w:rFonts w:hint="eastAsia"/>
          <w:lang w:val="en-US" w:eastAsia="zh-CN"/>
        </w:rPr>
      </w:pPr>
      <w:r>
        <w:rPr>
          <w:rFonts w:hint="eastAsia"/>
          <w:lang w:val="en-US" w:eastAsia="zh-CN"/>
        </w:rPr>
        <w:t>SpringBoot简化xml配置，快速整合框架</w:t>
      </w:r>
    </w:p>
    <w:p>
      <w:pPr>
        <w:pStyle w:val="2"/>
        <w:keepNext w:val="0"/>
        <w:keepLines w:val="0"/>
        <w:widowControl/>
        <w:suppressLineNumbers w:val="0"/>
        <w:ind w:firstLine="289"/>
        <w:rPr>
          <w:rFonts w:hint="eastAsia"/>
          <w:lang w:val="en-US" w:eastAsia="zh-CN"/>
        </w:rPr>
      </w:pPr>
      <w:r>
        <w:rPr>
          <w:rFonts w:hint="eastAsia"/>
          <w:lang w:val="en-US" w:eastAsia="zh-CN"/>
        </w:rPr>
        <w:t>Springcloud解决什么问题？</w:t>
      </w:r>
      <w:r>
        <w:rPr>
          <w:rFonts w:hint="eastAsia"/>
          <w:lang w:val="en-US" w:eastAsia="zh-CN"/>
        </w:rPr>
        <w:br w:type="textWrapping"/>
      </w:r>
      <w:r>
        <w:rPr>
          <w:rFonts w:hint="eastAsia"/>
          <w:lang w:val="en-US" w:eastAsia="zh-CN"/>
        </w:rPr>
        <w:t>远程调用问题（rpc）、配置管理、注册中心、服务发现、服务注册、断路器、路由策略、负载均衡、分布式会话、客服端调用、网管接口（zuul）、全局锁、服务管理系统</w:t>
      </w:r>
    </w:p>
    <w:p>
      <w:pPr>
        <w:pStyle w:val="2"/>
        <w:keepNext w:val="0"/>
        <w:keepLines w:val="0"/>
        <w:widowControl/>
        <w:suppressLineNumbers w:val="0"/>
        <w:ind w:firstLine="289"/>
        <w:rPr>
          <w:rFonts w:hint="eastAsia"/>
          <w:lang w:val="en-US" w:eastAsia="zh-CN"/>
        </w:rPr>
      </w:pPr>
    </w:p>
    <w:p>
      <w:pPr>
        <w:keepNext w:val="0"/>
        <w:keepLines w:val="0"/>
        <w:widowControl/>
        <w:numPr>
          <w:ilvl w:val="0"/>
          <w:numId w:val="1"/>
        </w:numPr>
        <w:suppressLineNumbers w:val="0"/>
        <w:jc w:val="left"/>
        <w:rPr>
          <w:rFonts w:hint="default"/>
          <w:sz w:val="24"/>
          <w:szCs w:val="24"/>
          <w:lang w:val="en-US" w:eastAsia="zh-CN"/>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eureka是一个高可用的组件，它没有后端缓存，每一个实例注册之后需要向注册中心发送</w:t>
      </w:r>
      <w:r>
        <w:rPr>
          <w:rFonts w:hint="eastAsia" w:ascii="宋体" w:hAnsi="宋体" w:eastAsia="宋体" w:cs="宋体"/>
          <w:kern w:val="0"/>
          <w:sz w:val="24"/>
          <w:szCs w:val="24"/>
          <w:lang w:val="en-US" w:eastAsia="zh-CN" w:bidi="ar"/>
        </w:rPr>
        <w:t>信息</w:t>
      </w:r>
      <w:r>
        <w:rPr>
          <w:rFonts w:ascii="宋体" w:hAnsi="宋体" w:eastAsia="宋体" w:cs="宋体"/>
          <w:kern w:val="0"/>
          <w:sz w:val="24"/>
          <w:szCs w:val="24"/>
          <w:lang w:val="en-US" w:eastAsia="zh-CN" w:bidi="ar"/>
        </w:rPr>
        <w:t>（因此可以在内存中完成），</w:t>
      </w:r>
      <w:r>
        <w:rPr>
          <w:rFonts w:hint="eastAsia"/>
          <w:sz w:val="24"/>
          <w:szCs w:val="24"/>
          <w:lang w:val="en-US" w:eastAsia="zh-CN"/>
        </w:rPr>
        <w:t>默认情况下eureka server也是一个eureka client，必须在application.yml中进行说明。</w:t>
      </w:r>
    </w:p>
    <w:p>
      <w:pPr>
        <w:keepNext w:val="0"/>
        <w:keepLines w:val="0"/>
        <w:widowControl/>
        <w:numPr>
          <w:ilvl w:val="0"/>
          <w:numId w:val="0"/>
        </w:numPr>
        <w:suppressLineNumbers w:val="0"/>
        <w:jc w:val="left"/>
        <w:rPr>
          <w:rFonts w:hint="default"/>
          <w:sz w:val="24"/>
          <w:szCs w:val="24"/>
          <w:lang w:val="en-US" w:eastAsia="zh-CN"/>
        </w:rPr>
      </w:pPr>
      <w:r>
        <w:rPr>
          <w:rFonts w:hint="eastAsia"/>
          <w:sz w:val="24"/>
          <w:szCs w:val="24"/>
          <w:lang w:val="en-US" w:eastAsia="zh-CN"/>
        </w:rPr>
        <w:t>这高可用下的eureka server 有多台eureka server同时进行相同的工作，在任意一个server注册的client都会显示在所有的server上。</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server:</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port: 8761</w:t>
      </w:r>
    </w:p>
    <w:p>
      <w:pPr>
        <w:keepNext w:val="0"/>
        <w:keepLines w:val="0"/>
        <w:widowControl/>
        <w:numPr>
          <w:ilvl w:val="0"/>
          <w:numId w:val="0"/>
        </w:numPr>
        <w:suppressLineNumbers w:val="0"/>
        <w:jc w:val="left"/>
        <w:rPr>
          <w:rFonts w:hint="eastAsia"/>
          <w:sz w:val="24"/>
          <w:szCs w:val="24"/>
          <w:lang w:val="en-US" w:eastAsia="zh-CN"/>
        </w:rPr>
      </w:pP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spring:</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profiles: peer1</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eureka:</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instance:</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hostname: peer1</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client:</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serviceUrl:</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defaultZone: http://peer2:8769/eureka/</w:t>
      </w:r>
    </w:p>
    <w:p>
      <w:pPr>
        <w:keepNext w:val="0"/>
        <w:keepLines w:val="0"/>
        <w:widowControl/>
        <w:numPr>
          <w:ilvl w:val="0"/>
          <w:numId w:val="0"/>
        </w:numPr>
        <w:suppressLineNumbers w:val="0"/>
        <w:jc w:val="left"/>
        <w:rPr>
          <w:rFonts w:hint="default"/>
          <w:sz w:val="24"/>
          <w:szCs w:val="24"/>
          <w:lang w:val="en-US" w:eastAsia="zh-CN"/>
        </w:rPr>
      </w:pPr>
      <w:r>
        <w:rPr>
          <w:rFonts w:hint="eastAsia"/>
          <w:sz w:val="24"/>
          <w:szCs w:val="24"/>
          <w:lang w:val="en-US" w:eastAsia="zh-CN"/>
        </w:rPr>
        <w:t>pee2 为另外一个eureka server的名字</w:t>
      </w:r>
    </w:p>
    <w:p>
      <w:pPr>
        <w:keepNext w:val="0"/>
        <w:keepLines w:val="0"/>
        <w:widowControl/>
        <w:numPr>
          <w:ilvl w:val="0"/>
          <w:numId w:val="0"/>
        </w:numPr>
        <w:suppressLineNumbers w:val="0"/>
        <w:jc w:val="left"/>
        <w:rPr>
          <w:rFonts w:hint="default"/>
          <w:sz w:val="24"/>
          <w:szCs w:val="24"/>
          <w:lang w:val="en-US" w:eastAsia="zh-CN"/>
        </w:rPr>
      </w:pPr>
      <w:r>
        <w:rPr>
          <w:rFonts w:hint="eastAsia"/>
          <w:sz w:val="24"/>
          <w:szCs w:val="24"/>
          <w:lang w:val="en-US" w:eastAsia="zh-CN"/>
        </w:rPr>
        <w:t>单个eureka server进行注册</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server:</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port: 8761</w:t>
      </w:r>
    </w:p>
    <w:p>
      <w:pPr>
        <w:keepNext w:val="0"/>
        <w:keepLines w:val="0"/>
        <w:widowControl/>
        <w:numPr>
          <w:ilvl w:val="0"/>
          <w:numId w:val="0"/>
        </w:numPr>
        <w:suppressLineNumbers w:val="0"/>
        <w:jc w:val="left"/>
        <w:rPr>
          <w:rFonts w:hint="eastAsia"/>
          <w:sz w:val="24"/>
          <w:szCs w:val="24"/>
          <w:lang w:val="en-US" w:eastAsia="zh-CN"/>
        </w:rPr>
      </w:pP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eureka:</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instance:</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hostname: localhost</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client:</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 xml:space="preserve">    </w:t>
      </w:r>
      <w:r>
        <w:rPr>
          <w:rFonts w:ascii="宋体" w:hAnsi="宋体" w:eastAsia="宋体" w:cs="宋体"/>
          <w:kern w:val="0"/>
          <w:sz w:val="24"/>
          <w:szCs w:val="24"/>
          <w:lang w:val="en-US" w:eastAsia="zh-CN" w:bidi="ar"/>
        </w:rPr>
        <w:t>registerWithEureka: false # 是否向 Eureka 注册服务。该应用为服务注册中心，不需要自注册，设置为 false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fetchRegistry: false # 是否检索服务。该应用为服务注册中心，职责为注册和发现服务，无需检索服务，设置为 false</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serviceUrl:</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defaultZone: http://${eureka.instance.hostname}:${server.port}/eureka/</w:t>
      </w:r>
    </w:p>
    <w:p>
      <w:pPr>
        <w:keepNext w:val="0"/>
        <w:keepLines w:val="0"/>
        <w:widowControl/>
        <w:numPr>
          <w:ilvl w:val="0"/>
          <w:numId w:val="0"/>
        </w:numPr>
        <w:suppressLineNumbers w:val="0"/>
        <w:jc w:val="left"/>
        <w:rPr>
          <w:rFonts w:hint="eastAsia"/>
          <w:sz w:val="24"/>
          <w:szCs w:val="24"/>
          <w:lang w:val="en-US" w:eastAsia="zh-CN"/>
        </w:rPr>
      </w:pP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spring:</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application:</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name: eurka-server</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 xml:space="preserve">      </w:t>
      </w:r>
    </w:p>
    <w:p>
      <w:pPr>
        <w:keepNext w:val="0"/>
        <w:keepLines w:val="0"/>
        <w:widowControl/>
        <w:numPr>
          <w:ilvl w:val="0"/>
          <w:numId w:val="0"/>
        </w:numPr>
        <w:suppressLineNumbers w:val="0"/>
        <w:jc w:val="left"/>
        <w:rPr>
          <w:rFonts w:hint="eastAsia"/>
          <w:sz w:val="24"/>
          <w:szCs w:val="24"/>
          <w:lang w:val="en-US" w:eastAsia="zh-CN"/>
        </w:rPr>
      </w:pPr>
    </w:p>
    <w:p>
      <w:pPr>
        <w:keepNext w:val="0"/>
        <w:keepLines w:val="0"/>
        <w:widowControl/>
        <w:numPr>
          <w:ilvl w:val="0"/>
          <w:numId w:val="0"/>
        </w:numPr>
        <w:suppressLineNumbers w:val="0"/>
        <w:jc w:val="left"/>
        <w:rPr>
          <w:rFonts w:hint="eastAsia"/>
          <w:sz w:val="24"/>
          <w:szCs w:val="24"/>
          <w:lang w:val="en-US" w:eastAsia="zh-CN"/>
        </w:rPr>
      </w:pPr>
    </w:p>
    <w:p>
      <w:pPr>
        <w:keepNext w:val="0"/>
        <w:keepLines w:val="0"/>
        <w:widowControl/>
        <w:numPr>
          <w:ilvl w:val="0"/>
          <w:numId w:val="0"/>
        </w:numPr>
        <w:suppressLineNumbers w:val="0"/>
        <w:jc w:val="left"/>
        <w:rPr>
          <w:rFonts w:hint="eastAsia"/>
          <w:sz w:val="24"/>
          <w:szCs w:val="24"/>
          <w:lang w:val="en-US" w:eastAsia="zh-CN"/>
        </w:rPr>
      </w:pPr>
    </w:p>
    <w:p>
      <w:pPr>
        <w:keepNext w:val="0"/>
        <w:keepLines w:val="0"/>
        <w:widowControl/>
        <w:numPr>
          <w:ilvl w:val="0"/>
          <w:numId w:val="0"/>
        </w:numPr>
        <w:suppressLineNumbers w:val="0"/>
        <w:jc w:val="left"/>
        <w:rPr>
          <w:rFonts w:hint="eastAsia"/>
          <w:sz w:val="24"/>
          <w:szCs w:val="24"/>
          <w:lang w:val="en-US" w:eastAsia="zh-CN"/>
        </w:rPr>
      </w:pPr>
    </w:p>
    <w:p>
      <w:pPr>
        <w:keepNext w:val="0"/>
        <w:keepLines w:val="0"/>
        <w:widowControl/>
        <w:numPr>
          <w:ilvl w:val="0"/>
          <w:numId w:val="0"/>
        </w:numPr>
        <w:suppressLineNumbers w:val="0"/>
        <w:jc w:val="left"/>
        <w:rPr>
          <w:rFonts w:hint="eastAsia"/>
          <w:sz w:val="24"/>
          <w:szCs w:val="24"/>
          <w:lang w:val="en-US" w:eastAsia="zh-CN"/>
        </w:rPr>
      </w:pPr>
    </w:p>
    <w:p>
      <w:pPr>
        <w:keepNext w:val="0"/>
        <w:keepLines w:val="0"/>
        <w:widowControl/>
        <w:numPr>
          <w:ilvl w:val="0"/>
          <w:numId w:val="0"/>
        </w:numPr>
        <w:suppressLineNumbers w:val="0"/>
        <w:jc w:val="left"/>
        <w:rPr>
          <w:rFonts w:hint="eastAsia"/>
          <w:sz w:val="24"/>
          <w:szCs w:val="24"/>
          <w:lang w:val="en-US" w:eastAsia="zh-CN"/>
        </w:rPr>
      </w:pPr>
    </w:p>
    <w:p>
      <w:pPr>
        <w:keepNext w:val="0"/>
        <w:keepLines w:val="0"/>
        <w:widowControl/>
        <w:numPr>
          <w:ilvl w:val="0"/>
          <w:numId w:val="0"/>
        </w:numPr>
        <w:suppressLineNumbers w:val="0"/>
        <w:jc w:val="left"/>
        <w:rPr>
          <w:rFonts w:hint="default"/>
          <w:sz w:val="24"/>
          <w:szCs w:val="24"/>
          <w:lang w:val="en-US" w:eastAsia="zh-CN"/>
        </w:rPr>
      </w:pPr>
      <w:r>
        <w:rPr>
          <w:rFonts w:hint="eastAsia"/>
          <w:sz w:val="24"/>
          <w:szCs w:val="24"/>
          <w:lang w:val="en-US" w:eastAsia="zh-CN"/>
        </w:rPr>
        <w:t xml:space="preserve"> </w:t>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 xml:space="preserve"> Springcloud两种服务调用方式 ribbon + restTemplate ：ribbon先向注册中心注册，然后通过restTemplate来调用相应的服务                        feign：</w:t>
      </w:r>
      <w:r>
        <w:rPr>
          <w:rFonts w:ascii="宋体" w:hAnsi="宋体" w:eastAsia="宋体" w:cs="宋体"/>
          <w:kern w:val="0"/>
          <w:sz w:val="24"/>
          <w:szCs w:val="24"/>
          <w:lang w:val="en-US" w:eastAsia="zh-CN" w:bidi="ar"/>
        </w:rPr>
        <w:t>是一个声明式的伪Http客户端</w:t>
      </w:r>
      <w:r>
        <w:rPr>
          <w:rFonts w:hint="eastAsia" w:ascii="宋体" w:hAnsi="宋体" w:eastAsia="宋体" w:cs="宋体"/>
          <w:kern w:val="0"/>
          <w:sz w:val="24"/>
          <w:szCs w:val="24"/>
          <w:lang w:val="en-US" w:eastAsia="zh-CN" w:bidi="ar"/>
        </w:rPr>
        <w:t>，通过创建接口并注解来消费服务。</w:t>
      </w:r>
      <w:r>
        <w:rPr>
          <w:rFonts w:ascii="宋体" w:hAnsi="宋体" w:eastAsia="宋体" w:cs="宋体"/>
          <w:kern w:val="0"/>
          <w:sz w:val="24"/>
          <w:szCs w:val="24"/>
          <w:lang w:val="en-US" w:eastAsia="zh-CN" w:bidi="ar"/>
        </w:rPr>
        <w:t>通过@ FeignClient（“服务名”），来指定调用哪个服务。</w:t>
      </w:r>
    </w:p>
    <w:p>
      <w:pPr>
        <w:keepNext w:val="0"/>
        <w:keepLines w:val="0"/>
        <w:widowControl/>
        <w:numPr>
          <w:ilvl w:val="0"/>
          <w:numId w:val="1"/>
        </w:numPr>
        <w:suppressLineNumbers w:val="0"/>
        <w:ind w:left="0" w:leftChars="0" w:firstLine="0" w:firstLineChars="0"/>
        <w:jc w:val="left"/>
        <w:rPr>
          <w:rFonts w:hint="default"/>
          <w:sz w:val="24"/>
          <w:szCs w:val="24"/>
          <w:lang w:val="en-US" w:eastAsia="zh-CN"/>
        </w:rPr>
      </w:pPr>
      <w:r>
        <w:rPr>
          <w:rFonts w:ascii="宋体" w:hAnsi="宋体" w:eastAsia="宋体" w:cs="宋体"/>
          <w:kern w:val="0"/>
          <w:sz w:val="24"/>
          <w:szCs w:val="24"/>
          <w:lang w:val="en-US" w:eastAsia="zh-CN" w:bidi="ar"/>
        </w:rPr>
        <w:t>负载均衡，英文名称为Load Balance，其含义就是指将负载（工作任务）进行平衡、分摊到多个操作单元上进行运行</w:t>
      </w:r>
    </w:p>
    <w:p>
      <w:pPr>
        <w:keepNext w:val="0"/>
        <w:keepLines w:val="0"/>
        <w:widowControl/>
        <w:numPr>
          <w:ilvl w:val="0"/>
          <w:numId w:val="1"/>
        </w:numPr>
        <w:suppressLineNumbers w:val="0"/>
        <w:ind w:left="0" w:leftChars="0" w:firstLine="0" w:firstLineChars="0"/>
        <w:jc w:val="left"/>
        <w:rPr>
          <w:rFonts w:hint="default"/>
          <w:sz w:val="24"/>
          <w:szCs w:val="24"/>
          <w:lang w:val="en-US" w:eastAsia="zh-CN"/>
        </w:rPr>
      </w:pPr>
      <w:r>
        <w:rPr>
          <w:rFonts w:hint="eastAsia" w:ascii="宋体" w:hAnsi="宋体" w:eastAsia="宋体" w:cs="宋体"/>
          <w:kern w:val="0"/>
          <w:sz w:val="24"/>
          <w:szCs w:val="24"/>
          <w:lang w:val="en-US" w:eastAsia="zh-CN" w:bidi="ar"/>
        </w:rPr>
        <w:t xml:space="preserve"> 服务故障的“雪崩”效应：由于网络或者自身原因导致单个服务出现问题，调用这个服务就会出现线程阻塞，当有大量请求涌入，servlet容器的线程资源会被消耗完，导致服务瘫痪。服务与服务有依赖性，故障会传播对整个服务系统造成灾难性的后果。断路器就是解决这类问题。具体实现：ribbon中使用断路器：在调用服务的代码前加上 @HystrixCommand(fallbackMethod = </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method</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 xml:space="preserve">)method为具体的方法。例如public String method(String name){return </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error</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在feign中，在配置文件中打开它feign.hystrix.enable = true</w:t>
      </w:r>
    </w:p>
    <w:p>
      <w:pPr>
        <w:keepNext w:val="0"/>
        <w:keepLines w:val="0"/>
        <w:widowControl/>
        <w:numPr>
          <w:ilvl w:val="0"/>
          <w:numId w:val="1"/>
        </w:numPr>
        <w:suppressLineNumbers w:val="0"/>
        <w:ind w:left="0" w:leftChars="0" w:firstLine="0" w:firstLineChars="0"/>
        <w:jc w:val="left"/>
      </w:pPr>
      <w:r>
        <w:rPr>
          <w:rFonts w:hint="eastAsia" w:ascii="宋体" w:hAnsi="宋体" w:eastAsia="宋体" w:cs="宋体"/>
          <w:kern w:val="0"/>
          <w:sz w:val="24"/>
          <w:szCs w:val="24"/>
          <w:lang w:val="en-US" w:eastAsia="zh-CN" w:bidi="ar"/>
        </w:rPr>
        <w:t>负载均衡方式：</w:t>
      </w:r>
      <w:r>
        <w:rPr>
          <w:rFonts w:ascii="宋体" w:hAnsi="宋体" w:eastAsia="宋体" w:cs="宋体"/>
          <w:kern w:val="0"/>
          <w:sz w:val="24"/>
          <w:szCs w:val="24"/>
          <w:lang w:val="en-US" w:eastAsia="zh-CN" w:bidi="ar"/>
        </w:rPr>
        <w:t>客户端的请求首先经过负载均衡（zuul、Ngnix），再到达服务网关（zuul集群），然后再到具体的服。，服务统一注册到高可用的服务注册中心集群，服务的所有的配置文件由配置服务管理（下一篇文章讲述），配置服务的配置文件放在git仓库，方便开发人员随时改配置。</w:t>
      </w:r>
    </w:p>
    <w:p>
      <w:pPr>
        <w:keepNext w:val="0"/>
        <w:keepLines w:val="0"/>
        <w:widowControl/>
        <w:numPr>
          <w:ilvl w:val="0"/>
          <w:numId w:val="1"/>
        </w:numPr>
        <w:suppressLineNumbers w:val="0"/>
        <w:ind w:left="0" w:leftChars="0" w:firstLine="0" w:firstLineChars="0"/>
        <w:jc w:val="left"/>
        <w:rPr>
          <w:sz w:val="24"/>
          <w:szCs w:val="24"/>
        </w:rPr>
      </w:pPr>
      <w:r>
        <w:rPr>
          <w:rFonts w:hint="eastAsia"/>
          <w:sz w:val="24"/>
          <w:szCs w:val="24"/>
          <w:lang w:val="en-US" w:eastAsia="zh-CN"/>
        </w:rPr>
        <w:t>Zuul的主要功能是路由转发和过滤器，路由的作用：根据路由配置中的path将请求转发给不同的服务。zuulFilter的几个常用函数的功能：</w:t>
      </w:r>
    </w:p>
    <w:p>
      <w:pPr>
        <w:keepNext w:val="0"/>
        <w:keepLines w:val="0"/>
        <w:widowControl/>
        <w:numPr>
          <w:ilvl w:val="0"/>
          <w:numId w:val="2"/>
        </w:numPr>
        <w:suppressLineNumbers w:val="0"/>
        <w:ind w:leftChars="0" w:firstLine="420" w:firstLineChars="0"/>
        <w:jc w:val="left"/>
        <w:rPr>
          <w:rFonts w:hint="eastAsia"/>
          <w:sz w:val="24"/>
          <w:szCs w:val="24"/>
          <w:lang w:val="en-US" w:eastAsia="zh-CN"/>
        </w:rPr>
      </w:pPr>
      <w:r>
        <w:rPr>
          <w:rFonts w:hint="eastAsia"/>
          <w:sz w:val="24"/>
          <w:szCs w:val="24"/>
          <w:lang w:val="en-US" w:eastAsia="zh-CN"/>
        </w:rPr>
        <w:t>filterType：还回一个字符串代表过滤器的类型：pre 路由之前 routing 路由中 post 路由之后 error 发送错误调用</w:t>
      </w:r>
    </w:p>
    <w:p>
      <w:pPr>
        <w:keepNext w:val="0"/>
        <w:keepLines w:val="0"/>
        <w:widowControl/>
        <w:numPr>
          <w:ilvl w:val="0"/>
          <w:numId w:val="2"/>
        </w:numPr>
        <w:suppressLineNumbers w:val="0"/>
        <w:ind w:leftChars="0" w:firstLine="420" w:firstLineChars="0"/>
        <w:jc w:val="left"/>
        <w:rPr>
          <w:rFonts w:hint="default"/>
          <w:sz w:val="24"/>
          <w:szCs w:val="24"/>
          <w:lang w:val="en-US" w:eastAsia="zh-CN"/>
        </w:rPr>
      </w:pPr>
      <w:r>
        <w:rPr>
          <w:rFonts w:hint="eastAsia"/>
          <w:sz w:val="24"/>
          <w:szCs w:val="24"/>
          <w:lang w:val="en-US" w:eastAsia="zh-CN"/>
        </w:rPr>
        <w:t>filterOrder 过滤的顺序</w:t>
      </w:r>
    </w:p>
    <w:p>
      <w:pPr>
        <w:keepNext w:val="0"/>
        <w:keepLines w:val="0"/>
        <w:widowControl/>
        <w:numPr>
          <w:ilvl w:val="0"/>
          <w:numId w:val="2"/>
        </w:numPr>
        <w:suppressLineNumbers w:val="0"/>
        <w:ind w:leftChars="0" w:firstLine="420" w:firstLineChars="0"/>
        <w:jc w:val="left"/>
        <w:rPr>
          <w:rFonts w:hint="default"/>
          <w:sz w:val="24"/>
          <w:szCs w:val="24"/>
          <w:lang w:val="en-US" w:eastAsia="zh-CN"/>
        </w:rPr>
      </w:pPr>
      <w:r>
        <w:rPr>
          <w:rFonts w:hint="eastAsia"/>
          <w:sz w:val="24"/>
          <w:szCs w:val="24"/>
          <w:lang w:val="en-US" w:eastAsia="zh-CN"/>
        </w:rPr>
        <w:t>shouldFilter 判断逻辑，是否过滤，true表示永远过滤</w:t>
      </w:r>
    </w:p>
    <w:p>
      <w:pPr>
        <w:keepNext w:val="0"/>
        <w:keepLines w:val="0"/>
        <w:widowControl/>
        <w:numPr>
          <w:ilvl w:val="0"/>
          <w:numId w:val="2"/>
        </w:numPr>
        <w:suppressLineNumbers w:val="0"/>
        <w:ind w:leftChars="0" w:firstLine="420" w:firstLineChars="0"/>
        <w:jc w:val="left"/>
        <w:rPr>
          <w:rFonts w:hint="default"/>
          <w:sz w:val="24"/>
          <w:szCs w:val="24"/>
          <w:lang w:val="en-US" w:eastAsia="zh-CN"/>
        </w:rPr>
      </w:pPr>
      <w:r>
        <w:rPr>
          <w:rFonts w:hint="eastAsia"/>
          <w:sz w:val="24"/>
          <w:szCs w:val="24"/>
          <w:lang w:val="en-US" w:eastAsia="zh-CN"/>
        </w:rPr>
        <w:t>run 过滤器的具体逻辑</w:t>
      </w:r>
    </w:p>
    <w:p>
      <w:pPr>
        <w:keepNext w:val="0"/>
        <w:keepLines w:val="0"/>
        <w:widowControl/>
        <w:numPr>
          <w:ilvl w:val="0"/>
          <w:numId w:val="0"/>
        </w:numPr>
        <w:suppressLineNumbers w:val="0"/>
        <w:jc w:val="left"/>
        <w:rPr>
          <w:rFonts w:hint="eastAsia"/>
          <w:lang w:val="en-US" w:eastAsia="zh-CN"/>
        </w:rPr>
      </w:pPr>
      <w:r>
        <w:rPr>
          <w:rFonts w:hint="eastAsia"/>
          <w:sz w:val="24"/>
          <w:szCs w:val="24"/>
          <w:lang w:val="en-US" w:eastAsia="zh-CN"/>
        </w:rPr>
        <w:t xml:space="preserve">6. </w:t>
      </w:r>
      <w:r>
        <w:rPr>
          <w:rFonts w:hint="eastAsia"/>
          <w:lang w:val="en-US" w:eastAsia="zh-CN"/>
        </w:rPr>
        <w:t>配置中心组件spring cloud config（config server和config client）,可以将配置服务放在配置服务的内存（本地），也可以放在Git仓库。服务获取配置信息的流程：Config serve从Git仓库中读取配置信息，config client 从config server获取配置信息。</w:t>
      </w:r>
    </w:p>
    <w:p>
      <w:pPr>
        <w:numPr>
          <w:ilvl w:val="0"/>
          <w:numId w:val="0"/>
        </w:numPr>
        <w:bidi w:val="0"/>
        <w:rPr>
          <w:rFonts w:hint="eastAsia"/>
          <w:sz w:val="24"/>
          <w:szCs w:val="24"/>
          <w:lang w:val="en-US" w:eastAsia="zh-CN"/>
        </w:rPr>
      </w:pPr>
      <w:r>
        <w:rPr>
          <w:rFonts w:hint="eastAsia"/>
          <w:lang w:val="en-US" w:eastAsia="zh-CN"/>
        </w:rPr>
        <w:t>7. spring cloud bus（消息总线）将分布式的节点用轻量级的消息代理连接起来。它可以用于广播配置文件的更改或者服务之间的通讯，也可以用于监控。（广播：通知给所有的订阅者）</w:t>
      </w:r>
      <w:r>
        <w:rPr>
          <w:rFonts w:hint="eastAsia"/>
          <w:sz w:val="24"/>
          <w:szCs w:val="24"/>
          <w:lang w:val="en-US" w:eastAsia="zh-CN"/>
        </w:rPr>
        <w:t>，实现通知微服务框架的配置文件更改的流程：当存储在远程仓库或者本地的配置文件发生更改时，PC端用post向其中一个config client发送请求，config client会发送一个消息，由消息总线向其他服务传递，从而使整个服务集群都更新配置文件。</w:t>
      </w:r>
    </w:p>
    <w:p>
      <w:pPr>
        <w:numPr>
          <w:ilvl w:val="0"/>
          <w:numId w:val="0"/>
        </w:numPr>
        <w:bidi w:val="0"/>
        <w:rPr>
          <w:rFonts w:hint="eastAsia"/>
          <w:sz w:val="24"/>
          <w:szCs w:val="24"/>
          <w:lang w:val="en-US" w:eastAsia="zh-CN"/>
        </w:rPr>
      </w:pPr>
    </w:p>
    <w:p>
      <w:pPr>
        <w:numPr>
          <w:ilvl w:val="0"/>
          <w:numId w:val="3"/>
        </w:numPr>
        <w:bidi w:val="0"/>
        <w:rPr>
          <w:rFonts w:hint="default"/>
          <w:sz w:val="24"/>
          <w:szCs w:val="24"/>
          <w:lang w:val="en-US" w:eastAsia="zh-CN"/>
        </w:rPr>
      </w:pPr>
      <w:r>
        <w:rPr>
          <w:rFonts w:hint="eastAsia"/>
          <w:sz w:val="24"/>
          <w:szCs w:val="24"/>
          <w:lang w:val="en-US" w:eastAsia="zh-CN"/>
        </w:rPr>
        <w:t>服务链路追踪：用于查看服务之间的调用关系。</w:t>
      </w:r>
    </w:p>
    <w:p>
      <w:pPr>
        <w:numPr>
          <w:ilvl w:val="0"/>
          <w:numId w:val="0"/>
        </w:numPr>
        <w:bidi w:val="0"/>
        <w:rPr>
          <w:rFonts w:hint="default"/>
          <w:sz w:val="24"/>
          <w:szCs w:val="24"/>
          <w:lang w:val="en-US" w:eastAsia="zh-CN"/>
        </w:rPr>
      </w:pPr>
      <w:r>
        <w:rPr>
          <w:rFonts w:hint="default"/>
          <w:sz w:val="24"/>
          <w:szCs w:val="24"/>
          <w:lang w:val="en-US" w:eastAsia="zh-CN"/>
        </w:rPr>
        <w:t>Span：基本工作单元，例如，在一个新建的span中发送一个RPC等同于发送一个回应请求给RPC，span通过一个64位ID唯一标识，trace以另一个64位ID表示，span还有其他数据信息，比如摘要、时间戳事件、关键值注释(tags)、span的ID、以及进度ID(通常是IP地址)</w:t>
      </w:r>
    </w:p>
    <w:p>
      <w:pPr>
        <w:numPr>
          <w:ilvl w:val="0"/>
          <w:numId w:val="0"/>
        </w:numPr>
        <w:bidi w:val="0"/>
        <w:rPr>
          <w:rFonts w:hint="default"/>
          <w:sz w:val="24"/>
          <w:szCs w:val="24"/>
          <w:lang w:val="en-US" w:eastAsia="zh-CN"/>
        </w:rPr>
      </w:pPr>
      <w:r>
        <w:rPr>
          <w:rFonts w:hint="default"/>
          <w:sz w:val="24"/>
          <w:szCs w:val="24"/>
          <w:lang w:val="en-US" w:eastAsia="zh-CN"/>
        </w:rPr>
        <w:t>span在不断的启动和停止，同时记录了时间信息，当你创建了一个span，你必须在未来的某个时刻停止它。</w:t>
      </w:r>
    </w:p>
    <w:p>
      <w:pPr>
        <w:numPr>
          <w:ilvl w:val="0"/>
          <w:numId w:val="0"/>
        </w:numPr>
        <w:bidi w:val="0"/>
        <w:rPr>
          <w:rFonts w:hint="default"/>
          <w:sz w:val="24"/>
          <w:szCs w:val="24"/>
          <w:lang w:val="en-US" w:eastAsia="zh-CN"/>
        </w:rPr>
      </w:pPr>
      <w:r>
        <w:rPr>
          <w:rFonts w:hint="default"/>
          <w:sz w:val="24"/>
          <w:szCs w:val="24"/>
          <w:lang w:val="en-US" w:eastAsia="zh-CN"/>
        </w:rPr>
        <w:t>Trace：一系列spans组成的一个树状结构，例如，如果你正在跑一个分布式大数据工程，你可能需要创建一个trace。</w:t>
      </w:r>
    </w:p>
    <w:p>
      <w:pPr>
        <w:numPr>
          <w:ilvl w:val="0"/>
          <w:numId w:val="0"/>
        </w:numPr>
        <w:bidi w:val="0"/>
        <w:rPr>
          <w:rFonts w:hint="default"/>
          <w:sz w:val="24"/>
          <w:szCs w:val="24"/>
          <w:lang w:val="en-US" w:eastAsia="zh-CN"/>
        </w:rPr>
      </w:pPr>
      <w:r>
        <w:rPr>
          <w:rFonts w:hint="default"/>
          <w:sz w:val="24"/>
          <w:szCs w:val="24"/>
          <w:lang w:val="en-US" w:eastAsia="zh-CN"/>
        </w:rPr>
        <w:t>Annotation：用来及时记录一个事件的存在，一些核心annotations用来定义一个请求的开始和结束</w:t>
      </w:r>
    </w:p>
    <w:p>
      <w:pPr>
        <w:numPr>
          <w:ilvl w:val="0"/>
          <w:numId w:val="0"/>
        </w:numPr>
        <w:bidi w:val="0"/>
        <w:rPr>
          <w:rFonts w:hint="default"/>
          <w:sz w:val="24"/>
          <w:szCs w:val="24"/>
          <w:lang w:val="en-US" w:eastAsia="zh-CN"/>
        </w:rPr>
      </w:pPr>
    </w:p>
    <w:p>
      <w:pPr>
        <w:numPr>
          <w:ilvl w:val="0"/>
          <w:numId w:val="0"/>
        </w:numPr>
        <w:bidi w:val="0"/>
        <w:rPr>
          <w:rFonts w:hint="default"/>
          <w:sz w:val="24"/>
          <w:szCs w:val="24"/>
          <w:lang w:val="en-US" w:eastAsia="zh-CN"/>
        </w:rPr>
      </w:pPr>
      <w:r>
        <w:rPr>
          <w:rFonts w:hint="default"/>
          <w:sz w:val="24"/>
          <w:szCs w:val="24"/>
          <w:lang w:val="en-US" w:eastAsia="zh-CN"/>
        </w:rPr>
        <w:t xml:space="preserve">    cs - Client Sent -客户端发起一个请求，这个annotion描述了这个span的开始</w:t>
      </w:r>
    </w:p>
    <w:p>
      <w:pPr>
        <w:numPr>
          <w:ilvl w:val="0"/>
          <w:numId w:val="0"/>
        </w:numPr>
        <w:bidi w:val="0"/>
        <w:rPr>
          <w:rFonts w:hint="default"/>
          <w:sz w:val="24"/>
          <w:szCs w:val="24"/>
          <w:lang w:val="en-US" w:eastAsia="zh-CN"/>
        </w:rPr>
      </w:pPr>
      <w:r>
        <w:rPr>
          <w:rFonts w:hint="default"/>
          <w:sz w:val="24"/>
          <w:szCs w:val="24"/>
          <w:lang w:val="en-US" w:eastAsia="zh-CN"/>
        </w:rPr>
        <w:t xml:space="preserve">    sr - Server Received -服务端获得请求并准备开始处理它，如果将其sr减去cs时间戳便可得到网络延迟</w:t>
      </w:r>
    </w:p>
    <w:p>
      <w:pPr>
        <w:numPr>
          <w:ilvl w:val="0"/>
          <w:numId w:val="0"/>
        </w:numPr>
        <w:bidi w:val="0"/>
        <w:rPr>
          <w:rFonts w:hint="default"/>
          <w:sz w:val="24"/>
          <w:szCs w:val="24"/>
          <w:lang w:val="en-US" w:eastAsia="zh-CN"/>
        </w:rPr>
      </w:pPr>
      <w:r>
        <w:rPr>
          <w:rFonts w:hint="default"/>
          <w:sz w:val="24"/>
          <w:szCs w:val="24"/>
          <w:lang w:val="en-US" w:eastAsia="zh-CN"/>
        </w:rPr>
        <w:t xml:space="preserve">    ss - Server Sent -注解表明请求处理的完成(当请求返回客户端)，如果ss减去sr时间戳便可得到服务端需要的处理请求时间</w:t>
      </w:r>
    </w:p>
    <w:p>
      <w:pPr>
        <w:numPr>
          <w:ilvl w:val="0"/>
          <w:numId w:val="0"/>
        </w:numPr>
        <w:bidi w:val="0"/>
        <w:ind w:firstLine="480"/>
        <w:rPr>
          <w:rFonts w:hint="eastAsia"/>
          <w:sz w:val="24"/>
          <w:szCs w:val="24"/>
          <w:lang w:val="en-US" w:eastAsia="zh-CN"/>
        </w:rPr>
      </w:pPr>
      <w:r>
        <w:rPr>
          <w:rFonts w:hint="default"/>
          <w:sz w:val="24"/>
          <w:szCs w:val="24"/>
          <w:lang w:val="en-US" w:eastAsia="zh-CN"/>
        </w:rPr>
        <w:t>cr - Client Received -表明span的结束，客户端成功接收到服务端的回复，如果cr减去cs时间戳便可得到客户端从服务端获取回复的所有所需时间</w:t>
      </w:r>
      <w:r>
        <w:rPr>
          <w:rFonts w:hint="eastAsia"/>
          <w:sz w:val="24"/>
          <w:szCs w:val="24"/>
          <w:lang w:val="en-US" w:eastAsia="zh-CN"/>
        </w:rPr>
        <w:t>。</w:t>
      </w:r>
    </w:p>
    <w:p>
      <w:pPr>
        <w:keepNext w:val="0"/>
        <w:keepLines w:val="0"/>
        <w:widowControl/>
        <w:suppressLineNumbers w:val="0"/>
        <w:jc w:val="left"/>
        <w:rPr>
          <w:rFonts w:hint="eastAsia"/>
          <w:sz w:val="24"/>
          <w:szCs w:val="24"/>
          <w:lang w:val="en-US" w:eastAsia="zh-CN"/>
        </w:rPr>
      </w:pPr>
      <w:r>
        <w:rPr>
          <w:rFonts w:ascii="宋体" w:hAnsi="宋体" w:eastAsia="宋体" w:cs="宋体"/>
          <w:kern w:val="0"/>
          <w:sz w:val="24"/>
          <w:szCs w:val="24"/>
          <w:lang w:val="en-US" w:eastAsia="zh-CN" w:bidi="ar"/>
        </w:rPr>
        <w:t>Span和Trace在一个系统中使用Zipkin注解的过程图形化：</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-504825</wp:posOffset>
            </wp:positionH>
            <wp:positionV relativeFrom="paragraph">
              <wp:posOffset>226060</wp:posOffset>
            </wp:positionV>
            <wp:extent cx="5762625" cy="3082925"/>
            <wp:effectExtent l="0" t="0" r="9525" b="3175"/>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62625" cy="3082925"/>
                    </a:xfrm>
                    <a:prstGeom prst="rect">
                      <a:avLst/>
                    </a:prstGeom>
                    <a:noFill/>
                    <a:ln w="9525">
                      <a:noFill/>
                    </a:ln>
                  </pic:spPr>
                </pic:pic>
              </a:graphicData>
            </a:graphic>
          </wp:anchor>
        </w:drawing>
      </w:r>
    </w:p>
    <w:p>
      <w:pPr>
        <w:numPr>
          <w:ilvl w:val="0"/>
          <w:numId w:val="0"/>
        </w:numPr>
        <w:bidi w:val="0"/>
        <w:ind w:firstLine="480"/>
        <w:rPr>
          <w:rFonts w:hint="default"/>
          <w:sz w:val="24"/>
          <w:szCs w:val="24"/>
          <w:lang w:val="en-US" w:eastAsia="zh-CN"/>
        </w:rPr>
      </w:pPr>
    </w:p>
    <w:p>
      <w:pPr>
        <w:pStyle w:val="2"/>
        <w:keepNext w:val="0"/>
        <w:keepLines w:val="0"/>
        <w:widowControl/>
        <w:suppressLineNumbers w:val="0"/>
        <w:ind w:firstLine="289"/>
        <w:rPr>
          <w:rFonts w:hint="eastAsia"/>
          <w:lang w:val="en-US" w:eastAsia="zh-CN"/>
        </w:rPr>
      </w:pPr>
    </w:p>
    <w:p>
      <w:pPr>
        <w:pStyle w:val="2"/>
        <w:keepNext w:val="0"/>
        <w:keepLines w:val="0"/>
        <w:widowControl/>
        <w:suppressLineNumbers w:val="0"/>
        <w:ind w:firstLine="289"/>
        <w:rPr>
          <w:rFonts w:hint="eastAsia"/>
          <w:lang w:val="en-US" w:eastAsia="zh-CN"/>
        </w:rPr>
      </w:pPr>
    </w:p>
    <w:p>
      <w:pPr>
        <w:pStyle w:val="2"/>
        <w:keepNext w:val="0"/>
        <w:keepLines w:val="0"/>
        <w:widowControl/>
        <w:suppressLineNumbers w:val="0"/>
        <w:ind w:firstLine="289"/>
        <w:rPr>
          <w:rFonts w:hint="eastAsia"/>
          <w:lang w:val="en-US" w:eastAsia="zh-CN"/>
        </w:rPr>
      </w:pPr>
    </w:p>
    <w:p>
      <w:pPr>
        <w:pStyle w:val="2"/>
        <w:keepNext w:val="0"/>
        <w:keepLines w:val="0"/>
        <w:widowControl/>
        <w:suppressLineNumbers w:val="0"/>
        <w:ind w:firstLine="289"/>
        <w:rPr>
          <w:rFonts w:hint="default"/>
          <w:lang w:val="en-US" w:eastAsia="zh-CN"/>
        </w:rPr>
      </w:pPr>
    </w:p>
    <w:p/>
    <w:p/>
    <w:p/>
    <w:p/>
    <w:p/>
    <w:p/>
    <w:p/>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spring cloud gateway</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Hystrix是 spring cloud gateway中是以filter的形式使用的，</w:t>
      </w:r>
      <w:r>
        <w:rPr>
          <w:rFonts w:hint="eastAsia" w:ascii="宋体" w:hAnsi="宋体" w:eastAsia="宋体" w:cs="宋体"/>
          <w:kern w:val="0"/>
          <w:sz w:val="24"/>
          <w:szCs w:val="24"/>
          <w:lang w:val="en-US" w:eastAsia="zh-CN" w:bidi="ar"/>
        </w:rPr>
        <w:t>最重要的两个概念：</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Predicates</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有一个重要的点就是讲请求和路由进行匹配，这时候就需要用到predicate，它是决定了一个请求走哪一个路由。</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filters</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网关的作用：</w:t>
      </w:r>
    </w:p>
    <w:p>
      <w:pPr>
        <w:keepNext w:val="0"/>
        <w:keepLines w:val="0"/>
        <w:widowControl/>
        <w:numPr>
          <w:ilvl w:val="0"/>
          <w:numId w:val="4"/>
        </w:numPr>
        <w:suppressLineNumbers w:val="0"/>
        <w:spacing w:before="0" w:beforeAutospacing="1" w:after="0" w:afterAutospacing="1"/>
        <w:ind w:left="720" w:hanging="360"/>
      </w:pPr>
      <w:r>
        <w:t>协议转换，路由转发</w:t>
      </w:r>
    </w:p>
    <w:p>
      <w:pPr>
        <w:keepNext w:val="0"/>
        <w:keepLines w:val="0"/>
        <w:widowControl/>
        <w:numPr>
          <w:ilvl w:val="0"/>
          <w:numId w:val="4"/>
        </w:numPr>
        <w:suppressLineNumbers w:val="0"/>
        <w:spacing w:before="0" w:beforeAutospacing="1" w:after="0" w:afterAutospacing="1"/>
        <w:ind w:left="720" w:hanging="360"/>
      </w:pPr>
      <w:r>
        <w:t>流量聚合，对流量进行监控，日志输出</w:t>
      </w:r>
    </w:p>
    <w:p>
      <w:pPr>
        <w:keepNext w:val="0"/>
        <w:keepLines w:val="0"/>
        <w:widowControl/>
        <w:numPr>
          <w:ilvl w:val="0"/>
          <w:numId w:val="4"/>
        </w:numPr>
        <w:suppressLineNumbers w:val="0"/>
        <w:spacing w:before="0" w:beforeAutospacing="1" w:after="0" w:afterAutospacing="1"/>
        <w:ind w:left="720" w:hanging="360"/>
      </w:pPr>
      <w:r>
        <w:t>作为整个系统的前端工程，对流量进行控制，有限流的作用</w:t>
      </w:r>
    </w:p>
    <w:p>
      <w:pPr>
        <w:keepNext w:val="0"/>
        <w:keepLines w:val="0"/>
        <w:widowControl/>
        <w:numPr>
          <w:ilvl w:val="0"/>
          <w:numId w:val="4"/>
        </w:numPr>
        <w:suppressLineNumbers w:val="0"/>
        <w:spacing w:before="0" w:beforeAutospacing="1" w:after="0" w:afterAutospacing="1"/>
        <w:ind w:left="720" w:hanging="360"/>
      </w:pPr>
      <w:r>
        <w:t>作为系统的前端边界，外部流量只能通过网关才能访问系统</w:t>
      </w:r>
    </w:p>
    <w:p>
      <w:pPr>
        <w:keepNext w:val="0"/>
        <w:keepLines w:val="0"/>
        <w:widowControl/>
        <w:numPr>
          <w:ilvl w:val="0"/>
          <w:numId w:val="4"/>
        </w:numPr>
        <w:suppressLineNumbers w:val="0"/>
        <w:spacing w:before="0" w:beforeAutospacing="1" w:after="0" w:afterAutospacing="1"/>
        <w:ind w:left="720" w:hanging="360"/>
      </w:pPr>
      <w:r>
        <w:t>可以在网关层做权限的判断</w:t>
      </w:r>
    </w:p>
    <w:p>
      <w:pPr>
        <w:keepNext w:val="0"/>
        <w:keepLines w:val="0"/>
        <w:widowControl/>
        <w:numPr>
          <w:ilvl w:val="0"/>
          <w:numId w:val="4"/>
        </w:numPr>
        <w:suppressLineNumbers w:val="0"/>
        <w:spacing w:before="0" w:beforeAutospacing="1" w:after="0" w:afterAutospacing="1"/>
        <w:ind w:left="720" w:hanging="360"/>
      </w:pPr>
      <w:r>
        <w:t>可以在网关层做缓存</w:t>
      </w:r>
    </w:p>
    <w:p>
      <w:pPr>
        <w:keepNext w:val="0"/>
        <w:keepLines w:val="0"/>
        <w:widowControl/>
        <w:numPr>
          <w:ilvl w:val="0"/>
          <w:numId w:val="3"/>
        </w:numPr>
        <w:suppressLineNumbers w:val="0"/>
        <w:ind w:left="0" w:leftChars="0" w:firstLine="0" w:firstLineChars="0"/>
        <w:jc w:val="left"/>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7333615</wp:posOffset>
            </wp:positionH>
            <wp:positionV relativeFrom="paragraph">
              <wp:posOffset>-5325745</wp:posOffset>
            </wp:positionV>
            <wp:extent cx="9792335" cy="8896350"/>
            <wp:effectExtent l="0" t="0" r="18415" b="0"/>
            <wp:wrapNone/>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tretch>
                      <a:fillRect/>
                    </a:stretch>
                  </pic:blipFill>
                  <pic:spPr>
                    <a:xfrm>
                      <a:off x="0" y="0"/>
                      <a:ext cx="9792335" cy="8896350"/>
                    </a:xfrm>
                    <a:prstGeom prst="rect">
                      <a:avLst/>
                    </a:prstGeom>
                    <a:noFill/>
                    <a:ln w="9525">
                      <a:noFill/>
                    </a:ln>
                  </pic:spPr>
                </pic:pic>
              </a:graphicData>
            </a:graphic>
          </wp:anchor>
        </w:drawing>
      </w:r>
      <w:r>
        <w:rPr>
          <w:rFonts w:ascii="宋体" w:hAnsi="宋体" w:eastAsia="宋体" w:cs="宋体"/>
          <w:kern w:val="0"/>
          <w:sz w:val="24"/>
          <w:szCs w:val="24"/>
          <w:lang w:val="en-US" w:eastAsia="zh-CN" w:bidi="ar"/>
        </w:rPr>
        <w:t>常见的限流方式，比如Hystrix适用线程池隔离，超过线程池的负载，走熔断的逻辑。在一般应用服务器中，比如tomcat容器也是通过限制它的线程数来控制并发的；也有通过时间窗口的平均速度来控制流量。常见的限流纬度有比如通过Ip来限流、通过uri来限流、通过用户访问频次来限流。</w:t>
      </w:r>
    </w:p>
    <w:p>
      <w:pPr>
        <w:keepNext w:val="0"/>
        <w:keepLines w:val="0"/>
        <w:widowControl/>
        <w:numPr>
          <w:numId w:val="0"/>
        </w:numPr>
        <w:suppressLineNumbers w:val="0"/>
        <w:ind w:leftChars="0"/>
        <w:jc w:val="left"/>
        <w:rPr>
          <w:rFonts w:hint="eastAsia"/>
          <w:lang w:val="en-US" w:eastAsia="zh-CN"/>
        </w:rPr>
      </w:pPr>
      <w:r>
        <w:rPr>
          <w:rFonts w:hint="eastAsia"/>
          <w:lang w:val="en-US" w:eastAsia="zh-CN"/>
        </w:rPr>
        <w:t>限流算法：计数器算法</w:t>
      </w:r>
    </w:p>
    <w:p>
      <w:pPr>
        <w:keepNext w:val="0"/>
        <w:keepLines w:val="0"/>
        <w:widowControl/>
        <w:numPr>
          <w:numId w:val="0"/>
        </w:numPr>
        <w:suppressLineNumbers w:val="0"/>
        <w:ind w:leftChars="0"/>
        <w:jc w:val="left"/>
        <w:rPr>
          <w:rFonts w:hint="eastAsia"/>
          <w:lang w:val="en-US" w:eastAsia="zh-CN"/>
        </w:rPr>
      </w:pPr>
    </w:p>
    <w:p>
      <w:pPr>
        <w:keepNext w:val="0"/>
        <w:keepLines w:val="0"/>
        <w:widowControl/>
        <w:numPr>
          <w:numId w:val="0"/>
        </w:numPr>
        <w:suppressLineNumbers w:val="0"/>
        <w:ind w:leftChars="0"/>
        <w:jc w:val="left"/>
        <w:rPr>
          <w:rFonts w:hint="eastAsia"/>
          <w:lang w:val="en-US" w:eastAsia="zh-CN"/>
        </w:rPr>
      </w:pPr>
      <w:r>
        <w:rPr>
          <w:rFonts w:hint="eastAsia"/>
          <w:lang w:val="en-US" w:eastAsia="zh-CN"/>
        </w:rPr>
        <w:t>计数器算法采用计数器实现限流有点简单粗暴，一般我们会限制一秒钟的能够通过的请求数，比如访问量限流：限流qps为100，算法的实现思路就是从第一个请求进来开始计时，在接下去的1s内，每来一个请求，就把计数加1，如果累加的数字达到了100，那么后续的请求就会被全部拒绝。等到1s结束后，把计数恢复成0，重新开始计数。具体的实现可以是这样的：对于每次服务调用，可以通过AtomicLong#incrementAndGet()方法来给计数器加1并返回最新值，通过这个最新值和阈值进行比较。这种实现方式，相信大家都知道有一个弊端：如果我在单位时间1s内的前10ms，已经通过了100个请求，那后面的990ms，只能眼巴巴的把请求拒绝，我们把这种现象称为“突刺现象“</w:t>
      </w:r>
    </w:p>
    <w:p>
      <w:pPr>
        <w:keepNext w:val="0"/>
        <w:keepLines w:val="0"/>
        <w:widowControl/>
        <w:numPr>
          <w:numId w:val="0"/>
        </w:numPr>
        <w:suppressLineNumbers w:val="0"/>
        <w:ind w:leftChars="0"/>
        <w:jc w:val="left"/>
        <w:rPr>
          <w:rFonts w:hint="eastAsia"/>
          <w:lang w:val="en-US" w:eastAsia="zh-CN"/>
        </w:rPr>
      </w:pPr>
      <w:r>
        <w:rPr>
          <w:rFonts w:hint="eastAsia"/>
          <w:lang w:val="en-US" w:eastAsia="zh-CN"/>
        </w:rPr>
        <w:t>并发量限流：确定方法的最大并发量MAX，每次进入方法前计数器+1，将结果和最大并发量MAX比较，如果大于等于MAX，则直接返回；如果小于MAX，则继续执行；退出方法后计数器-1。比如限制服务的并发访问数是100，而服务处理的平均耗时是10毫秒，那么1分钟内，该服务平均能提供( 1000 / 10 ) * 60 * 100 = 6000 次</w:t>
      </w:r>
    </w:p>
    <w:p>
      <w:pPr>
        <w:keepNext w:val="0"/>
        <w:keepLines w:val="0"/>
        <w:widowControl/>
        <w:numPr>
          <w:numId w:val="0"/>
        </w:numPr>
        <w:suppressLineNumbers w:val="0"/>
        <w:ind w:leftChars="0"/>
        <w:jc w:val="left"/>
        <w:rPr>
          <w:rFonts w:hint="eastAsia"/>
          <w:lang w:val="en-US" w:eastAsia="zh-CN"/>
        </w:rPr>
      </w:pPr>
      <w:r>
        <w:rPr>
          <w:rFonts w:hint="eastAsia"/>
          <w:lang w:val="en-US" w:eastAsia="zh-CN"/>
        </w:rPr>
        <w:t>优缺点：并发量限流一般用于对于服务资源有严格限制的场景，但是某个服务在业务高峰期和低峰期的并发量很难评估，这给并发阈值的设置带来了困难，但我们可以通过线上业务的监控数据来逐步对并发阈值进行调优，只要肯花时间，我们总能找到一个即能保证一定服务质量又能保证一定服务吞吐量的合理并发阈值，从表面上看并发量限流似乎很有用，但也不可否认，它仍然可以造成流量尖刺，即每台服务器上该服务的并发量从0上升到阈值是没有任何“阻力”的，这是因为并发量考虑的只是服务能力边界的问题。</w:t>
      </w:r>
    </w:p>
    <w:p>
      <w:pPr>
        <w:keepNext w:val="0"/>
        <w:keepLines w:val="0"/>
        <w:widowControl/>
        <w:numPr>
          <w:numId w:val="0"/>
        </w:numPr>
        <w:suppressLineNumbers w:val="0"/>
        <w:ind w:leftChars="0"/>
        <w:jc w:val="left"/>
        <w:rPr>
          <w:rFonts w:hint="eastAsia"/>
          <w:lang w:val="en-US" w:eastAsia="zh-CN"/>
        </w:rPr>
      </w:pPr>
    </w:p>
    <w:p>
      <w:pPr>
        <w:keepNext w:val="0"/>
        <w:keepLines w:val="0"/>
        <w:widowControl/>
        <w:numPr>
          <w:numId w:val="0"/>
        </w:numPr>
        <w:suppressLineNumbers w:val="0"/>
        <w:ind w:leftChars="0"/>
        <w:jc w:val="left"/>
        <w:rPr>
          <w:rFonts w:hint="eastAsia"/>
          <w:lang w:val="en-US" w:eastAsia="zh-CN"/>
        </w:rPr>
      </w:pPr>
    </w:p>
    <w:p>
      <w:pPr>
        <w:keepNext w:val="0"/>
        <w:keepLines w:val="0"/>
        <w:widowControl/>
        <w:numPr>
          <w:numId w:val="0"/>
        </w:numPr>
        <w:suppressLineNumbers w:val="0"/>
        <w:ind w:leftChars="0"/>
        <w:jc w:val="left"/>
        <w:rPr>
          <w:rFonts w:hint="eastAsia"/>
          <w:lang w:val="en-US" w:eastAsia="zh-CN"/>
        </w:rPr>
      </w:pPr>
      <w:r>
        <w:rPr>
          <w:rFonts w:hint="eastAsia"/>
          <w:lang w:val="en-US" w:eastAsia="zh-CN"/>
        </w:rPr>
        <w:t>漏桶算法</w:t>
      </w:r>
    </w:p>
    <w:p>
      <w:pPr>
        <w:pStyle w:val="2"/>
        <w:keepNext w:val="0"/>
        <w:keepLines w:val="0"/>
        <w:widowControl/>
        <w:suppressLineNumbers w:val="0"/>
      </w:pPr>
      <w:r>
        <w:rPr>
          <w:rFonts w:hint="eastAsia"/>
          <w:lang w:val="en-US" w:eastAsia="zh-CN"/>
        </w:rPr>
        <w:t>漏桶算法为了消除"突刺现象"，可以采用漏桶算法实现限流，漏桶算法这个名字就很形象，算法内部有一个容器，类似生活用到的漏斗，当请求进来时，相当于水倒入漏斗，然后从下端小口慢慢匀速的流出。不管上面流量多大，下面流出的速度始终保持不变。不管服务调用方多么不稳定，通过漏桶算法进行限流，每10毫秒处理一次请求。因为处理的速度是固定的，请求进来的速度是未知的，可能突然进来很多请求，没来得及处理的请求就先放在桶里，既然是个桶，肯定是有容量上限，如果桶满了，那么新进来的请求就丢弃。</w:t>
      </w:r>
      <w:r>
        <w:t>在算法实现方面，可以准备一个队列，用来保存请求，另外通过一个线程池（ScheduledExecutorService）来定期从队列中获取请求并执行，可以一次性获取多个并发执行。这种算法，在使用过后也存在弊端：无法应对短时间的突发流量。</w:t>
      </w:r>
    </w:p>
    <w:p>
      <w:pPr>
        <w:pStyle w:val="2"/>
        <w:keepNext w:val="0"/>
        <w:keepLines w:val="0"/>
        <w:widowControl/>
        <w:suppressLineNumbers w:val="0"/>
        <w:rPr>
          <w:rFonts w:hint="eastAsia"/>
        </w:rPr>
      </w:pPr>
      <w:r>
        <w:rPr>
          <w:rFonts w:hint="eastAsia"/>
        </w:rPr>
        <w:t>令牌桶算法</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sz w:val="24"/>
          <w:szCs w:val="32"/>
          <w:lang w:eastAsia="zh-CN"/>
        </w:rPr>
        <w:t>可</w:t>
      </w:r>
      <w:r>
        <w:rPr>
          <w:rFonts w:hint="eastAsia" w:asciiTheme="minorHAnsi" w:hAnsiTheme="minorHAnsi" w:eastAsiaTheme="minorEastAsia" w:cstheme="minorBidi"/>
          <w:kern w:val="0"/>
          <w:sz w:val="24"/>
          <w:szCs w:val="24"/>
          <w:lang w:val="en-US" w:eastAsia="zh-CN" w:bidi="ar"/>
        </w:rPr>
        <w:t>以解决突发传输</w:t>
      </w:r>
      <w:bookmarkStart w:id="0" w:name="_GoBack"/>
      <w:bookmarkEnd w:id="0"/>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从某种意义上讲，令牌桶算法是对漏桶算法的一种改进，桶算法能够限制请求调用的速率，而令牌桶算法能够在限制调用的平均速率的同时还允许一定程度的突发调用。在令牌桶算法中，存在一个桶，用来存放固定数量的令牌。算法中存在一种机制，以一定的速率往桶中放令牌。每次请求调用需要先获取令牌，只有拿到令牌，才有机会继续执行，否则选择选择等待可用的令牌、或者直接拒绝。放令牌这个动作是持续不断的进行，如果桶中令牌数达到上限，就丢弃令牌，所以就存在这种情况，桶中一直有大量的可用令牌，这时进来的请求就可以直接拿到令牌执行，比如设置qps为100，那么限流器初始化完成一秒后，桶中就已经有100个令牌了，这时服务还没完全启动好，等启动完成对外提供服务时，该限流器可以抵挡瞬时的100个请求。所以，只有桶中没有令牌时，请求才会进行等待，最后相当于以一定的速率执行。实现思路：可以准备一个队列，用来保存令牌，另外通过一个线程池定期生成令牌放到队列中，每来一个请求，就从队列中获取一个令牌，并继续执行。</w:t>
      </w:r>
    </w:p>
    <w:p>
      <w:pPr>
        <w:pStyle w:val="2"/>
        <w:keepNext w:val="0"/>
        <w:keepLines w:val="0"/>
        <w:widowControl/>
        <w:suppressLineNumbers w:val="0"/>
      </w:pPr>
    </w:p>
    <w:p>
      <w:pPr>
        <w:keepNext w:val="0"/>
        <w:keepLines w:val="0"/>
        <w:widowControl/>
        <w:numPr>
          <w:numId w:val="0"/>
        </w:numPr>
        <w:suppressLineNumbers w:val="0"/>
        <w:ind w:leftChars="0"/>
        <w:jc w:val="left"/>
        <w:rPr>
          <w:rFonts w:hint="eastAsia"/>
          <w:lang w:val="en-US" w:eastAsia="zh-CN"/>
        </w:rPr>
      </w:pPr>
    </w:p>
    <w:p>
      <w:pPr>
        <w:keepNext w:val="0"/>
        <w:keepLines w:val="0"/>
        <w:widowControl/>
        <w:suppressLineNumbers w:val="0"/>
        <w:jc w:val="left"/>
        <w:rPr>
          <w:rFonts w:hint="default" w:eastAsiaTheme="minorEastAsia"/>
          <w:lang w:val="en-US" w:eastAsia="zh-CN"/>
        </w:rPr>
      </w:pPr>
    </w:p>
    <w:p>
      <w:pPr>
        <w:keepNext w:val="0"/>
        <w:keepLines w:val="0"/>
        <w:widowControl/>
        <w:suppressLineNumbers w:val="0"/>
        <w:jc w:val="left"/>
      </w:pPr>
    </w:p>
    <w:p>
      <w:pPr>
        <w:keepNext w:val="0"/>
        <w:keepLines w:val="0"/>
        <w:widowControl/>
        <w:suppressLineNumbers w:val="0"/>
        <w:jc w:val="left"/>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6EC982"/>
    <w:multiLevelType w:val="multilevel"/>
    <w:tmpl w:val="DD6EC9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97EDDEC"/>
    <w:multiLevelType w:val="singleLevel"/>
    <w:tmpl w:val="F97EDDEC"/>
    <w:lvl w:ilvl="0" w:tentative="0">
      <w:start w:val="1"/>
      <w:numFmt w:val="decimal"/>
      <w:lvlText w:val="%1."/>
      <w:lvlJc w:val="left"/>
      <w:pPr>
        <w:tabs>
          <w:tab w:val="left" w:pos="312"/>
        </w:tabs>
      </w:pPr>
    </w:lvl>
  </w:abstractNum>
  <w:abstractNum w:abstractNumId="2">
    <w:nsid w:val="FB7E7FC4"/>
    <w:multiLevelType w:val="singleLevel"/>
    <w:tmpl w:val="FB7E7FC4"/>
    <w:lvl w:ilvl="0" w:tentative="0">
      <w:start w:val="1"/>
      <w:numFmt w:val="decimal"/>
      <w:suff w:val="space"/>
      <w:lvlText w:val="%1."/>
      <w:lvlJc w:val="left"/>
    </w:lvl>
  </w:abstractNum>
  <w:abstractNum w:abstractNumId="3">
    <w:nsid w:val="6F777715"/>
    <w:multiLevelType w:val="singleLevel"/>
    <w:tmpl w:val="6F777715"/>
    <w:lvl w:ilvl="0" w:tentative="0">
      <w:start w:val="8"/>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7AC68"/>
    <w:rsid w:val="0FDE9EC5"/>
    <w:rsid w:val="1DDB03B3"/>
    <w:rsid w:val="1EC9575B"/>
    <w:rsid w:val="1F95E4E5"/>
    <w:rsid w:val="1FEFB467"/>
    <w:rsid w:val="21D27458"/>
    <w:rsid w:val="2CF41514"/>
    <w:rsid w:val="2DEE31BA"/>
    <w:rsid w:val="2EBF710F"/>
    <w:rsid w:val="2EFFE416"/>
    <w:rsid w:val="2FFBE0CC"/>
    <w:rsid w:val="33EEB426"/>
    <w:rsid w:val="353C64EB"/>
    <w:rsid w:val="37CD35E4"/>
    <w:rsid w:val="3955BB66"/>
    <w:rsid w:val="3E77E008"/>
    <w:rsid w:val="3F3F2701"/>
    <w:rsid w:val="3FA9921E"/>
    <w:rsid w:val="4DFB9965"/>
    <w:rsid w:val="4EFF1187"/>
    <w:rsid w:val="4F7D52A3"/>
    <w:rsid w:val="56AEDD72"/>
    <w:rsid w:val="5737F3A8"/>
    <w:rsid w:val="5CD5AAAD"/>
    <w:rsid w:val="5EF7EF34"/>
    <w:rsid w:val="69B3489E"/>
    <w:rsid w:val="6A9ADF4D"/>
    <w:rsid w:val="6CBF1113"/>
    <w:rsid w:val="6D7FF56D"/>
    <w:rsid w:val="6DFBF157"/>
    <w:rsid w:val="6E6EB5D2"/>
    <w:rsid w:val="6FF370AB"/>
    <w:rsid w:val="6FFBDEA6"/>
    <w:rsid w:val="6FFD80D0"/>
    <w:rsid w:val="70FF7D55"/>
    <w:rsid w:val="757FC17B"/>
    <w:rsid w:val="767FFD5D"/>
    <w:rsid w:val="7735D8BD"/>
    <w:rsid w:val="776F0765"/>
    <w:rsid w:val="77C212D7"/>
    <w:rsid w:val="77CDE381"/>
    <w:rsid w:val="77CF3813"/>
    <w:rsid w:val="77CFBF04"/>
    <w:rsid w:val="77F7FFE9"/>
    <w:rsid w:val="77FFA763"/>
    <w:rsid w:val="792F5D4D"/>
    <w:rsid w:val="7BF7AC68"/>
    <w:rsid w:val="7D4FF61C"/>
    <w:rsid w:val="7DDB541A"/>
    <w:rsid w:val="7DF4A4F0"/>
    <w:rsid w:val="7DFF6767"/>
    <w:rsid w:val="7E736505"/>
    <w:rsid w:val="7EBFA2B1"/>
    <w:rsid w:val="7EC77F07"/>
    <w:rsid w:val="7EDA6D4D"/>
    <w:rsid w:val="7EDFB6E2"/>
    <w:rsid w:val="7EFD4D81"/>
    <w:rsid w:val="7F32474E"/>
    <w:rsid w:val="7F5F46E2"/>
    <w:rsid w:val="7F5FB0C2"/>
    <w:rsid w:val="7F7FBB2C"/>
    <w:rsid w:val="7F9A6C4D"/>
    <w:rsid w:val="7FADC10D"/>
    <w:rsid w:val="7FDF510D"/>
    <w:rsid w:val="7FEEA0E5"/>
    <w:rsid w:val="7FEF3190"/>
    <w:rsid w:val="7FFF4C07"/>
    <w:rsid w:val="7FFFC313"/>
    <w:rsid w:val="7FFFC41A"/>
    <w:rsid w:val="85BE98E2"/>
    <w:rsid w:val="95AE4AA1"/>
    <w:rsid w:val="9B358681"/>
    <w:rsid w:val="9BFF988D"/>
    <w:rsid w:val="9CDE0CE9"/>
    <w:rsid w:val="9FAD1B80"/>
    <w:rsid w:val="A7B6B8FB"/>
    <w:rsid w:val="ABB5A76E"/>
    <w:rsid w:val="AECFDAF4"/>
    <w:rsid w:val="B17E178B"/>
    <w:rsid w:val="B7B62958"/>
    <w:rsid w:val="BBFF7ADC"/>
    <w:rsid w:val="BCF3DBEB"/>
    <w:rsid w:val="BFDE8FDB"/>
    <w:rsid w:val="BFFBBF9E"/>
    <w:rsid w:val="BFFF8B8F"/>
    <w:rsid w:val="C7EC514D"/>
    <w:rsid w:val="CFFBCE87"/>
    <w:rsid w:val="DBBF52D2"/>
    <w:rsid w:val="DBF142A6"/>
    <w:rsid w:val="DF7605BC"/>
    <w:rsid w:val="DFCFC66B"/>
    <w:rsid w:val="DFFB1548"/>
    <w:rsid w:val="E775A89E"/>
    <w:rsid w:val="EBF79B5B"/>
    <w:rsid w:val="ED7FB01C"/>
    <w:rsid w:val="EDEDA4CC"/>
    <w:rsid w:val="EFFF1491"/>
    <w:rsid w:val="F4562838"/>
    <w:rsid w:val="F56F11F9"/>
    <w:rsid w:val="F66E4AAE"/>
    <w:rsid w:val="F71BB1C8"/>
    <w:rsid w:val="F71FC5CF"/>
    <w:rsid w:val="F72D1A6E"/>
    <w:rsid w:val="F7F6C912"/>
    <w:rsid w:val="F9EB526C"/>
    <w:rsid w:val="FAFD0E1D"/>
    <w:rsid w:val="FAFE3447"/>
    <w:rsid w:val="FB4F5587"/>
    <w:rsid w:val="FBBAC22E"/>
    <w:rsid w:val="FC674CBF"/>
    <w:rsid w:val="FD1DC007"/>
    <w:rsid w:val="FDCF27C5"/>
    <w:rsid w:val="FE2B2AD5"/>
    <w:rsid w:val="FEAF0BD8"/>
    <w:rsid w:val="FEC68C89"/>
    <w:rsid w:val="FF2E5E97"/>
    <w:rsid w:val="FF63E7CA"/>
    <w:rsid w:val="FF9EF3CB"/>
    <w:rsid w:val="FFBE9596"/>
    <w:rsid w:val="FFDF0E4B"/>
    <w:rsid w:val="FFE78638"/>
    <w:rsid w:val="FFE7FA6E"/>
    <w:rsid w:val="FFFAD3FD"/>
    <w:rsid w:val="FFFBD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2019-12-18T02:33:00Z</dcterms:created>
  <dc:creator>xcm</dc:creator>
  <cp:lastModifiedBy>xcm</cp:lastModifiedBy>
  <dcterms:modified xsi:type="dcterms:W3CDTF">2019-12-20T17:36:18Z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