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E0" w:rsidRDefault="00291783" w:rsidP="0023001E">
      <w:pPr>
        <w:pStyle w:val="Title"/>
        <w:spacing w:after="0"/>
      </w:pPr>
      <w:r>
        <w:t>Ne</w:t>
      </w:r>
      <w:r w:rsidR="00C14F65">
        <w:t>w Developer Setup – 28 Apr 2015</w:t>
      </w:r>
    </w:p>
    <w:p w:rsidR="0023001E" w:rsidRDefault="0023001E" w:rsidP="0023001E">
      <w:pPr>
        <w:pStyle w:val="NoSpacing"/>
      </w:pPr>
    </w:p>
    <w:p w:rsidR="00291783" w:rsidRDefault="00291783" w:rsidP="0023001E">
      <w:pPr>
        <w:pStyle w:val="NoSpacing"/>
      </w:pPr>
      <w:r>
        <w:t>This document has been re-written to be used primarily for brand new installations, as opposed to starting from an image where some setup has already been done.</w:t>
      </w:r>
      <w:r w:rsidR="0023001E">
        <w:br/>
      </w:r>
      <w:proofErr w:type="gramStart"/>
      <w:r w:rsidR="000045B8" w:rsidRPr="006E4F2C">
        <w:t>Note</w:t>
      </w:r>
      <w:r w:rsidR="006E4F2C" w:rsidRPr="006E4F2C">
        <w:t xml:space="preserve"> </w:t>
      </w:r>
      <w:r w:rsidR="000045B8" w:rsidRPr="006E4F2C">
        <w:t>:</w:t>
      </w:r>
      <w:proofErr w:type="gramEnd"/>
      <w:r w:rsidR="000045B8" w:rsidRPr="006E4F2C">
        <w:t xml:space="preserve"> </w:t>
      </w:r>
      <w:r w:rsidR="000045B8" w:rsidRPr="000045B8">
        <w:t xml:space="preserve">You will need administrator </w:t>
      </w:r>
      <w:r w:rsidR="000045B8">
        <w:t xml:space="preserve">access </w:t>
      </w:r>
      <w:r w:rsidR="000718D2">
        <w:t>on the machine.</w:t>
      </w:r>
      <w:r w:rsidR="0023001E">
        <w:br/>
      </w:r>
    </w:p>
    <w:sdt>
      <w:sdtPr>
        <w:rPr>
          <w:rFonts w:asciiTheme="minorHAnsi" w:eastAsiaTheme="minorHAnsi" w:hAnsiTheme="minorHAnsi" w:cstheme="minorBidi"/>
          <w:b w:val="0"/>
          <w:bCs w:val="0"/>
          <w:color w:val="auto"/>
          <w:sz w:val="22"/>
          <w:szCs w:val="22"/>
          <w:lang w:val="en-AU" w:eastAsia="en-US"/>
        </w:rPr>
        <w:id w:val="-852948653"/>
        <w:docPartObj>
          <w:docPartGallery w:val="Table of Contents"/>
          <w:docPartUnique/>
        </w:docPartObj>
      </w:sdtPr>
      <w:sdtEndPr>
        <w:rPr>
          <w:noProof/>
          <w:sz w:val="20"/>
        </w:rPr>
      </w:sdtEndPr>
      <w:sdtContent>
        <w:p w:rsidR="00922753" w:rsidRDefault="00922753" w:rsidP="0023001E">
          <w:pPr>
            <w:pStyle w:val="TOCHeading"/>
            <w:spacing w:before="0"/>
          </w:pPr>
          <w:r>
            <w:t>Contents</w:t>
          </w:r>
        </w:p>
        <w:p w:rsidR="006E4F2C" w:rsidRPr="006E4F2C" w:rsidRDefault="00922753">
          <w:pPr>
            <w:pStyle w:val="TOC1"/>
            <w:rPr>
              <w:rFonts w:eastAsiaTheme="minorEastAsia"/>
              <w:noProof/>
              <w:sz w:val="20"/>
              <w:szCs w:val="20"/>
              <w:lang w:eastAsia="en-AU"/>
            </w:rPr>
          </w:pPr>
          <w:r w:rsidRPr="0023001E">
            <w:rPr>
              <w:sz w:val="20"/>
            </w:rPr>
            <w:fldChar w:fldCharType="begin"/>
          </w:r>
          <w:r w:rsidRPr="0023001E">
            <w:rPr>
              <w:sz w:val="20"/>
            </w:rPr>
            <w:instrText xml:space="preserve"> TOC \o "1-3" \h \z \u </w:instrText>
          </w:r>
          <w:r w:rsidRPr="0023001E">
            <w:rPr>
              <w:sz w:val="20"/>
            </w:rPr>
            <w:fldChar w:fldCharType="separate"/>
          </w:r>
          <w:hyperlink w:anchor="_Toc405819328" w:history="1">
            <w:r w:rsidR="006E4F2C" w:rsidRPr="006E4F2C">
              <w:rPr>
                <w:rStyle w:val="Hyperlink"/>
                <w:noProof/>
                <w:sz w:val="20"/>
                <w:szCs w:val="20"/>
              </w:rPr>
              <w:t>1.</w:t>
            </w:r>
            <w:r w:rsidR="006E4F2C" w:rsidRPr="006E4F2C">
              <w:rPr>
                <w:rFonts w:eastAsiaTheme="minorEastAsia"/>
                <w:noProof/>
                <w:sz w:val="20"/>
                <w:szCs w:val="20"/>
                <w:lang w:eastAsia="en-AU"/>
              </w:rPr>
              <w:tab/>
            </w:r>
            <w:r w:rsidR="006E4F2C" w:rsidRPr="006E4F2C">
              <w:rPr>
                <w:rStyle w:val="Hyperlink"/>
                <w:noProof/>
                <w:sz w:val="20"/>
                <w:szCs w:val="20"/>
              </w:rPr>
              <w:t>New T: drive mapping</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_Toc405819328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29" w:history="1">
            <w:r w:rsidR="006E4F2C" w:rsidRPr="006E4F2C">
              <w:rPr>
                <w:rStyle w:val="Hyperlink"/>
                <w:noProof/>
                <w:sz w:val="20"/>
                <w:szCs w:val="20"/>
              </w:rPr>
              <w:t>2.</w:t>
            </w:r>
            <w:r w:rsidR="006E4F2C" w:rsidRPr="006E4F2C">
              <w:rPr>
                <w:rFonts w:eastAsiaTheme="minorEastAsia"/>
                <w:noProof/>
                <w:sz w:val="20"/>
                <w:szCs w:val="20"/>
                <w:lang w:eastAsia="en-AU"/>
              </w:rPr>
              <w:tab/>
            </w:r>
            <w:r w:rsidR="006E4F2C" w:rsidRPr="006E4F2C">
              <w:rPr>
                <w:rStyle w:val="Hyperlink"/>
                <w:noProof/>
                <w:sz w:val="20"/>
                <w:szCs w:val="20"/>
              </w:rPr>
              <w:t>Enable IIS (Internet Information Services)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_Toc405819329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3</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30" w:history="1">
            <w:r w:rsidR="006E4F2C" w:rsidRPr="006E4F2C">
              <w:rPr>
                <w:rStyle w:val="Hyperlink"/>
                <w:noProof/>
                <w:sz w:val="20"/>
                <w:szCs w:val="20"/>
              </w:rPr>
              <w:t>3.</w:t>
            </w:r>
            <w:r w:rsidR="006E4F2C" w:rsidRPr="006E4F2C">
              <w:rPr>
                <w:rFonts w:eastAsiaTheme="minorEastAsia"/>
                <w:noProof/>
                <w:sz w:val="20"/>
                <w:szCs w:val="20"/>
                <w:lang w:eastAsia="en-AU"/>
              </w:rPr>
              <w:tab/>
            </w:r>
            <w:r w:rsidR="006E4F2C" w:rsidRPr="006E4F2C">
              <w:rPr>
                <w:rStyle w:val="Hyperlink"/>
                <w:noProof/>
                <w:sz w:val="20"/>
                <w:szCs w:val="20"/>
              </w:rPr>
              <w:t>Visual Studio 2012</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_Toc405819330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4</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31" w:history="1">
            <w:r w:rsidR="006E4F2C" w:rsidRPr="006E4F2C">
              <w:rPr>
                <w:rStyle w:val="Hyperlink"/>
                <w:noProof/>
                <w:sz w:val="20"/>
                <w:szCs w:val="20"/>
              </w:rPr>
              <w:t>4.</w:t>
            </w:r>
            <w:r w:rsidR="006E4F2C" w:rsidRPr="006E4F2C">
              <w:rPr>
                <w:rFonts w:eastAsiaTheme="minorEastAsia"/>
                <w:noProof/>
                <w:sz w:val="20"/>
                <w:szCs w:val="20"/>
                <w:lang w:eastAsia="en-AU"/>
              </w:rPr>
              <w:tab/>
            </w:r>
            <w:r w:rsidR="006E4F2C" w:rsidRPr="006E4F2C">
              <w:rPr>
                <w:rStyle w:val="Hyperlink"/>
                <w:noProof/>
                <w:sz w:val="20"/>
                <w:szCs w:val="20"/>
              </w:rPr>
              <w:t>Visual Studio 2010 Files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_Toc405819331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4</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32" w:history="1">
            <w:r w:rsidR="006E4F2C" w:rsidRPr="006E4F2C">
              <w:rPr>
                <w:rStyle w:val="Hyperlink"/>
                <w:noProof/>
                <w:sz w:val="20"/>
                <w:szCs w:val="20"/>
              </w:rPr>
              <w:t>5.</w:t>
            </w:r>
            <w:r w:rsidR="006E4F2C" w:rsidRPr="006E4F2C">
              <w:rPr>
                <w:rFonts w:eastAsiaTheme="minorEastAsia"/>
                <w:noProof/>
                <w:sz w:val="20"/>
                <w:szCs w:val="20"/>
                <w:lang w:eastAsia="en-AU"/>
              </w:rPr>
              <w:tab/>
            </w:r>
            <w:r w:rsidR="006E4F2C" w:rsidRPr="006E4F2C">
              <w:rPr>
                <w:rStyle w:val="Hyperlink"/>
                <w:noProof/>
                <w:sz w:val="20"/>
                <w:szCs w:val="20"/>
              </w:rPr>
              <w:t>NANT</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_Toc405819332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5</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33" w:history="1">
            <w:r w:rsidR="006E4F2C" w:rsidRPr="006E4F2C">
              <w:rPr>
                <w:rStyle w:val="Hyperlink"/>
                <w:noProof/>
                <w:sz w:val="20"/>
                <w:szCs w:val="20"/>
              </w:rPr>
              <w:t>6.</w:t>
            </w:r>
            <w:r w:rsidR="006E4F2C" w:rsidRPr="006E4F2C">
              <w:rPr>
                <w:rFonts w:eastAsiaTheme="minorEastAsia"/>
                <w:noProof/>
                <w:sz w:val="20"/>
                <w:szCs w:val="20"/>
                <w:lang w:eastAsia="en-AU"/>
              </w:rPr>
              <w:tab/>
            </w:r>
            <w:r w:rsidR="006E4F2C" w:rsidRPr="006E4F2C">
              <w:rPr>
                <w:rStyle w:val="Hyperlink"/>
                <w:noProof/>
                <w:sz w:val="20"/>
                <w:szCs w:val="20"/>
              </w:rPr>
              <w:t>Perforce Source Control Installation</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_Toc405819333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5</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34" w:history="1">
            <w:r w:rsidR="006E4F2C" w:rsidRPr="006E4F2C">
              <w:rPr>
                <w:rStyle w:val="Hyperlink"/>
                <w:noProof/>
                <w:sz w:val="20"/>
                <w:szCs w:val="20"/>
              </w:rPr>
              <w:t>Visual Studio Source Control setup:</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_Toc405819334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5</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35" w:history="1">
            <w:r w:rsidR="006E4F2C" w:rsidRPr="006E4F2C">
              <w:rPr>
                <w:rStyle w:val="Hyperlink"/>
                <w:noProof/>
                <w:sz w:val="20"/>
                <w:szCs w:val="20"/>
              </w:rPr>
              <w:t>7.</w:t>
            </w:r>
            <w:r w:rsidR="006E4F2C" w:rsidRPr="006E4F2C">
              <w:rPr>
                <w:rFonts w:eastAsiaTheme="minorEastAsia"/>
                <w:noProof/>
                <w:sz w:val="20"/>
                <w:szCs w:val="20"/>
                <w:lang w:eastAsia="en-AU"/>
              </w:rPr>
              <w:tab/>
            </w:r>
            <w:r w:rsidR="006E4F2C" w:rsidRPr="006E4F2C">
              <w:rPr>
                <w:rStyle w:val="Hyperlink"/>
                <w:noProof/>
                <w:sz w:val="20"/>
                <w:szCs w:val="20"/>
              </w:rPr>
              <w:t>SQL Server 2008</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_Toc405819335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6</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36" w:history="1">
            <w:r w:rsidR="006E4F2C" w:rsidRPr="006E4F2C">
              <w:rPr>
                <w:rStyle w:val="Hyperlink"/>
                <w:noProof/>
                <w:sz w:val="20"/>
                <w:szCs w:val="20"/>
              </w:rPr>
              <w:t>Installing and Configuring SQL Server 2008 R2</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_Toc405819336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6</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37" w:history="1">
            <w:r w:rsidR="006E4F2C" w:rsidRPr="006E4F2C">
              <w:rPr>
                <w:rStyle w:val="Hyperlink"/>
                <w:noProof/>
                <w:sz w:val="20"/>
                <w:szCs w:val="20"/>
              </w:rPr>
              <w:t>Connection Options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_Toc405819337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6</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38" w:history="1">
            <w:r w:rsidR="006E4F2C" w:rsidRPr="006E4F2C">
              <w:rPr>
                <w:rStyle w:val="Hyperlink"/>
                <w:noProof/>
                <w:sz w:val="20"/>
                <w:szCs w:val="20"/>
              </w:rPr>
              <w:t>Databases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_Toc405819338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6</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39" w:history="1">
            <w:r w:rsidR="006E4F2C" w:rsidRPr="006E4F2C">
              <w:rPr>
                <w:rStyle w:val="Hyperlink"/>
                <w:noProof/>
                <w:sz w:val="20"/>
                <w:szCs w:val="20"/>
              </w:rPr>
              <w:t>Additional SQL Stuff</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_Toc405819339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6</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40" w:history="1">
            <w:r w:rsidR="006E4F2C" w:rsidRPr="006E4F2C">
              <w:rPr>
                <w:rStyle w:val="Hyperlink"/>
                <w:noProof/>
                <w:sz w:val="20"/>
                <w:szCs w:val="20"/>
              </w:rPr>
              <w:t>8.</w:t>
            </w:r>
            <w:r w:rsidR="006E4F2C" w:rsidRPr="006E4F2C">
              <w:rPr>
                <w:rFonts w:eastAsiaTheme="minorEastAsia"/>
                <w:noProof/>
                <w:sz w:val="20"/>
                <w:szCs w:val="20"/>
                <w:lang w:eastAsia="en-AU"/>
              </w:rPr>
              <w:tab/>
            </w:r>
            <w:r w:rsidR="006E4F2C" w:rsidRPr="006E4F2C">
              <w:rPr>
                <w:rStyle w:val="Hyperlink"/>
                <w:noProof/>
                <w:sz w:val="20"/>
                <w:szCs w:val="20"/>
              </w:rPr>
              <w:t>Get Latest Trunk</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_Toc405819340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7</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1" w:history="1">
            <w:r w:rsidR="006E4F2C" w:rsidRPr="006E4F2C">
              <w:rPr>
                <w:rStyle w:val="Hyperlink"/>
                <w:noProof/>
                <w:sz w:val="20"/>
                <w:szCs w:val="20"/>
              </w:rPr>
              <w:t>(a) Using Perforce</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_Toc405819341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7</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2" w:history="1">
            <w:r w:rsidR="006E4F2C" w:rsidRPr="006E4F2C">
              <w:rPr>
                <w:rStyle w:val="Hyperlink"/>
                <w:noProof/>
                <w:sz w:val="20"/>
                <w:szCs w:val="20"/>
              </w:rPr>
              <w:t>Or (b) Using Nant</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_Toc405819342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7</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43" w:history="1">
            <w:r w:rsidR="006E4F2C" w:rsidRPr="006E4F2C">
              <w:rPr>
                <w:rStyle w:val="Hyperlink"/>
                <w:noProof/>
                <w:sz w:val="20"/>
                <w:szCs w:val="20"/>
              </w:rPr>
              <w:t>9.</w:t>
            </w:r>
            <w:r w:rsidR="006E4F2C" w:rsidRPr="006E4F2C">
              <w:rPr>
                <w:rFonts w:eastAsiaTheme="minorEastAsia"/>
                <w:noProof/>
                <w:sz w:val="20"/>
                <w:szCs w:val="20"/>
                <w:lang w:eastAsia="en-AU"/>
              </w:rPr>
              <w:tab/>
            </w:r>
            <w:r w:rsidR="006E4F2C" w:rsidRPr="006E4F2C">
              <w:rPr>
                <w:rStyle w:val="Hyperlink"/>
                <w:noProof/>
                <w:sz w:val="20"/>
                <w:szCs w:val="20"/>
              </w:rPr>
              <w:t>Build Application</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_Toc405819343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8</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4" w:history="1">
            <w:r w:rsidR="006E4F2C" w:rsidRPr="006E4F2C">
              <w:rPr>
                <w:rStyle w:val="Hyperlink"/>
                <w:noProof/>
                <w:sz w:val="20"/>
                <w:szCs w:val="20"/>
              </w:rPr>
              <w:t>Opening solution in Visual Studio</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_Toc405819344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8</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45" w:history="1">
            <w:r w:rsidR="006E4F2C" w:rsidRPr="006E4F2C">
              <w:rPr>
                <w:rStyle w:val="Hyperlink"/>
                <w:noProof/>
                <w:sz w:val="20"/>
                <w:szCs w:val="20"/>
              </w:rPr>
              <w:t>10.</w:t>
            </w:r>
            <w:r w:rsidR="006E4F2C" w:rsidRPr="006E4F2C">
              <w:rPr>
                <w:rFonts w:eastAsiaTheme="minorEastAsia"/>
                <w:noProof/>
                <w:sz w:val="20"/>
                <w:szCs w:val="20"/>
                <w:lang w:eastAsia="en-AU"/>
              </w:rPr>
              <w:tab/>
            </w:r>
            <w:r w:rsidR="006E4F2C" w:rsidRPr="006E4F2C">
              <w:rPr>
                <w:rStyle w:val="Hyperlink"/>
                <w:noProof/>
                <w:sz w:val="20"/>
                <w:szCs w:val="20"/>
              </w:rPr>
              <w:t>Setup Application</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_Toc405819345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9</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6" w:history="1">
            <w:r w:rsidR="006E4F2C" w:rsidRPr="006E4F2C">
              <w:rPr>
                <w:rStyle w:val="Hyperlink"/>
                <w:noProof/>
                <w:sz w:val="20"/>
                <w:szCs w:val="20"/>
              </w:rPr>
              <w:t>Folder Permissions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_Toc405819346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9</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7" w:history="1">
            <w:r w:rsidR="006E4F2C" w:rsidRPr="006E4F2C">
              <w:rPr>
                <w:rStyle w:val="Hyperlink"/>
                <w:noProof/>
                <w:sz w:val="20"/>
                <w:szCs w:val="20"/>
              </w:rPr>
              <w:t>Copy Dojo</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_Toc405819347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9</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8" w:history="1">
            <w:r w:rsidR="006E4F2C" w:rsidRPr="006E4F2C">
              <w:rPr>
                <w:rStyle w:val="Hyperlink"/>
                <w:noProof/>
                <w:sz w:val="20"/>
                <w:szCs w:val="20"/>
              </w:rPr>
              <w:t>(OPTIONAL) CKEditor</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_Toc405819348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9</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49" w:history="1">
            <w:r w:rsidR="006E4F2C" w:rsidRPr="006E4F2C">
              <w:rPr>
                <w:rStyle w:val="Hyperlink"/>
                <w:noProof/>
                <w:sz w:val="20"/>
                <w:szCs w:val="20"/>
              </w:rPr>
              <w:t>(OPTIONAL) Setting up the Web App in IIS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_Toc405819349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10</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0" w:history="1">
            <w:r w:rsidR="006E4F2C" w:rsidRPr="006E4F2C">
              <w:rPr>
                <w:rStyle w:val="Hyperlink"/>
                <w:noProof/>
                <w:sz w:val="20"/>
                <w:szCs w:val="20"/>
              </w:rPr>
              <w:t>11.</w:t>
            </w:r>
            <w:r w:rsidR="006E4F2C" w:rsidRPr="006E4F2C">
              <w:rPr>
                <w:rFonts w:eastAsiaTheme="minorEastAsia"/>
                <w:noProof/>
                <w:sz w:val="20"/>
                <w:szCs w:val="20"/>
                <w:lang w:eastAsia="en-AU"/>
              </w:rPr>
              <w:tab/>
            </w:r>
            <w:r w:rsidR="006E4F2C" w:rsidRPr="006E4F2C">
              <w:rPr>
                <w:rStyle w:val="Hyperlink"/>
                <w:noProof/>
                <w:sz w:val="20"/>
                <w:szCs w:val="20"/>
              </w:rPr>
              <w:t>Running the Web App</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_Toc405819350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11</w:t>
            </w:r>
            <w:r w:rsidR="006E4F2C" w:rsidRPr="006E4F2C">
              <w:rPr>
                <w:noProof/>
                <w:webHidden/>
                <w:sz w:val="20"/>
                <w:szCs w:val="20"/>
              </w:rPr>
              <w:fldChar w:fldCharType="end"/>
            </w:r>
          </w:hyperlink>
        </w:p>
        <w:p w:rsidR="006E4F2C" w:rsidRPr="006E4F2C" w:rsidRDefault="0066006B">
          <w:pPr>
            <w:pStyle w:val="TOC3"/>
            <w:tabs>
              <w:tab w:val="right" w:leader="dot" w:pos="10456"/>
            </w:tabs>
            <w:rPr>
              <w:noProof/>
              <w:sz w:val="20"/>
              <w:szCs w:val="20"/>
              <w:lang w:val="en-AU" w:eastAsia="en-AU"/>
            </w:rPr>
          </w:pPr>
          <w:hyperlink w:anchor="_Toc405819351" w:history="1">
            <w:r w:rsidR="006E4F2C" w:rsidRPr="006E4F2C">
              <w:rPr>
                <w:rStyle w:val="Hyperlink"/>
                <w:noProof/>
                <w:sz w:val="20"/>
                <w:szCs w:val="20"/>
              </w:rPr>
              <w:t>Setting up ASP.NET 4 version to be available in IIS (especially application pool)</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_Toc405819351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11</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2" w:history="1">
            <w:r w:rsidR="006E4F2C" w:rsidRPr="006E4F2C">
              <w:rPr>
                <w:rStyle w:val="Hyperlink"/>
                <w:noProof/>
                <w:sz w:val="20"/>
                <w:szCs w:val="20"/>
              </w:rPr>
              <w:t>12.</w:t>
            </w:r>
            <w:r w:rsidR="006E4F2C" w:rsidRPr="006E4F2C">
              <w:rPr>
                <w:rFonts w:eastAsiaTheme="minorEastAsia"/>
                <w:noProof/>
                <w:sz w:val="20"/>
                <w:szCs w:val="20"/>
                <w:lang w:eastAsia="en-AU"/>
              </w:rPr>
              <w:tab/>
            </w:r>
            <w:r w:rsidR="006E4F2C" w:rsidRPr="006E4F2C">
              <w:rPr>
                <w:rStyle w:val="Hyperlink"/>
                <w:noProof/>
                <w:sz w:val="20"/>
                <w:szCs w:val="20"/>
              </w:rPr>
              <w:t>Re-sharper</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_Toc405819352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3" w:history="1">
            <w:r w:rsidR="006E4F2C" w:rsidRPr="006E4F2C">
              <w:rPr>
                <w:rStyle w:val="Hyperlink"/>
                <w:noProof/>
                <w:sz w:val="20"/>
                <w:szCs w:val="20"/>
              </w:rPr>
              <w:t>13.</w:t>
            </w:r>
            <w:r w:rsidR="006E4F2C" w:rsidRPr="006E4F2C">
              <w:rPr>
                <w:rFonts w:eastAsiaTheme="minorEastAsia"/>
                <w:noProof/>
                <w:sz w:val="20"/>
                <w:szCs w:val="20"/>
                <w:lang w:eastAsia="en-AU"/>
              </w:rPr>
              <w:tab/>
            </w:r>
            <w:r w:rsidR="006E4F2C" w:rsidRPr="006E4F2C">
              <w:rPr>
                <w:rStyle w:val="Hyperlink"/>
                <w:noProof/>
                <w:sz w:val="20"/>
                <w:szCs w:val="20"/>
                <w:lang w:val="en-US"/>
              </w:rPr>
              <w:t>Logging and Debugging</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_Toc405819353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4" w:history="1">
            <w:r w:rsidR="006E4F2C" w:rsidRPr="006E4F2C">
              <w:rPr>
                <w:rStyle w:val="Hyperlink"/>
                <w:noProof/>
                <w:sz w:val="20"/>
                <w:szCs w:val="20"/>
                <w:lang w:val="en-US"/>
              </w:rPr>
              <w:t>14.</w:t>
            </w:r>
            <w:r w:rsidR="006E4F2C" w:rsidRPr="006E4F2C">
              <w:rPr>
                <w:rFonts w:eastAsiaTheme="minorEastAsia"/>
                <w:noProof/>
                <w:sz w:val="20"/>
                <w:szCs w:val="20"/>
                <w:lang w:eastAsia="en-AU"/>
              </w:rPr>
              <w:tab/>
            </w:r>
            <w:r w:rsidR="006E4F2C" w:rsidRPr="006E4F2C">
              <w:rPr>
                <w:rStyle w:val="Hyperlink"/>
                <w:noProof/>
                <w:sz w:val="20"/>
                <w:szCs w:val="20"/>
                <w:lang w:val="en-US"/>
              </w:rPr>
              <w:t>Aspose License</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_Toc405819354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5" w:history="1">
            <w:r w:rsidR="006E4F2C" w:rsidRPr="006E4F2C">
              <w:rPr>
                <w:rStyle w:val="Hyperlink"/>
                <w:noProof/>
                <w:sz w:val="20"/>
                <w:szCs w:val="20"/>
              </w:rPr>
              <w:t>15.</w:t>
            </w:r>
            <w:r w:rsidR="006E4F2C" w:rsidRPr="006E4F2C">
              <w:rPr>
                <w:rFonts w:eastAsiaTheme="minorEastAsia"/>
                <w:noProof/>
                <w:sz w:val="20"/>
                <w:szCs w:val="20"/>
                <w:lang w:eastAsia="en-AU"/>
              </w:rPr>
              <w:tab/>
            </w:r>
            <w:r w:rsidR="006E4F2C" w:rsidRPr="006E4F2C">
              <w:rPr>
                <w:rStyle w:val="Hyperlink"/>
                <w:noProof/>
                <w:sz w:val="20"/>
                <w:szCs w:val="20"/>
              </w:rPr>
              <w:t>Development Environment Settings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_Toc405819355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6" w:history="1">
            <w:r w:rsidR="006E4F2C" w:rsidRPr="006E4F2C">
              <w:rPr>
                <w:rStyle w:val="Hyperlink"/>
                <w:noProof/>
                <w:sz w:val="20"/>
                <w:szCs w:val="20"/>
              </w:rPr>
              <w:t>16.</w:t>
            </w:r>
            <w:r w:rsidR="006E4F2C" w:rsidRPr="006E4F2C">
              <w:rPr>
                <w:rFonts w:eastAsiaTheme="minorEastAsia"/>
                <w:noProof/>
                <w:sz w:val="20"/>
                <w:szCs w:val="20"/>
                <w:lang w:eastAsia="en-AU"/>
              </w:rPr>
              <w:tab/>
            </w:r>
            <w:r w:rsidR="006E4F2C" w:rsidRPr="006E4F2C">
              <w:rPr>
                <w:rStyle w:val="Hyperlink"/>
                <w:noProof/>
                <w:sz w:val="20"/>
                <w:szCs w:val="20"/>
              </w:rPr>
              <w:t>“Compare…” in Visual Studio</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_Toc405819356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7" w:history="1">
            <w:r w:rsidR="006E4F2C" w:rsidRPr="006E4F2C">
              <w:rPr>
                <w:rStyle w:val="Hyperlink"/>
                <w:noProof/>
                <w:sz w:val="20"/>
                <w:szCs w:val="20"/>
              </w:rPr>
              <w:t>17.</w:t>
            </w:r>
            <w:r w:rsidR="006E4F2C" w:rsidRPr="006E4F2C">
              <w:rPr>
                <w:rFonts w:eastAsiaTheme="minorEastAsia"/>
                <w:noProof/>
                <w:sz w:val="20"/>
                <w:szCs w:val="20"/>
                <w:lang w:eastAsia="en-AU"/>
              </w:rPr>
              <w:tab/>
            </w:r>
            <w:r w:rsidR="006E4F2C" w:rsidRPr="006E4F2C">
              <w:rPr>
                <w:rStyle w:val="Hyperlink"/>
                <w:noProof/>
                <w:sz w:val="20"/>
                <w:szCs w:val="20"/>
              </w:rPr>
              <w:t>Virtual PCs</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_Toc405819357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12</w:t>
            </w:r>
            <w:r w:rsidR="006E4F2C" w:rsidRPr="006E4F2C">
              <w:rPr>
                <w:noProof/>
                <w:webHidden/>
                <w:sz w:val="20"/>
                <w:szCs w:val="20"/>
              </w:rPr>
              <w:fldChar w:fldCharType="end"/>
            </w:r>
          </w:hyperlink>
        </w:p>
        <w:p w:rsidR="006E4F2C" w:rsidRPr="006E4F2C" w:rsidRDefault="0066006B">
          <w:pPr>
            <w:pStyle w:val="TOC1"/>
            <w:rPr>
              <w:rFonts w:eastAsiaTheme="minorEastAsia"/>
              <w:noProof/>
              <w:sz w:val="20"/>
              <w:szCs w:val="20"/>
              <w:lang w:eastAsia="en-AU"/>
            </w:rPr>
          </w:pPr>
          <w:hyperlink w:anchor="_Toc405819358" w:history="1">
            <w:r w:rsidR="006E4F2C" w:rsidRPr="006E4F2C">
              <w:rPr>
                <w:rStyle w:val="Hyperlink"/>
                <w:noProof/>
                <w:sz w:val="20"/>
                <w:szCs w:val="20"/>
                <w:lang w:val="en-US"/>
              </w:rPr>
              <w:t>APPENDIX 1. Using Perforce and Building the Web App without NANT</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_Toc405819358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13</w:t>
            </w:r>
            <w:r w:rsidR="006E4F2C" w:rsidRPr="006E4F2C">
              <w:rPr>
                <w:noProof/>
                <w:webHidden/>
                <w:sz w:val="20"/>
                <w:szCs w:val="20"/>
              </w:rPr>
              <w:fldChar w:fldCharType="end"/>
            </w:r>
          </w:hyperlink>
        </w:p>
        <w:p w:rsidR="006E4F2C" w:rsidRPr="006E4F2C" w:rsidRDefault="0066006B">
          <w:pPr>
            <w:pStyle w:val="TOC2"/>
            <w:tabs>
              <w:tab w:val="right" w:leader="dot" w:pos="10456"/>
            </w:tabs>
            <w:rPr>
              <w:rFonts w:eastAsiaTheme="minorEastAsia"/>
              <w:noProof/>
              <w:sz w:val="20"/>
              <w:szCs w:val="20"/>
              <w:lang w:eastAsia="en-AU"/>
            </w:rPr>
          </w:pPr>
          <w:hyperlink w:anchor="_Toc405819359" w:history="1">
            <w:r w:rsidR="006E4F2C" w:rsidRPr="006E4F2C">
              <w:rPr>
                <w:rStyle w:val="Hyperlink"/>
                <w:noProof/>
                <w:sz w:val="20"/>
                <w:szCs w:val="20"/>
              </w:rPr>
              <w:t>Build Solutions required for Web App</w:t>
            </w:r>
            <w:r w:rsidR="006E4F2C" w:rsidRPr="006E4F2C">
              <w:rPr>
                <w:noProof/>
                <w:webHidden/>
                <w:sz w:val="20"/>
                <w:szCs w:val="20"/>
              </w:rPr>
              <w:tab/>
            </w:r>
            <w:r w:rsidR="006E4F2C" w:rsidRPr="006E4F2C">
              <w:rPr>
                <w:noProof/>
                <w:webHidden/>
                <w:sz w:val="20"/>
                <w:szCs w:val="20"/>
              </w:rPr>
              <w:fldChar w:fldCharType="begin"/>
            </w:r>
            <w:r w:rsidR="006E4F2C" w:rsidRPr="006E4F2C">
              <w:rPr>
                <w:noProof/>
                <w:webHidden/>
                <w:sz w:val="20"/>
                <w:szCs w:val="20"/>
              </w:rPr>
              <w:instrText xml:space="preserve"> PAGEREF _Toc405819359 \h </w:instrText>
            </w:r>
            <w:r w:rsidR="006E4F2C" w:rsidRPr="006E4F2C">
              <w:rPr>
                <w:noProof/>
                <w:webHidden/>
                <w:sz w:val="20"/>
                <w:szCs w:val="20"/>
              </w:rPr>
            </w:r>
            <w:r w:rsidR="006E4F2C" w:rsidRPr="006E4F2C">
              <w:rPr>
                <w:noProof/>
                <w:webHidden/>
                <w:sz w:val="20"/>
                <w:szCs w:val="20"/>
              </w:rPr>
              <w:fldChar w:fldCharType="separate"/>
            </w:r>
            <w:r w:rsidR="006E4F2C" w:rsidRPr="006E4F2C">
              <w:rPr>
                <w:noProof/>
                <w:webHidden/>
                <w:sz w:val="20"/>
                <w:szCs w:val="20"/>
              </w:rPr>
              <w:t>14</w:t>
            </w:r>
            <w:r w:rsidR="006E4F2C" w:rsidRPr="006E4F2C">
              <w:rPr>
                <w:noProof/>
                <w:webHidden/>
                <w:sz w:val="20"/>
                <w:szCs w:val="20"/>
              </w:rPr>
              <w:fldChar w:fldCharType="end"/>
            </w:r>
          </w:hyperlink>
        </w:p>
        <w:p w:rsidR="00922753" w:rsidRPr="0023001E" w:rsidRDefault="00922753" w:rsidP="0023001E">
          <w:pPr>
            <w:spacing w:line="240" w:lineRule="auto"/>
            <w:rPr>
              <w:sz w:val="20"/>
            </w:rPr>
          </w:pPr>
          <w:r w:rsidRPr="0023001E">
            <w:rPr>
              <w:b/>
              <w:bCs/>
              <w:noProof/>
              <w:sz w:val="20"/>
            </w:rPr>
            <w:fldChar w:fldCharType="end"/>
          </w:r>
        </w:p>
      </w:sdtContent>
    </w:sdt>
    <w:p w:rsidR="00914901" w:rsidRPr="00DB5315" w:rsidRDefault="00914901" w:rsidP="00511C30">
      <w:pPr>
        <w:pStyle w:val="Heading1"/>
        <w:numPr>
          <w:ilvl w:val="0"/>
          <w:numId w:val="20"/>
        </w:numPr>
      </w:pPr>
      <w:bookmarkStart w:id="0" w:name="_Toc405819328"/>
      <w:r w:rsidRPr="00DB5315">
        <w:t>New T: drive mapping</w:t>
      </w:r>
      <w:bookmarkEnd w:id="0"/>
    </w:p>
    <w:p w:rsidR="00914901" w:rsidRDefault="00914901" w:rsidP="00914901">
      <w:pPr>
        <w:pStyle w:val="NoSpacing"/>
      </w:pPr>
      <w:r>
        <w:t>For the SAP domain, the T: drive is in a new location.</w:t>
      </w:r>
    </w:p>
    <w:p w:rsidR="00C96697" w:rsidRDefault="00C96697" w:rsidP="00914901">
      <w:pPr>
        <w:pStyle w:val="NoSpacing"/>
      </w:pPr>
      <w:r>
        <w:t>Steps:</w:t>
      </w:r>
    </w:p>
    <w:p w:rsidR="00836431" w:rsidRDefault="00914901" w:rsidP="00511C30">
      <w:pPr>
        <w:pStyle w:val="NoSpacing"/>
        <w:numPr>
          <w:ilvl w:val="0"/>
          <w:numId w:val="21"/>
        </w:numPr>
      </w:pPr>
      <w:r>
        <w:t>Begin by entering the path</w:t>
      </w:r>
      <w:r w:rsidR="00836431">
        <w:br/>
      </w:r>
      <w:r>
        <w:t>‘</w:t>
      </w:r>
      <w:r w:rsidRPr="00914901">
        <w:t>\\orgbb-dscl\Development</w:t>
      </w:r>
      <w:r>
        <w:t>’</w:t>
      </w:r>
      <w:r w:rsidR="00836431">
        <w:br/>
      </w:r>
      <w:r>
        <w:t>into a windows explorer window.</w:t>
      </w:r>
    </w:p>
    <w:p w:rsidR="006C0C28" w:rsidRDefault="006C0C28" w:rsidP="006C0C28">
      <w:pPr>
        <w:pStyle w:val="NoSpacing"/>
        <w:ind w:left="1440"/>
      </w:pPr>
      <w:proofErr w:type="gramStart"/>
      <w:r>
        <w:t>Note :</w:t>
      </w:r>
      <w:proofErr w:type="gramEnd"/>
      <w:r>
        <w:t xml:space="preserve"> </w:t>
      </w:r>
      <w:r w:rsidR="00F24593">
        <w:t>will</w:t>
      </w:r>
      <w:r>
        <w:t xml:space="preserve"> require username in the format ah_nt_domain\jsmith (for John Smith) and </w:t>
      </w:r>
      <w:r w:rsidR="00C43ABE">
        <w:t xml:space="preserve">your SFSF domain password which is likely </w:t>
      </w:r>
      <w:r>
        <w:t xml:space="preserve">a different password to </w:t>
      </w:r>
      <w:r w:rsidR="00C43ABE">
        <w:t xml:space="preserve">SAP </w:t>
      </w:r>
      <w:r>
        <w:t>domain password.</w:t>
      </w:r>
      <w:r w:rsidR="00C43ABE">
        <w:t xml:space="preserve"> If expired see </w:t>
      </w:r>
      <w:hyperlink r:id="rId9" w:history="1">
        <w:r w:rsidR="00C43ABE" w:rsidRPr="003C6A3F">
          <w:rPr>
            <w:rStyle w:val="Hyperlink"/>
          </w:rPr>
          <w:t>https://account.successfactors.com/help/user-guide/How-to-Change.html</w:t>
        </w:r>
      </w:hyperlink>
      <w:r w:rsidR="00C43ABE">
        <w:t xml:space="preserve"> </w:t>
      </w:r>
    </w:p>
    <w:p w:rsidR="00836431" w:rsidRDefault="00836431" w:rsidP="00511C30">
      <w:pPr>
        <w:pStyle w:val="NoSpacing"/>
        <w:numPr>
          <w:ilvl w:val="0"/>
          <w:numId w:val="21"/>
        </w:numPr>
      </w:pPr>
      <w:r>
        <w:t>Right click the ‘Development’ folder in the left panel and select ‘Map Network Drive’.</w:t>
      </w:r>
    </w:p>
    <w:p w:rsidR="00836431" w:rsidRDefault="00836431" w:rsidP="00511C30">
      <w:pPr>
        <w:pStyle w:val="NoSpacing"/>
        <w:numPr>
          <w:ilvl w:val="0"/>
          <w:numId w:val="21"/>
        </w:numPr>
      </w:pPr>
      <w:r>
        <w:t>Set this drive to T: drive.</w:t>
      </w:r>
    </w:p>
    <w:p w:rsidR="00836431" w:rsidRDefault="00836431" w:rsidP="00914901">
      <w:pPr>
        <w:pStyle w:val="NoSpacing"/>
      </w:pPr>
    </w:p>
    <w:p w:rsidR="00836431" w:rsidRPr="00836431" w:rsidRDefault="00836431" w:rsidP="00914901">
      <w:pPr>
        <w:pStyle w:val="NoSpacing"/>
        <w:rPr>
          <w:i/>
        </w:rPr>
      </w:pPr>
      <w:r w:rsidRPr="00836431">
        <w:rPr>
          <w:i/>
        </w:rPr>
        <w:t>TODO</w:t>
      </w:r>
      <w:proofErr w:type="gramStart"/>
      <w:r w:rsidRPr="00836431">
        <w:rPr>
          <w:i/>
        </w:rPr>
        <w:t>::</w:t>
      </w:r>
      <w:proofErr w:type="gramEnd"/>
      <w:r w:rsidRPr="00836431">
        <w:rPr>
          <w:i/>
        </w:rPr>
        <w:t xml:space="preserve"> Does this </w:t>
      </w:r>
      <w:r w:rsidR="00A06632">
        <w:rPr>
          <w:i/>
        </w:rPr>
        <w:t xml:space="preserve">path </w:t>
      </w:r>
      <w:r w:rsidRPr="00836431">
        <w:rPr>
          <w:i/>
        </w:rPr>
        <w:t>work in other offices EG Bangalore?</w:t>
      </w:r>
    </w:p>
    <w:p w:rsidR="00836431" w:rsidRDefault="00836431" w:rsidP="00914901">
      <w:pPr>
        <w:pStyle w:val="NoSpacing"/>
      </w:pPr>
    </w:p>
    <w:p w:rsidR="00836431" w:rsidRDefault="00A06632" w:rsidP="00914901">
      <w:pPr>
        <w:pStyle w:val="NoSpacing"/>
      </w:pPr>
      <w:r>
        <w:rPr>
          <w:noProof/>
          <w:lang w:eastAsia="en-AU"/>
        </w:rPr>
        <w:drawing>
          <wp:inline distT="0" distB="0" distL="0" distR="0" wp14:anchorId="7D2A43E5" wp14:editId="597B97E9">
            <wp:extent cx="3637280" cy="49098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280" cy="4909820"/>
                    </a:xfrm>
                    <a:prstGeom prst="rect">
                      <a:avLst/>
                    </a:prstGeom>
                    <a:noFill/>
                    <a:ln>
                      <a:noFill/>
                    </a:ln>
                  </pic:spPr>
                </pic:pic>
              </a:graphicData>
            </a:graphic>
          </wp:inline>
        </w:drawing>
      </w:r>
      <w:r w:rsidR="00914901">
        <w:br w:type="page"/>
      </w:r>
    </w:p>
    <w:p w:rsidR="00291783" w:rsidRDefault="00291783" w:rsidP="00511C30">
      <w:pPr>
        <w:pStyle w:val="Heading1"/>
        <w:numPr>
          <w:ilvl w:val="0"/>
          <w:numId w:val="20"/>
        </w:numPr>
      </w:pPr>
      <w:bookmarkStart w:id="1" w:name="_Toc405819329"/>
      <w:r>
        <w:t>Enable IIS (Internet Information Services)</w:t>
      </w:r>
      <w:bookmarkEnd w:id="1"/>
    </w:p>
    <w:p w:rsidR="00291783" w:rsidRDefault="00291783" w:rsidP="00291783">
      <w:pPr>
        <w:pStyle w:val="NoSpacing"/>
      </w:pPr>
      <w:r>
        <w:t>This must be done before installing visual studio to avoid complications later.</w:t>
      </w:r>
    </w:p>
    <w:p w:rsidR="00C96697" w:rsidRDefault="00C96697" w:rsidP="00291783">
      <w:pPr>
        <w:pStyle w:val="NoSpacing"/>
      </w:pPr>
      <w:r>
        <w:t>Steps:</w:t>
      </w:r>
    </w:p>
    <w:p w:rsidR="00291783" w:rsidRDefault="00291783" w:rsidP="00291783">
      <w:pPr>
        <w:pStyle w:val="NoSpacing"/>
        <w:numPr>
          <w:ilvl w:val="0"/>
          <w:numId w:val="3"/>
        </w:numPr>
      </w:pPr>
      <w:r>
        <w:t>Go to Control Panel -&gt; Programs and Features</w:t>
      </w:r>
    </w:p>
    <w:p w:rsidR="00291783" w:rsidRDefault="00291783" w:rsidP="00291783">
      <w:pPr>
        <w:pStyle w:val="NoSpacing"/>
        <w:numPr>
          <w:ilvl w:val="0"/>
          <w:numId w:val="3"/>
        </w:numPr>
      </w:pPr>
      <w:r>
        <w:t>Click ‘Turn windows features on or off’ on the left hand side.</w:t>
      </w:r>
    </w:p>
    <w:p w:rsidR="00291783" w:rsidRDefault="00291783" w:rsidP="00291783">
      <w:pPr>
        <w:pStyle w:val="NoSpacing"/>
        <w:numPr>
          <w:ilvl w:val="0"/>
          <w:numId w:val="3"/>
        </w:numPr>
      </w:pPr>
      <w:r>
        <w:t xml:space="preserve">Choose the features </w:t>
      </w:r>
      <w:r w:rsidR="00A6049A">
        <w:t xml:space="preserve">shown </w:t>
      </w:r>
      <w:r w:rsidR="002D7B78">
        <w:t>below</w:t>
      </w:r>
      <w:r w:rsidR="00A6049A">
        <w:t>.</w:t>
      </w:r>
    </w:p>
    <w:p w:rsidR="00914901" w:rsidRDefault="00954EC4">
      <w:r w:rsidRPr="00954EC4">
        <w:rPr>
          <w:noProof/>
          <w:lang w:eastAsia="en-AU"/>
        </w:rPr>
        <w:drawing>
          <wp:inline distT="0" distB="0" distL="0" distR="0" wp14:anchorId="1D54636B" wp14:editId="4976B119">
            <wp:extent cx="4057015" cy="8229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7015" cy="8229600"/>
                    </a:xfrm>
                    <a:prstGeom prst="rect">
                      <a:avLst/>
                    </a:prstGeom>
                  </pic:spPr>
                </pic:pic>
              </a:graphicData>
            </a:graphic>
          </wp:inline>
        </w:drawing>
      </w:r>
      <w:r w:rsidR="00914901">
        <w:br w:type="page"/>
      </w:r>
    </w:p>
    <w:p w:rsidR="00A6049A" w:rsidRDefault="00914901" w:rsidP="00511C30">
      <w:pPr>
        <w:pStyle w:val="Heading1"/>
        <w:numPr>
          <w:ilvl w:val="0"/>
          <w:numId w:val="20"/>
        </w:numPr>
      </w:pPr>
      <w:bookmarkStart w:id="2" w:name="_Toc405819330"/>
      <w:r>
        <w:t>Visual Studio 2012</w:t>
      </w:r>
      <w:bookmarkEnd w:id="2"/>
    </w:p>
    <w:p w:rsidR="00914901" w:rsidRPr="00914901" w:rsidRDefault="00914901" w:rsidP="009B5B38">
      <w:pPr>
        <w:pStyle w:val="NoSpacing"/>
      </w:pPr>
      <w:r>
        <w:t>F</w:t>
      </w:r>
      <w:r w:rsidR="009B5B38">
        <w:t xml:space="preserve">ind the Visual Studio installer; this should be at </w:t>
      </w:r>
      <w:hyperlink r:id="rId12" w:history="1">
        <w:r w:rsidR="009B5B38" w:rsidRPr="009B5B38">
          <w:rPr>
            <w:rStyle w:val="Hyperlink"/>
          </w:rPr>
          <w:t>T:\Setup\Development\Microsoft Visual Studio 2012 Professional\</w:t>
        </w:r>
      </w:hyperlink>
    </w:p>
    <w:p w:rsidR="00291783" w:rsidRDefault="00291783" w:rsidP="00291783">
      <w:pPr>
        <w:pStyle w:val="NoSpacing"/>
      </w:pPr>
    </w:p>
    <w:p w:rsidR="00DF4054" w:rsidRDefault="00B05B55" w:rsidP="00291783">
      <w:pPr>
        <w:pStyle w:val="NoSpacing"/>
        <w:rPr>
          <w:i/>
        </w:rPr>
      </w:pPr>
      <w:proofErr w:type="gramStart"/>
      <w:r w:rsidRPr="00511C30">
        <w:rPr>
          <w:b/>
          <w:i/>
        </w:rPr>
        <w:t>Note</w:t>
      </w:r>
      <w:r w:rsidR="006E4F2C">
        <w:rPr>
          <w:b/>
          <w:i/>
        </w:rPr>
        <w:t xml:space="preserve"> </w:t>
      </w:r>
      <w:r>
        <w:rPr>
          <w:i/>
        </w:rPr>
        <w:t>:</w:t>
      </w:r>
      <w:proofErr w:type="gramEnd"/>
      <w:r>
        <w:rPr>
          <w:i/>
        </w:rPr>
        <w:t xml:space="preserve"> </w:t>
      </w:r>
      <w:r w:rsidR="00DF4054" w:rsidRPr="00DF4054">
        <w:rPr>
          <w:i/>
        </w:rPr>
        <w:t xml:space="preserve">ENSURE </w:t>
      </w:r>
      <w:r w:rsidR="00DF4054" w:rsidRPr="00DF4054">
        <w:rPr>
          <w:b/>
          <w:i/>
        </w:rPr>
        <w:t>IIS</w:t>
      </w:r>
      <w:r w:rsidR="00A73713">
        <w:rPr>
          <w:i/>
        </w:rPr>
        <w:t xml:space="preserve"> </w:t>
      </w:r>
      <w:r w:rsidR="00DF4054" w:rsidRPr="00DF4054">
        <w:rPr>
          <w:i/>
        </w:rPr>
        <w:t>IS CONFIGURED BEFORE CONTINUING</w:t>
      </w:r>
    </w:p>
    <w:p w:rsidR="00DF4054" w:rsidRDefault="00DF4054" w:rsidP="00291783">
      <w:pPr>
        <w:pStyle w:val="NoSpacing"/>
      </w:pPr>
    </w:p>
    <w:p w:rsidR="00007C0F" w:rsidRDefault="00007C0F" w:rsidP="00511C30">
      <w:pPr>
        <w:pStyle w:val="NoSpacing"/>
        <w:numPr>
          <w:ilvl w:val="0"/>
          <w:numId w:val="25"/>
        </w:numPr>
      </w:pPr>
      <w:r>
        <w:t>On the Choose Default Environment Settings, choose the General Development Settings option, as it includes the most options.</w:t>
      </w:r>
    </w:p>
    <w:p w:rsidR="0048382E" w:rsidRDefault="00007C0F" w:rsidP="00511C30">
      <w:pPr>
        <w:pStyle w:val="NoSpacing"/>
        <w:numPr>
          <w:ilvl w:val="1"/>
          <w:numId w:val="25"/>
        </w:numPr>
      </w:pPr>
      <w:r>
        <w:t>This selects default IDE customizations, including fonts and colors, start page customizations, menu and keyboard customizations.</w:t>
      </w:r>
    </w:p>
    <w:p w:rsidR="00007C0F" w:rsidRDefault="00007C0F" w:rsidP="00511C30">
      <w:pPr>
        <w:pStyle w:val="NoSpacing"/>
        <w:numPr>
          <w:ilvl w:val="1"/>
          <w:numId w:val="25"/>
        </w:numPr>
      </w:pPr>
      <w:r>
        <w:t>You can change later via Tools &gt; Import and Export Settings &gt; Reset all settings &gt; No just reset settings &gt; and choose an option.</w:t>
      </w:r>
    </w:p>
    <w:p w:rsidR="00007C0F" w:rsidRDefault="0048382E" w:rsidP="00511C30">
      <w:pPr>
        <w:pStyle w:val="NoSpacing"/>
        <w:numPr>
          <w:ilvl w:val="0"/>
          <w:numId w:val="25"/>
        </w:numPr>
      </w:pPr>
      <w:r>
        <w:t>It is suggested that</w:t>
      </w:r>
      <w:r w:rsidR="00007C0F">
        <w:t xml:space="preserve"> you do a custom install and exclude the SQL Server Express option.</w:t>
      </w:r>
      <w:r>
        <w:br/>
      </w:r>
      <w:r w:rsidR="00007C0F">
        <w:t xml:space="preserve">You may also want to decide if </w:t>
      </w:r>
      <w:r>
        <w:t>you really need C++, VB and F#.</w:t>
      </w:r>
      <w:r>
        <w:br/>
      </w:r>
      <w:r w:rsidR="00007C0F">
        <w:t>Feel free to install these if you are curious enough to use these in your own time.</w:t>
      </w:r>
    </w:p>
    <w:p w:rsidR="006C0C28" w:rsidRDefault="006C0C28" w:rsidP="006C0C28">
      <w:pPr>
        <w:pStyle w:val="NoSpacing"/>
      </w:pPr>
    </w:p>
    <w:p w:rsidR="006C0C28" w:rsidRDefault="006C0C28" w:rsidP="006C0C28">
      <w:pPr>
        <w:pStyle w:val="NoSpacing"/>
      </w:pPr>
      <w:proofErr w:type="gramStart"/>
      <w:r>
        <w:t>Note :</w:t>
      </w:r>
      <w:proofErr w:type="gramEnd"/>
      <w:r>
        <w:t xml:space="preserve"> when opening Visual Studio may get error messages about not being compatible with the current version of windows.  Ignore these and open anyway.</w:t>
      </w:r>
    </w:p>
    <w:p w:rsidR="00007C0F" w:rsidRDefault="00007C0F" w:rsidP="00007C0F">
      <w:pPr>
        <w:pStyle w:val="NoSpacing"/>
      </w:pPr>
    </w:p>
    <w:p w:rsidR="00007C0F" w:rsidRPr="003D4DDD" w:rsidRDefault="00341954" w:rsidP="003D4DDD">
      <w:pPr>
        <w:pStyle w:val="NoSpacing"/>
        <w:rPr>
          <w:b/>
        </w:rPr>
      </w:pPr>
      <w:r w:rsidRPr="003D4DDD">
        <w:rPr>
          <w:b/>
        </w:rPr>
        <w:t xml:space="preserve">(OPTIONAL) </w:t>
      </w:r>
      <w:r w:rsidR="0048382E" w:rsidRPr="003D4DDD">
        <w:rPr>
          <w:b/>
        </w:rPr>
        <w:t>To change the colour / theme, go to:</w:t>
      </w:r>
    </w:p>
    <w:p w:rsidR="00007C0F" w:rsidRPr="00511C30" w:rsidRDefault="0066006B" w:rsidP="00007C0F">
      <w:pPr>
        <w:pStyle w:val="NoSpacing"/>
      </w:pPr>
      <w:hyperlink r:id="rId13" w:history="1">
        <w:r w:rsidR="00A73713" w:rsidRPr="00A73713">
          <w:rPr>
            <w:rStyle w:val="Hyperlink"/>
          </w:rPr>
          <w:t>Visual Studio 2012 Color Theme Editor</w:t>
        </w:r>
      </w:hyperlink>
    </w:p>
    <w:p w:rsidR="00007C0F" w:rsidRPr="00511C30" w:rsidRDefault="00007C0F" w:rsidP="00007C0F">
      <w:pPr>
        <w:pStyle w:val="NoSpacing"/>
      </w:pPr>
      <w:r w:rsidRPr="00511C30">
        <w:t xml:space="preserve">Customisation of individual elements is possible. </w:t>
      </w:r>
    </w:p>
    <w:p w:rsidR="00007C0F" w:rsidRDefault="00007C0F" w:rsidP="00007C0F">
      <w:pPr>
        <w:pStyle w:val="NoSpacing"/>
      </w:pPr>
    </w:p>
    <w:p w:rsidR="00B75C27" w:rsidRPr="003D4DDD" w:rsidRDefault="00CC66E9" w:rsidP="003D4DDD">
      <w:pPr>
        <w:pStyle w:val="NoSpacing"/>
        <w:rPr>
          <w:b/>
        </w:rPr>
      </w:pPr>
      <w:r w:rsidRPr="003D4DDD">
        <w:rPr>
          <w:b/>
        </w:rPr>
        <w:t xml:space="preserve">(OPTIONAL) </w:t>
      </w:r>
      <w:r w:rsidR="00007C0F" w:rsidRPr="003D4DDD">
        <w:rPr>
          <w:b/>
        </w:rPr>
        <w:t xml:space="preserve">If you don’t like how the menu is </w:t>
      </w:r>
      <w:r w:rsidR="00A73713">
        <w:rPr>
          <w:b/>
        </w:rPr>
        <w:t>ALL_IN_</w:t>
      </w:r>
      <w:r w:rsidR="00007C0F" w:rsidRPr="003D4DDD">
        <w:rPr>
          <w:b/>
        </w:rPr>
        <w:t>CAPS</w:t>
      </w:r>
    </w:p>
    <w:p w:rsidR="00B75C27" w:rsidRPr="00511C30" w:rsidRDefault="00B75C27" w:rsidP="00511C30">
      <w:pPr>
        <w:pStyle w:val="NoSpacing"/>
        <w:numPr>
          <w:ilvl w:val="0"/>
          <w:numId w:val="27"/>
        </w:numPr>
      </w:pPr>
      <w:r w:rsidRPr="00511C30">
        <w:t>Log</w:t>
      </w:r>
      <w:r w:rsidR="00A73713">
        <w:t xml:space="preserve"> </w:t>
      </w:r>
      <w:r w:rsidRPr="00511C30">
        <w:t>in to Jam</w:t>
      </w:r>
    </w:p>
    <w:p w:rsidR="00C64F71" w:rsidRPr="00511C30" w:rsidRDefault="00C64F71" w:rsidP="00511C30">
      <w:pPr>
        <w:pStyle w:val="NoSpacing"/>
        <w:numPr>
          <w:ilvl w:val="0"/>
          <w:numId w:val="27"/>
        </w:numPr>
      </w:pPr>
      <w:r w:rsidRPr="00511C30">
        <w:t>Go to Inform Engineering Group</w:t>
      </w:r>
    </w:p>
    <w:p w:rsidR="00B75C27" w:rsidRPr="00511C30" w:rsidRDefault="00B75C27" w:rsidP="00511C30">
      <w:pPr>
        <w:pStyle w:val="NoSpacing"/>
        <w:numPr>
          <w:ilvl w:val="0"/>
          <w:numId w:val="27"/>
        </w:numPr>
      </w:pPr>
      <w:r w:rsidRPr="00511C30">
        <w:t>Go to Content</w:t>
      </w:r>
      <w:r w:rsidR="00C64F71" w:rsidRPr="00511C30">
        <w:t>/ Resources/ Settings</w:t>
      </w:r>
    </w:p>
    <w:p w:rsidR="00B75C27" w:rsidRPr="00511C30" w:rsidRDefault="00B75C27" w:rsidP="00511C30">
      <w:pPr>
        <w:pStyle w:val="NoSpacing"/>
        <w:numPr>
          <w:ilvl w:val="0"/>
          <w:numId w:val="27"/>
        </w:numPr>
      </w:pPr>
      <w:r w:rsidRPr="00511C30">
        <w:t>D</w:t>
      </w:r>
      <w:r w:rsidR="00007C0F" w:rsidRPr="00511C30">
        <w:t xml:space="preserve">ownload &amp; unzip “VisualStudio2012-SuppressUpperCaseMenus.zip” and </w:t>
      </w:r>
      <w:r w:rsidR="00F9269B" w:rsidRPr="00511C30">
        <w:t>run</w:t>
      </w:r>
      <w:r w:rsidR="00007C0F" w:rsidRPr="00511C30">
        <w:t xml:space="preserve"> it</w:t>
      </w:r>
    </w:p>
    <w:p w:rsidR="00B75C27" w:rsidRPr="00511C30" w:rsidRDefault="00B75C27" w:rsidP="00511C30">
      <w:pPr>
        <w:pStyle w:val="NoSpacing"/>
        <w:ind w:left="360"/>
      </w:pPr>
      <w:r w:rsidRPr="00511C30">
        <w:t>OR</w:t>
      </w:r>
    </w:p>
    <w:p w:rsidR="00DF4054" w:rsidRPr="00511C30" w:rsidRDefault="00B75C27" w:rsidP="00511C30">
      <w:pPr>
        <w:pStyle w:val="NoSpacing"/>
        <w:numPr>
          <w:ilvl w:val="0"/>
          <w:numId w:val="27"/>
        </w:numPr>
      </w:pPr>
      <w:r w:rsidRPr="00511C30">
        <w:t>A</w:t>
      </w:r>
      <w:r w:rsidR="00007C0F" w:rsidRPr="00511C30">
        <w:t xml:space="preserve">pply this registry modification: </w:t>
      </w:r>
      <w:r w:rsidRPr="00511C30">
        <w:br/>
      </w:r>
      <w:r w:rsidR="00007C0F" w:rsidRPr="00511C30">
        <w:t>[HKEY_CURRENT_USER\Software\Microsoft\VisualStudio\11.0\General]</w:t>
      </w:r>
      <w:r w:rsidRPr="00511C30">
        <w:br/>
      </w:r>
      <w:r w:rsidR="00007C0F" w:rsidRPr="00511C30">
        <w:t>"SuppressUppercaseConversion"=dword:00000001</w:t>
      </w:r>
    </w:p>
    <w:p w:rsidR="00341954" w:rsidRDefault="00341954" w:rsidP="00337576">
      <w:pPr>
        <w:pStyle w:val="NoSpacing"/>
      </w:pPr>
    </w:p>
    <w:p w:rsidR="00337576" w:rsidRDefault="00337576" w:rsidP="00337576">
      <w:pPr>
        <w:pStyle w:val="NoSpacing"/>
      </w:pPr>
    </w:p>
    <w:p w:rsidR="00087FD9" w:rsidRPr="00087FD9" w:rsidRDefault="00087FD9" w:rsidP="00337576">
      <w:pPr>
        <w:pStyle w:val="NoSpacing"/>
        <w:rPr>
          <w:b/>
        </w:rPr>
      </w:pPr>
      <w:r w:rsidRPr="00087FD9">
        <w:rPr>
          <w:b/>
        </w:rPr>
        <w:t>IMPORTANT</w:t>
      </w:r>
    </w:p>
    <w:p w:rsidR="00087FD9" w:rsidRDefault="00087FD9" w:rsidP="00337576">
      <w:pPr>
        <w:pStyle w:val="NoSpacing"/>
      </w:pPr>
      <w:r>
        <w:t>Remember to check your Visual Studio and Resharper settings before modifying any code.</w:t>
      </w:r>
      <w:r>
        <w:br/>
        <w:t xml:space="preserve">See the </w:t>
      </w:r>
      <w:r w:rsidRPr="00087FD9">
        <w:rPr>
          <w:b/>
        </w:rPr>
        <w:t>Resharper and Visual Studio Settings</w:t>
      </w:r>
      <w:r>
        <w:t xml:space="preserve"> document on Jam</w:t>
      </w:r>
      <w:r w:rsidR="002247E2">
        <w:t xml:space="preserve"> (Inform Engineering/Content/Resources/Settings)</w:t>
      </w:r>
      <w:r>
        <w:t>.</w:t>
      </w:r>
    </w:p>
    <w:p w:rsidR="00687E83" w:rsidRDefault="00687E83" w:rsidP="00511C30">
      <w:pPr>
        <w:pStyle w:val="Heading1"/>
        <w:numPr>
          <w:ilvl w:val="0"/>
          <w:numId w:val="20"/>
        </w:numPr>
      </w:pPr>
      <w:bookmarkStart w:id="3" w:name="_Toc405819331"/>
      <w:r>
        <w:t>Visual Studio 2010 Files</w:t>
      </w:r>
      <w:bookmarkEnd w:id="3"/>
    </w:p>
    <w:p w:rsidR="00687E83" w:rsidRDefault="00687E83" w:rsidP="00687E83">
      <w:pPr>
        <w:pStyle w:val="NoSpacing"/>
      </w:pPr>
      <w:r>
        <w:t>There is a dependency in some projects for some of the old Visual Studio 2010 files (EG Hrml.RemoteServices)</w:t>
      </w:r>
      <w:r w:rsidR="00A97292">
        <w:t>.</w:t>
      </w:r>
    </w:p>
    <w:p w:rsidR="00687E83" w:rsidRDefault="00687E83" w:rsidP="00687E83">
      <w:pPr>
        <w:pStyle w:val="NoSpacing"/>
      </w:pPr>
      <w:r>
        <w:t>If at any time you see this error:</w:t>
      </w:r>
    </w:p>
    <w:p w:rsidR="00687E83" w:rsidRPr="00687E83" w:rsidRDefault="00687E83" w:rsidP="00687E83">
      <w:pPr>
        <w:pStyle w:val="NoSpacing"/>
        <w:rPr>
          <w:color w:val="FF0000"/>
          <w:sz w:val="18"/>
        </w:rPr>
      </w:pPr>
      <w:r w:rsidRPr="00687E83">
        <w:rPr>
          <w:color w:val="FF0000"/>
          <w:sz w:val="18"/>
        </w:rPr>
        <w:t>The imported project "C:\Program Files (x86)\MSBuild\Microsoft\VisualStudio\v10.0\WebApplications\Microsoft.WebApplication.targets" was not found.</w:t>
      </w:r>
    </w:p>
    <w:p w:rsidR="00687E83" w:rsidRPr="00687E83" w:rsidRDefault="00687E83" w:rsidP="00687E83">
      <w:pPr>
        <w:pStyle w:val="NoSpacing"/>
      </w:pPr>
      <w:r>
        <w:t>You will need to perform the following steps:</w:t>
      </w:r>
    </w:p>
    <w:p w:rsidR="00687E83" w:rsidRDefault="00687E83" w:rsidP="00511C30">
      <w:pPr>
        <w:pStyle w:val="ListParagraph"/>
        <w:numPr>
          <w:ilvl w:val="0"/>
          <w:numId w:val="30"/>
        </w:numPr>
      </w:pPr>
      <w:r>
        <w:t>Download the “VisualStudio v10.0 Skeleton.zip” file from Jam (Content / Resources / Settings)</w:t>
      </w:r>
    </w:p>
    <w:p w:rsidR="00687E83" w:rsidRDefault="00687E83" w:rsidP="00511C30">
      <w:pPr>
        <w:pStyle w:val="ListParagraph"/>
        <w:numPr>
          <w:ilvl w:val="0"/>
          <w:numId w:val="30"/>
        </w:numPr>
      </w:pPr>
      <w:r>
        <w:t>Unzip this somewhere (you should get a ‘v10.0’ folder)</w:t>
      </w:r>
    </w:p>
    <w:p w:rsidR="00687E83" w:rsidRDefault="00687E83" w:rsidP="00511C30">
      <w:pPr>
        <w:pStyle w:val="ListParagraph"/>
        <w:numPr>
          <w:ilvl w:val="0"/>
          <w:numId w:val="30"/>
        </w:numPr>
      </w:pPr>
      <w:r>
        <w:t>Copy this folder to “</w:t>
      </w:r>
      <w:r w:rsidRPr="00687E83">
        <w:t>C:\Program Files (x86)\MSBuild\Microsoft\VisualStudio</w:t>
      </w:r>
      <w:r>
        <w:t>”, say Yes to replacing files/folders</w:t>
      </w:r>
    </w:p>
    <w:p w:rsidR="00687E83" w:rsidRDefault="00687E83" w:rsidP="00443868">
      <w:pPr>
        <w:pStyle w:val="NoSpacing"/>
      </w:pPr>
      <w:r>
        <w:t>Build</w:t>
      </w:r>
      <w:r w:rsidR="00887455">
        <w:t>ing</w:t>
      </w:r>
      <w:r>
        <w:t xml:space="preserve"> through Nant or Visual Studio should now work.</w:t>
      </w:r>
    </w:p>
    <w:p w:rsidR="00B75C27" w:rsidRDefault="00B75C27" w:rsidP="00687E83">
      <w:r>
        <w:br w:type="page"/>
      </w:r>
    </w:p>
    <w:p w:rsidR="00B75C27" w:rsidRDefault="00B75C27" w:rsidP="00511C30">
      <w:pPr>
        <w:pStyle w:val="Heading1"/>
        <w:numPr>
          <w:ilvl w:val="0"/>
          <w:numId w:val="20"/>
        </w:numPr>
      </w:pPr>
      <w:bookmarkStart w:id="4" w:name="_Toc405819332"/>
      <w:r>
        <w:t>NANT</w:t>
      </w:r>
      <w:bookmarkEnd w:id="4"/>
    </w:p>
    <w:p w:rsidR="00B75C27" w:rsidRDefault="00B75C27" w:rsidP="00511C30">
      <w:pPr>
        <w:pStyle w:val="NoSpacing"/>
        <w:numPr>
          <w:ilvl w:val="0"/>
          <w:numId w:val="26"/>
        </w:numPr>
      </w:pPr>
      <w:r>
        <w:t>Navigate to</w:t>
      </w:r>
      <w:r w:rsidR="00577F6B">
        <w:t xml:space="preserve"> </w:t>
      </w:r>
      <w:hyperlink r:id="rId14" w:history="1">
        <w:r w:rsidRPr="00B63318">
          <w:rPr>
            <w:rStyle w:val="Hyperlink"/>
          </w:rPr>
          <w:t>T:\Setup</w:t>
        </w:r>
        <w:r w:rsidR="00B63318" w:rsidRPr="00B63318">
          <w:rPr>
            <w:rStyle w:val="Hyperlink"/>
          </w:rPr>
          <w:t>\Development</w:t>
        </w:r>
        <w:r w:rsidRPr="00B63318">
          <w:rPr>
            <w:rStyle w:val="Hyperlink"/>
          </w:rPr>
          <w:t>\Nant</w:t>
        </w:r>
      </w:hyperlink>
    </w:p>
    <w:p w:rsidR="005D58FA" w:rsidRDefault="005D58FA" w:rsidP="00511C30">
      <w:pPr>
        <w:pStyle w:val="NoSpacing"/>
        <w:numPr>
          <w:ilvl w:val="0"/>
          <w:numId w:val="26"/>
        </w:numPr>
      </w:pPr>
      <w:r>
        <w:t xml:space="preserve">Copy the </w:t>
      </w:r>
      <w:r w:rsidR="00B75C27">
        <w:t>Nant</w:t>
      </w:r>
      <w:r>
        <w:t xml:space="preserve"> and NantContrib sub-directories</w:t>
      </w:r>
      <w:r w:rsidR="00B75C27">
        <w:t xml:space="preserve"> to C:\Program Files (x86)\Nant</w:t>
      </w:r>
    </w:p>
    <w:p w:rsidR="00B75C27" w:rsidRDefault="00B75C27" w:rsidP="00511C30">
      <w:pPr>
        <w:pStyle w:val="NoSpacing"/>
        <w:numPr>
          <w:ilvl w:val="0"/>
          <w:numId w:val="26"/>
        </w:numPr>
      </w:pPr>
      <w:r>
        <w:t>Set Environment variables required for Perforce. These are</w:t>
      </w:r>
    </w:p>
    <w:p w:rsidR="00B75C27" w:rsidRDefault="00B75C27" w:rsidP="00511C30">
      <w:pPr>
        <w:pStyle w:val="NoSpacing"/>
        <w:numPr>
          <w:ilvl w:val="1"/>
          <w:numId w:val="26"/>
        </w:numPr>
      </w:pPr>
      <w:r>
        <w:t>P4CLIENT</w:t>
      </w:r>
      <w:r w:rsidR="005D58FA">
        <w:tab/>
        <w:t xml:space="preserve">= </w:t>
      </w:r>
      <w:r>
        <w:t>your machine name + _PWS</w:t>
      </w:r>
      <w:r w:rsidR="00577F6B">
        <w:t xml:space="preserve"> </w:t>
      </w:r>
      <w:r>
        <w:t>e.g.</w:t>
      </w:r>
      <w:r w:rsidR="00577F6B">
        <w:t xml:space="preserve"> </w:t>
      </w:r>
      <w:r w:rsidR="00014CB3">
        <w:t>“</w:t>
      </w:r>
      <w:r w:rsidR="005D58FA" w:rsidRPr="005D58FA">
        <w:t>i07</w:t>
      </w:r>
      <w:r w:rsidR="005D58FA">
        <w:t>2562</w:t>
      </w:r>
      <w:r w:rsidR="005D58FA" w:rsidRPr="005D58FA">
        <w:t>_PWS</w:t>
      </w:r>
      <w:r w:rsidR="00014CB3">
        <w:t>”</w:t>
      </w:r>
      <w:r w:rsidR="006C0C28">
        <w:t xml:space="preserve"> OR “johns_BNEN…_PWS” (check the name of your workspace)</w:t>
      </w:r>
    </w:p>
    <w:p w:rsidR="00B75C27" w:rsidRDefault="005D58FA" w:rsidP="00511C30">
      <w:pPr>
        <w:pStyle w:val="NoSpacing"/>
        <w:numPr>
          <w:ilvl w:val="1"/>
          <w:numId w:val="26"/>
        </w:numPr>
      </w:pPr>
      <w:r>
        <w:t>P4PORT</w:t>
      </w:r>
      <w:r>
        <w:tab/>
      </w:r>
      <w:r>
        <w:tab/>
        <w:t xml:space="preserve">= </w:t>
      </w:r>
      <w:r w:rsidR="006C0C28">
        <w:t>bnedevwfaperf01.successfactors.com</w:t>
      </w:r>
      <w:r w:rsidR="00B75C27">
        <w:t>:1666</w:t>
      </w:r>
    </w:p>
    <w:p w:rsidR="00B75C27" w:rsidRDefault="005D58FA" w:rsidP="00511C30">
      <w:pPr>
        <w:pStyle w:val="NoSpacing"/>
        <w:numPr>
          <w:ilvl w:val="1"/>
          <w:numId w:val="26"/>
        </w:numPr>
      </w:pPr>
      <w:r>
        <w:t>P4USER</w:t>
      </w:r>
      <w:r>
        <w:tab/>
      </w:r>
      <w:r>
        <w:tab/>
        <w:t xml:space="preserve">= </w:t>
      </w:r>
      <w:r w:rsidR="00B75C27">
        <w:t xml:space="preserve">your Perforce user name </w:t>
      </w:r>
      <w:r>
        <w:t>e.g. ‘</w:t>
      </w:r>
      <w:r w:rsidR="006C0C28">
        <w:t>johns</w:t>
      </w:r>
      <w:r>
        <w:t>’</w:t>
      </w:r>
      <w:r w:rsidR="006C0C28">
        <w:t xml:space="preserve"> OR ‘jsmith’</w:t>
      </w:r>
    </w:p>
    <w:p w:rsidR="00B75C27" w:rsidRDefault="00B75C27" w:rsidP="00511C30">
      <w:pPr>
        <w:pStyle w:val="NoSpacing"/>
        <w:numPr>
          <w:ilvl w:val="0"/>
          <w:numId w:val="26"/>
        </w:numPr>
      </w:pPr>
      <w:r>
        <w:t>Set Environment variables required for NantContrib</w:t>
      </w:r>
    </w:p>
    <w:p w:rsidR="00B75C27" w:rsidRDefault="00B75C27" w:rsidP="00511C30">
      <w:pPr>
        <w:pStyle w:val="NoSpacing"/>
        <w:numPr>
          <w:ilvl w:val="1"/>
          <w:numId w:val="26"/>
        </w:numPr>
      </w:pPr>
      <w:r>
        <w:t>NANT_CONTRIB_HOME</w:t>
      </w:r>
      <w:r>
        <w:tab/>
      </w:r>
      <w:r>
        <w:tab/>
        <w:t>C:\Program Files (x86)\NantContrib</w:t>
      </w:r>
    </w:p>
    <w:p w:rsidR="00B27ED4" w:rsidRDefault="00B75C27" w:rsidP="00511C30">
      <w:pPr>
        <w:pStyle w:val="NoSpacing"/>
        <w:numPr>
          <w:ilvl w:val="0"/>
          <w:numId w:val="26"/>
        </w:numPr>
      </w:pPr>
      <w:r>
        <w:t>Add “C:\Program Files (x86)\Nant\bin;” to the end of the PATH variable</w:t>
      </w:r>
    </w:p>
    <w:p w:rsidR="00E7745A" w:rsidRDefault="00E7745A" w:rsidP="00511C30">
      <w:pPr>
        <w:pStyle w:val="Heading1"/>
        <w:numPr>
          <w:ilvl w:val="0"/>
          <w:numId w:val="20"/>
        </w:numPr>
      </w:pPr>
      <w:bookmarkStart w:id="5" w:name="_Perforce_Source_Control"/>
      <w:bookmarkStart w:id="6" w:name="_Toc405819333"/>
      <w:bookmarkEnd w:id="5"/>
      <w:r>
        <w:t>Perforce Source Control Installation</w:t>
      </w:r>
      <w:bookmarkEnd w:id="6"/>
    </w:p>
    <w:p w:rsidR="00E7745A" w:rsidRDefault="00E7745A" w:rsidP="002247E2">
      <w:pPr>
        <w:pStyle w:val="NoSpacing"/>
        <w:numPr>
          <w:ilvl w:val="0"/>
          <w:numId w:val="28"/>
        </w:numPr>
      </w:pPr>
      <w:r>
        <w:t>Current version of P4V.exe is</w:t>
      </w:r>
      <w:r w:rsidR="00577F6B">
        <w:t xml:space="preserve"> </w:t>
      </w:r>
      <w:r>
        <w:t>2012.1.47.5402 as at Feb 2013.</w:t>
      </w:r>
    </w:p>
    <w:p w:rsidR="00E7745A" w:rsidRDefault="00E7745A" w:rsidP="002247E2">
      <w:pPr>
        <w:pStyle w:val="NoSpacing"/>
        <w:numPr>
          <w:ilvl w:val="0"/>
          <w:numId w:val="28"/>
        </w:numPr>
      </w:pPr>
      <w:r>
        <w:t xml:space="preserve">Located at </w:t>
      </w:r>
      <w:r w:rsidRPr="00E7745A">
        <w:t>T:\Setup\Development\Perforce\2012.1 64bit</w:t>
      </w:r>
      <w:r w:rsidRPr="00316911">
        <w:t>\</w:t>
      </w:r>
      <w:r w:rsidRPr="00316911">
        <w:rPr>
          <w:b/>
          <w:bCs/>
        </w:rPr>
        <w:t>p4vinst</w:t>
      </w:r>
      <w:r>
        <w:rPr>
          <w:b/>
          <w:bCs/>
        </w:rPr>
        <w:t>64</w:t>
      </w:r>
      <w:r w:rsidRPr="00316911">
        <w:rPr>
          <w:b/>
          <w:bCs/>
        </w:rPr>
        <w:t>.exe</w:t>
      </w:r>
    </w:p>
    <w:p w:rsidR="00E7745A" w:rsidRDefault="00E7745A" w:rsidP="002247E2">
      <w:pPr>
        <w:pStyle w:val="NoSpacing"/>
        <w:numPr>
          <w:ilvl w:val="1"/>
          <w:numId w:val="28"/>
        </w:numPr>
      </w:pPr>
      <w:r>
        <w:t>Accept all defaults except</w:t>
      </w:r>
      <w:r>
        <w:br/>
        <w:t xml:space="preserve">- change Server to </w:t>
      </w:r>
      <w:r w:rsidR="006C0C28">
        <w:t>bnedevwfaperf01.successfactors.com</w:t>
      </w:r>
      <w:r w:rsidRPr="001B44E0">
        <w:t>:1666</w:t>
      </w:r>
      <w:r>
        <w:br/>
        <w:t xml:space="preserve">- </w:t>
      </w:r>
      <w:r w:rsidRPr="00316911">
        <w:t xml:space="preserve">change Editor if </w:t>
      </w:r>
      <w:r>
        <w:t>yo</w:t>
      </w:r>
      <w:r w:rsidRPr="00316911">
        <w:t>u wish</w:t>
      </w:r>
      <w:r>
        <w:br/>
        <w:t>- set username to your Perforce user, ask someone else to check for you</w:t>
      </w:r>
    </w:p>
    <w:p w:rsidR="00E7745A" w:rsidRDefault="00E7745A" w:rsidP="002247E2">
      <w:pPr>
        <w:pStyle w:val="NoSpacing"/>
        <w:numPr>
          <w:ilvl w:val="1"/>
          <w:numId w:val="28"/>
        </w:numPr>
      </w:pPr>
      <w:r>
        <w:t>Yes to r</w:t>
      </w:r>
      <w:r w:rsidRPr="00316911">
        <w:t>eplace SCC</w:t>
      </w:r>
      <w:r>
        <w:t xml:space="preserve"> (if required)</w:t>
      </w:r>
    </w:p>
    <w:p w:rsidR="00E7745A" w:rsidRDefault="00E7745A" w:rsidP="002247E2">
      <w:pPr>
        <w:numPr>
          <w:ilvl w:val="0"/>
          <w:numId w:val="42"/>
        </w:numPr>
        <w:spacing w:after="0"/>
      </w:pPr>
      <w:r>
        <w:t xml:space="preserve">Install p4sccinst.exe Located at </w:t>
      </w:r>
      <w:r w:rsidRPr="00E7745A">
        <w:t>T:\Setup\Development\Perforce\2012.1 64bit</w:t>
      </w:r>
      <w:r>
        <w:t>\</w:t>
      </w:r>
      <w:r w:rsidRPr="008C073A">
        <w:rPr>
          <w:b/>
        </w:rPr>
        <w:t>p4sccinst.exe</w:t>
      </w:r>
      <w:r>
        <w:rPr>
          <w:b/>
        </w:rPr>
        <w:br/>
      </w:r>
      <w:proofErr w:type="gramStart"/>
      <w:r>
        <w:t>This</w:t>
      </w:r>
      <w:proofErr w:type="gramEnd"/>
      <w:r>
        <w:t xml:space="preserve"> is the plugin for Visual Studio.</w:t>
      </w:r>
    </w:p>
    <w:p w:rsidR="00E7745A" w:rsidRDefault="00E7745A" w:rsidP="002247E2">
      <w:pPr>
        <w:numPr>
          <w:ilvl w:val="0"/>
          <w:numId w:val="42"/>
        </w:numPr>
        <w:spacing w:after="0"/>
      </w:pPr>
      <w:r>
        <w:t xml:space="preserve"> Setup Perforce:</w:t>
      </w:r>
    </w:p>
    <w:p w:rsidR="00E7745A" w:rsidRDefault="00E7745A" w:rsidP="002247E2">
      <w:pPr>
        <w:numPr>
          <w:ilvl w:val="3"/>
          <w:numId w:val="28"/>
        </w:numPr>
        <w:spacing w:after="0" w:line="240" w:lineRule="auto"/>
        <w:ind w:left="1134"/>
      </w:pPr>
      <w:r>
        <w:t>Open p4v</w:t>
      </w:r>
    </w:p>
    <w:p w:rsidR="00E7745A" w:rsidRDefault="00E7745A" w:rsidP="002247E2">
      <w:pPr>
        <w:numPr>
          <w:ilvl w:val="3"/>
          <w:numId w:val="28"/>
        </w:numPr>
        <w:spacing w:after="0" w:line="240" w:lineRule="auto"/>
        <w:ind w:left="1134"/>
      </w:pPr>
      <w:r>
        <w:t>Run through the wizard: Don’t download files yet.</w:t>
      </w:r>
    </w:p>
    <w:p w:rsidR="00E7745A" w:rsidRDefault="00E7745A" w:rsidP="002247E2">
      <w:pPr>
        <w:numPr>
          <w:ilvl w:val="3"/>
          <w:numId w:val="28"/>
        </w:numPr>
        <w:spacing w:after="0" w:line="240" w:lineRule="auto"/>
        <w:ind w:left="1134"/>
      </w:pPr>
      <w:r>
        <w:t>Menu: Connection &gt; Edit Current Workspace</w:t>
      </w:r>
    </w:p>
    <w:p w:rsidR="00E7745A" w:rsidRDefault="00E7745A" w:rsidP="002247E2">
      <w:pPr>
        <w:numPr>
          <w:ilvl w:val="3"/>
          <w:numId w:val="28"/>
        </w:numPr>
        <w:spacing w:after="0" w:line="240" w:lineRule="auto"/>
        <w:ind w:left="1134"/>
      </w:pPr>
      <w:r>
        <w:t>Change Workspace root to C:\PWS.</w:t>
      </w:r>
    </w:p>
    <w:p w:rsidR="00E7745A" w:rsidRDefault="00E7745A" w:rsidP="002247E2">
      <w:pPr>
        <w:numPr>
          <w:ilvl w:val="3"/>
          <w:numId w:val="28"/>
        </w:numPr>
        <w:spacing w:after="0" w:line="240" w:lineRule="auto"/>
        <w:ind w:left="1134"/>
      </w:pPr>
      <w:r>
        <w:t>Clean out anything currently in C:\PWS</w:t>
      </w:r>
    </w:p>
    <w:p w:rsidR="00E7745A" w:rsidRDefault="00880E29" w:rsidP="002247E2">
      <w:pPr>
        <w:numPr>
          <w:ilvl w:val="3"/>
          <w:numId w:val="28"/>
        </w:numPr>
        <w:spacing w:after="0" w:line="240" w:lineRule="auto"/>
        <w:ind w:left="1134"/>
      </w:pPr>
      <w:r>
        <w:t xml:space="preserve">No need to get code yet, will be asked to in step </w:t>
      </w:r>
      <w:proofErr w:type="gramStart"/>
      <w:r>
        <w:t>8 :</w:t>
      </w:r>
      <w:proofErr w:type="gramEnd"/>
      <w:r>
        <w:t xml:space="preserve"> Get Latest Trunk.</w:t>
      </w:r>
    </w:p>
    <w:p w:rsidR="00A73713" w:rsidRDefault="00A73713" w:rsidP="00B27ED4">
      <w:pPr>
        <w:pStyle w:val="NoSpacing"/>
      </w:pPr>
    </w:p>
    <w:p w:rsidR="00A73713" w:rsidRPr="00A73713" w:rsidRDefault="00A73713" w:rsidP="00632F4E">
      <w:pPr>
        <w:pStyle w:val="Heading2"/>
      </w:pPr>
      <w:bookmarkStart w:id="7" w:name="_Toc396926292"/>
      <w:bookmarkStart w:id="8" w:name="_Toc405819334"/>
      <w:r w:rsidRPr="00A73713">
        <w:t>Visual Studio Source Control setup:</w:t>
      </w:r>
      <w:bookmarkEnd w:id="7"/>
      <w:bookmarkEnd w:id="8"/>
    </w:p>
    <w:p w:rsidR="00A73713" w:rsidRDefault="00A73713" w:rsidP="00A73713">
      <w:pPr>
        <w:pStyle w:val="NoSpacing"/>
      </w:pPr>
      <w:r>
        <w:t>Apply the following settings in Visual Studio.</w:t>
      </w:r>
    </w:p>
    <w:p w:rsidR="00A73713" w:rsidRDefault="00A73713" w:rsidP="00A73713">
      <w:pPr>
        <w:pStyle w:val="NoSpacing"/>
        <w:numPr>
          <w:ilvl w:val="0"/>
          <w:numId w:val="5"/>
        </w:numPr>
      </w:pPr>
      <w:r>
        <w:t xml:space="preserve">Change the settings in Visual Studio under Tools – Options - </w:t>
      </w:r>
      <w:r w:rsidRPr="005B048D">
        <w:t>Source Control</w:t>
      </w:r>
      <w:r>
        <w:t xml:space="preserve"> - Environment</w:t>
      </w:r>
    </w:p>
    <w:p w:rsidR="00A73713" w:rsidRDefault="00A73713" w:rsidP="00A73713">
      <w:pPr>
        <w:pStyle w:val="NoSpacing"/>
        <w:numPr>
          <w:ilvl w:val="1"/>
          <w:numId w:val="5"/>
        </w:numPr>
      </w:pPr>
      <w:r>
        <w:t>Checked-in item behaviour</w:t>
      </w:r>
      <w:r>
        <w:br/>
        <w:t>On Save and On Edit: “Prompt for check out”</w:t>
      </w:r>
    </w:p>
    <w:p w:rsidR="00A73713" w:rsidRDefault="00A73713" w:rsidP="00A73713">
      <w:pPr>
        <w:pStyle w:val="NoSpacing"/>
        <w:numPr>
          <w:ilvl w:val="0"/>
          <w:numId w:val="5"/>
        </w:numPr>
      </w:pPr>
      <w:r>
        <w:t xml:space="preserve">then, in </w:t>
      </w:r>
      <w:r w:rsidRPr="005B048D">
        <w:t>Source Control</w:t>
      </w:r>
      <w:r>
        <w:t xml:space="preserve"> – Plug-in Selection</w:t>
      </w:r>
    </w:p>
    <w:p w:rsidR="00A73713" w:rsidRDefault="00A73713" w:rsidP="00A73713">
      <w:pPr>
        <w:pStyle w:val="NoSpacing"/>
        <w:numPr>
          <w:ilvl w:val="1"/>
          <w:numId w:val="5"/>
        </w:numPr>
      </w:pPr>
      <w:proofErr w:type="gramStart"/>
      <w:r>
        <w:t>select</w:t>
      </w:r>
      <w:proofErr w:type="gramEnd"/>
      <w:r>
        <w:t xml:space="preserve"> “Perforce SCM” (Can only be done after installing </w:t>
      </w:r>
      <w:r w:rsidRPr="008C073A">
        <w:rPr>
          <w:b/>
        </w:rPr>
        <w:t>p4sccinst.exe</w:t>
      </w:r>
      <w:r>
        <w:t>, see ‘Perforce’ below.)</w:t>
      </w:r>
    </w:p>
    <w:p w:rsidR="00A73713" w:rsidRDefault="00A73713" w:rsidP="00A73713">
      <w:pPr>
        <w:pStyle w:val="NoSpacing"/>
        <w:numPr>
          <w:ilvl w:val="0"/>
          <w:numId w:val="5"/>
        </w:numPr>
      </w:pPr>
      <w:r>
        <w:t xml:space="preserve">then, in </w:t>
      </w:r>
      <w:r w:rsidRPr="005B048D">
        <w:t>Source Control</w:t>
      </w:r>
      <w:r>
        <w:t xml:space="preserve"> – Plug-in Settings</w:t>
      </w:r>
    </w:p>
    <w:p w:rsidR="00A73713" w:rsidRDefault="00A73713" w:rsidP="00A73713">
      <w:pPr>
        <w:pStyle w:val="NoSpacing"/>
        <w:numPr>
          <w:ilvl w:val="1"/>
          <w:numId w:val="5"/>
        </w:numPr>
      </w:pPr>
      <w:r>
        <w:t>Uncheck “Background updates”</w:t>
      </w:r>
    </w:p>
    <w:p w:rsidR="00880E29" w:rsidRDefault="00880E29" w:rsidP="00A73713">
      <w:pPr>
        <w:pStyle w:val="NoSpacing"/>
        <w:numPr>
          <w:ilvl w:val="1"/>
          <w:numId w:val="5"/>
        </w:numPr>
      </w:pPr>
      <w:r>
        <w:t>If required, change user id from I number to perforce username</w:t>
      </w:r>
    </w:p>
    <w:p w:rsidR="00A73713" w:rsidRDefault="00A73713" w:rsidP="00A73713">
      <w:pPr>
        <w:pStyle w:val="NoSpacing"/>
      </w:pPr>
      <w:r>
        <w:t>Open advanced and tick “</w:t>
      </w:r>
      <w:r w:rsidRPr="005B048D">
        <w:t>Warn when files are checked out by other users”</w:t>
      </w:r>
    </w:p>
    <w:p w:rsidR="00E7745A" w:rsidRDefault="00E7745A">
      <w:r>
        <w:br w:type="page"/>
      </w:r>
    </w:p>
    <w:p w:rsidR="00452B97" w:rsidRPr="00DE5417" w:rsidRDefault="00452B97" w:rsidP="00511C30">
      <w:pPr>
        <w:pStyle w:val="Heading1"/>
        <w:numPr>
          <w:ilvl w:val="0"/>
          <w:numId w:val="20"/>
        </w:numPr>
      </w:pPr>
      <w:bookmarkStart w:id="9" w:name="_Toc405819335"/>
      <w:r>
        <w:t>SQL Server 2008</w:t>
      </w:r>
      <w:bookmarkEnd w:id="9"/>
    </w:p>
    <w:p w:rsidR="001D70CD" w:rsidRDefault="001D70CD" w:rsidP="00511C30">
      <w:pPr>
        <w:pStyle w:val="Heading2"/>
      </w:pPr>
      <w:bookmarkStart w:id="10" w:name="_Toc396926294"/>
      <w:bookmarkStart w:id="11" w:name="_Toc405819336"/>
      <w:r>
        <w:t>Installing and Configuring SQL Server 2008 R2</w:t>
      </w:r>
      <w:bookmarkEnd w:id="10"/>
      <w:bookmarkEnd w:id="11"/>
    </w:p>
    <w:p w:rsidR="001D70CD" w:rsidRDefault="00452B97" w:rsidP="00511C30">
      <w:pPr>
        <w:pStyle w:val="NoSpacing"/>
        <w:numPr>
          <w:ilvl w:val="0"/>
          <w:numId w:val="33"/>
        </w:numPr>
      </w:pPr>
      <w:r>
        <w:t xml:space="preserve">Installer located at </w:t>
      </w:r>
      <w:hyperlink r:id="rId15" w:history="1">
        <w:r w:rsidRPr="00452B97">
          <w:rPr>
            <w:rStyle w:val="Hyperlink"/>
          </w:rPr>
          <w:t>T:\Setup\SQL Server 2008</w:t>
        </w:r>
      </w:hyperlink>
      <w:r w:rsidR="001D70CD">
        <w:t xml:space="preserve"> and execute the </w:t>
      </w:r>
      <w:r w:rsidR="001D70CD" w:rsidRPr="00511C30">
        <w:rPr>
          <w:b/>
        </w:rPr>
        <w:t>setup.exe</w:t>
      </w:r>
      <w:r w:rsidR="001D70CD">
        <w:t xml:space="preserve">  </w:t>
      </w:r>
    </w:p>
    <w:p w:rsidR="00452B97" w:rsidRDefault="001D70CD" w:rsidP="00511C30">
      <w:pPr>
        <w:pStyle w:val="NoSpacing"/>
        <w:numPr>
          <w:ilvl w:val="0"/>
          <w:numId w:val="33"/>
        </w:numPr>
      </w:pPr>
      <w:r>
        <w:t>Once loaded, s</w:t>
      </w:r>
      <w:r w:rsidR="00452B97">
        <w:t>elect the ‘Installation’ tab on the left of the installer.</w:t>
      </w:r>
    </w:p>
    <w:p w:rsidR="00452B97" w:rsidRDefault="00452B97" w:rsidP="00511C30">
      <w:pPr>
        <w:pStyle w:val="NoSpacing"/>
        <w:numPr>
          <w:ilvl w:val="0"/>
          <w:numId w:val="33"/>
        </w:numPr>
      </w:pPr>
      <w:r>
        <w:t>Select the first option (New SQL Server Stand-alone…)</w:t>
      </w:r>
    </w:p>
    <w:p w:rsidR="00452B97" w:rsidRDefault="00452B97" w:rsidP="00511C30">
      <w:pPr>
        <w:pStyle w:val="NoSpacing"/>
        <w:numPr>
          <w:ilvl w:val="0"/>
          <w:numId w:val="33"/>
        </w:numPr>
      </w:pPr>
      <w:r>
        <w:t xml:space="preserve">Select all defaults until ‘Feature Selection’: select all </w:t>
      </w:r>
      <w:r w:rsidRPr="005458C2">
        <w:rPr>
          <w:i/>
        </w:rPr>
        <w:t>Shared Features</w:t>
      </w:r>
      <w:r>
        <w:t>.</w:t>
      </w:r>
    </w:p>
    <w:p w:rsidR="00452B97" w:rsidRDefault="00452B97" w:rsidP="00511C30">
      <w:pPr>
        <w:pStyle w:val="NoSpacing"/>
        <w:ind w:left="720"/>
      </w:pPr>
      <w:r>
        <w:rPr>
          <w:noProof/>
          <w:lang w:eastAsia="en-AU"/>
        </w:rPr>
        <w:drawing>
          <wp:inline distT="0" distB="0" distL="0" distR="0" wp14:anchorId="0EA9446E" wp14:editId="0EB2E324">
            <wp:extent cx="3355975" cy="2510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5975" cy="2510155"/>
                    </a:xfrm>
                    <a:prstGeom prst="rect">
                      <a:avLst/>
                    </a:prstGeom>
                    <a:noFill/>
                    <a:ln>
                      <a:noFill/>
                    </a:ln>
                  </pic:spPr>
                </pic:pic>
              </a:graphicData>
            </a:graphic>
          </wp:inline>
        </w:drawing>
      </w:r>
    </w:p>
    <w:p w:rsidR="00E7745A" w:rsidRDefault="001D70CD" w:rsidP="00511C30">
      <w:pPr>
        <w:pStyle w:val="NoSpacing"/>
        <w:numPr>
          <w:ilvl w:val="0"/>
          <w:numId w:val="33"/>
        </w:numPr>
      </w:pPr>
      <w:r>
        <w:t>Continue onwards and f</w:t>
      </w:r>
      <w:r w:rsidR="00452B97">
        <w:t>inish the ins</w:t>
      </w:r>
      <w:r w:rsidR="00DA1C14">
        <w:t>tallation.</w:t>
      </w:r>
    </w:p>
    <w:p w:rsidR="00DA1C14" w:rsidRDefault="00DA1C14">
      <w:pPr>
        <w:pStyle w:val="Heading2"/>
      </w:pPr>
      <w:bookmarkStart w:id="12" w:name="_Toc405819337"/>
      <w:r>
        <w:t>Connection Options</w:t>
      </w:r>
      <w:bookmarkEnd w:id="12"/>
    </w:p>
    <w:p w:rsidR="00DA1C14" w:rsidRDefault="00DA1C14" w:rsidP="00DA1C14">
      <w:pPr>
        <w:pStyle w:val="NoSpacing"/>
      </w:pPr>
      <w:proofErr w:type="gramStart"/>
      <w:r w:rsidRPr="006E4F2C">
        <w:t>Note</w:t>
      </w:r>
      <w:r w:rsidR="006E4F2C">
        <w:rPr>
          <w:b/>
        </w:rPr>
        <w:t xml:space="preserve"> </w:t>
      </w:r>
      <w:r w:rsidR="007B0E04">
        <w:rPr>
          <w:b/>
        </w:rPr>
        <w:t>:</w:t>
      </w:r>
      <w:proofErr w:type="gramEnd"/>
      <w:r>
        <w:t xml:space="preserve"> that with the move to the SAP domain, we can no longer use Windows Authentication to access the QA Boxes.</w:t>
      </w:r>
    </w:p>
    <w:p w:rsidR="007B0E04" w:rsidRDefault="007B0E04" w:rsidP="00DA1C14">
      <w:pPr>
        <w:pStyle w:val="NoSpacing"/>
      </w:pPr>
    </w:p>
    <w:p w:rsidR="007B0E04" w:rsidRDefault="00DA1C14" w:rsidP="00DA1C14">
      <w:pPr>
        <w:pStyle w:val="NoSpacing"/>
      </w:pPr>
      <w:r>
        <w:t xml:space="preserve">It should soon be possible to use Windows Authentication while connecting to local instances (EG BNEDEVWFASQL01 or </w:t>
      </w:r>
      <w:r w:rsidRPr="00DA1C14">
        <w:t>BANGWFAPSQL01</w:t>
      </w:r>
      <w:r>
        <w:t>)</w:t>
      </w:r>
      <w:r w:rsidR="007B0E04">
        <w:t>.</w:t>
      </w:r>
      <w:r>
        <w:t xml:space="preserve"> </w:t>
      </w:r>
    </w:p>
    <w:p w:rsidR="007B0E04" w:rsidRDefault="007B0E04">
      <w:pPr>
        <w:pStyle w:val="NoSpacing"/>
      </w:pPr>
    </w:p>
    <w:p w:rsidR="00DA1C14" w:rsidRDefault="007B0E04">
      <w:pPr>
        <w:pStyle w:val="NoSpacing"/>
      </w:pPr>
      <w:r>
        <w:t xml:space="preserve">However, access to QA boxes </w:t>
      </w:r>
      <w:r w:rsidR="00DA1C14">
        <w:t>you will need a special login from Terry, which you will need to enter when connecting by choosing ‘SQL Server Authentication’.</w:t>
      </w:r>
    </w:p>
    <w:p w:rsidR="00F263A4" w:rsidRDefault="00F263A4" w:rsidP="00F263A4">
      <w:pPr>
        <w:pStyle w:val="Heading2"/>
      </w:pPr>
      <w:bookmarkStart w:id="13" w:name="_Toc405819338"/>
      <w:r>
        <w:t>Databases</w:t>
      </w:r>
      <w:bookmarkEnd w:id="13"/>
    </w:p>
    <w:p w:rsidR="00F263A4" w:rsidRDefault="00F263A4" w:rsidP="00511C30">
      <w:pPr>
        <w:pStyle w:val="NoSpacing"/>
        <w:numPr>
          <w:ilvl w:val="0"/>
          <w:numId w:val="35"/>
        </w:numPr>
      </w:pPr>
      <w:r>
        <w:t>BNEDEVWFASQL01 – Brisbane</w:t>
      </w:r>
    </w:p>
    <w:p w:rsidR="00F263A4" w:rsidRDefault="00F263A4" w:rsidP="00511C30">
      <w:pPr>
        <w:pStyle w:val="NoSpacing"/>
        <w:numPr>
          <w:ilvl w:val="0"/>
          <w:numId w:val="35"/>
        </w:numPr>
      </w:pPr>
      <w:r w:rsidRPr="00DA1C14">
        <w:t>BANGWFAPSQL01</w:t>
      </w:r>
      <w:r>
        <w:t xml:space="preserve"> – Bangalore</w:t>
      </w:r>
    </w:p>
    <w:p w:rsidR="00F263A4" w:rsidRDefault="00F263A4" w:rsidP="00511C30">
      <w:pPr>
        <w:pStyle w:val="NoSpacing"/>
        <w:numPr>
          <w:ilvl w:val="0"/>
          <w:numId w:val="35"/>
        </w:numPr>
      </w:pPr>
      <w:r>
        <w:t>DEVWFASQLQA01 – QA (Raging Wire)</w:t>
      </w:r>
    </w:p>
    <w:p w:rsidR="00902BE7" w:rsidRDefault="007B0E04" w:rsidP="00902BE7">
      <w:pPr>
        <w:pStyle w:val="Heading2"/>
      </w:pPr>
      <w:bookmarkStart w:id="14" w:name="_Toc405819339"/>
      <w:r>
        <w:t>Additional</w:t>
      </w:r>
      <w:r w:rsidR="00902BE7">
        <w:t xml:space="preserve"> SQL Stuff</w:t>
      </w:r>
      <w:bookmarkEnd w:id="14"/>
    </w:p>
    <w:p w:rsidR="00452B97" w:rsidRDefault="00F33394" w:rsidP="00511C30">
      <w:pPr>
        <w:pStyle w:val="NoSpacing"/>
        <w:numPr>
          <w:ilvl w:val="0"/>
          <w:numId w:val="36"/>
        </w:numPr>
      </w:pPr>
      <w:r>
        <w:t xml:space="preserve">Installers located in </w:t>
      </w:r>
      <w:hyperlink r:id="rId17" w:history="1">
        <w:r w:rsidRPr="00883409">
          <w:rPr>
            <w:rStyle w:val="Hyperlink"/>
          </w:rPr>
          <w:t>T:\Setup\Microsoft SQL 2008\SSAS</w:t>
        </w:r>
      </w:hyperlink>
    </w:p>
    <w:p w:rsidR="00632F4E" w:rsidRPr="00632F4E" w:rsidRDefault="00883409" w:rsidP="00632F4E">
      <w:pPr>
        <w:pStyle w:val="NoSpacing"/>
        <w:numPr>
          <w:ilvl w:val="0"/>
          <w:numId w:val="36"/>
        </w:numPr>
        <w:rPr>
          <w:i/>
        </w:rPr>
      </w:pPr>
      <w:r>
        <w:t>Install all 3, accepting default options.</w:t>
      </w:r>
    </w:p>
    <w:p w:rsidR="00E01171" w:rsidRPr="00632F4E" w:rsidRDefault="00E01171" w:rsidP="00632F4E">
      <w:pPr>
        <w:pStyle w:val="NoSpacing"/>
        <w:ind w:left="720"/>
        <w:rPr>
          <w:i/>
        </w:rPr>
      </w:pPr>
      <w:r w:rsidRPr="00632F4E">
        <w:rPr>
          <w:i/>
        </w:rPr>
        <w:t>TODO</w:t>
      </w:r>
      <w:proofErr w:type="gramStart"/>
      <w:r w:rsidRPr="00632F4E">
        <w:rPr>
          <w:i/>
        </w:rPr>
        <w:t>::</w:t>
      </w:r>
      <w:proofErr w:type="gramEnd"/>
      <w:r w:rsidRPr="00632F4E">
        <w:rPr>
          <w:i/>
        </w:rPr>
        <w:t xml:space="preserve"> What is this required for exactly? WST stuff </w:t>
      </w:r>
      <w:proofErr w:type="gramStart"/>
      <w:r w:rsidRPr="00632F4E">
        <w:rPr>
          <w:i/>
        </w:rPr>
        <w:t>only,</w:t>
      </w:r>
      <w:proofErr w:type="gramEnd"/>
      <w:r w:rsidRPr="00632F4E">
        <w:rPr>
          <w:i/>
        </w:rPr>
        <w:t xml:space="preserve"> or running SSIS packages??</w:t>
      </w:r>
    </w:p>
    <w:p w:rsidR="005D0026" w:rsidRDefault="005D0026">
      <w:r>
        <w:br w:type="page"/>
      </w:r>
    </w:p>
    <w:p w:rsidR="00AB3B4D" w:rsidRDefault="00AB3B4D" w:rsidP="00511C30">
      <w:pPr>
        <w:pStyle w:val="Heading1"/>
        <w:numPr>
          <w:ilvl w:val="0"/>
          <w:numId w:val="20"/>
        </w:numPr>
      </w:pPr>
      <w:bookmarkStart w:id="15" w:name="_Toc405819340"/>
      <w:r>
        <w:rPr>
          <w:noProof/>
          <w:lang w:eastAsia="en-AU"/>
        </w:rPr>
        <w:drawing>
          <wp:anchor distT="0" distB="0" distL="114300" distR="114300" simplePos="0" relativeHeight="251660288" behindDoc="0" locked="0" layoutInCell="1" allowOverlap="1" wp14:anchorId="1E481C8D" wp14:editId="4F7C1694">
            <wp:simplePos x="0" y="0"/>
            <wp:positionH relativeFrom="column">
              <wp:posOffset>4776470</wp:posOffset>
            </wp:positionH>
            <wp:positionV relativeFrom="paragraph">
              <wp:posOffset>-86360</wp:posOffset>
            </wp:positionV>
            <wp:extent cx="1942465" cy="183705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2465" cy="1837055"/>
                    </a:xfrm>
                    <a:prstGeom prst="rect">
                      <a:avLst/>
                    </a:prstGeom>
                    <a:noFill/>
                    <a:ln>
                      <a:noFill/>
                    </a:ln>
                  </pic:spPr>
                </pic:pic>
              </a:graphicData>
            </a:graphic>
            <wp14:sizeRelH relativeFrom="page">
              <wp14:pctWidth>0</wp14:pctWidth>
            </wp14:sizeRelH>
            <wp14:sizeRelV relativeFrom="page">
              <wp14:pctHeight>0</wp14:pctHeight>
            </wp14:sizeRelV>
          </wp:anchor>
        </w:drawing>
      </w:r>
      <w:r>
        <w:t>Get Latest Trunk</w:t>
      </w:r>
      <w:bookmarkEnd w:id="15"/>
    </w:p>
    <w:p w:rsidR="00AB3B4D" w:rsidRDefault="002F7083" w:rsidP="00AB3B4D">
      <w:pPr>
        <w:pStyle w:val="Heading2"/>
      </w:pPr>
      <w:bookmarkStart w:id="16" w:name="_Toc405819341"/>
      <w:r>
        <w:t>(</w:t>
      </w:r>
      <w:proofErr w:type="gramStart"/>
      <w:r>
        <w:t>a</w:t>
      </w:r>
      <w:proofErr w:type="gramEnd"/>
      <w:r>
        <w:t xml:space="preserve">) </w:t>
      </w:r>
      <w:r w:rsidR="00AB3B4D">
        <w:t>Using Perforce</w:t>
      </w:r>
      <w:bookmarkEnd w:id="16"/>
    </w:p>
    <w:p w:rsidR="00AB3B4D" w:rsidRDefault="00AB3B4D" w:rsidP="00511C30">
      <w:pPr>
        <w:pStyle w:val="NoSpacing"/>
        <w:numPr>
          <w:ilvl w:val="0"/>
          <w:numId w:val="44"/>
        </w:numPr>
      </w:pPr>
      <w:r>
        <w:t>Open Perforce</w:t>
      </w:r>
    </w:p>
    <w:p w:rsidR="00AB3B4D" w:rsidRDefault="00AB3B4D" w:rsidP="00511C30">
      <w:pPr>
        <w:pStyle w:val="NoSpacing"/>
        <w:numPr>
          <w:ilvl w:val="0"/>
          <w:numId w:val="44"/>
        </w:numPr>
      </w:pPr>
      <w:r>
        <w:t>Select the ‘Depot’ tab at the top of the left navigation tree</w:t>
      </w:r>
    </w:p>
    <w:p w:rsidR="00AB3B4D" w:rsidRDefault="00AB3B4D" w:rsidP="00511C30">
      <w:pPr>
        <w:pStyle w:val="NoSpacing"/>
        <w:numPr>
          <w:ilvl w:val="0"/>
          <w:numId w:val="44"/>
        </w:numPr>
      </w:pPr>
      <w:r>
        <w:t>Right click and ‘Get Latest Revision’ on</w:t>
      </w:r>
    </w:p>
    <w:p w:rsidR="00AB3B4D" w:rsidRDefault="00AB3B4D" w:rsidP="00511C30">
      <w:pPr>
        <w:pStyle w:val="NoSpacing"/>
        <w:numPr>
          <w:ilvl w:val="1"/>
          <w:numId w:val="44"/>
        </w:numPr>
      </w:pPr>
      <w:r>
        <w:t>Assemblies</w:t>
      </w:r>
    </w:p>
    <w:p w:rsidR="00AB3B4D" w:rsidRDefault="00AB3B4D" w:rsidP="00511C30">
      <w:pPr>
        <w:pStyle w:val="NoSpacing"/>
        <w:numPr>
          <w:ilvl w:val="1"/>
          <w:numId w:val="44"/>
        </w:numPr>
      </w:pPr>
      <w:r>
        <w:t>Common</w:t>
      </w:r>
    </w:p>
    <w:p w:rsidR="00AB3B4D" w:rsidRDefault="00AB3B4D" w:rsidP="00511C30">
      <w:pPr>
        <w:pStyle w:val="NoSpacing"/>
        <w:numPr>
          <w:ilvl w:val="1"/>
          <w:numId w:val="44"/>
        </w:numPr>
      </w:pPr>
      <w:r>
        <w:t>Front Office -&gt; Devel</w:t>
      </w:r>
    </w:p>
    <w:p w:rsidR="00AB3B4D" w:rsidRDefault="00AB3B4D" w:rsidP="00511C30">
      <w:pPr>
        <w:pStyle w:val="NoSpacing"/>
        <w:numPr>
          <w:ilvl w:val="1"/>
          <w:numId w:val="44"/>
        </w:numPr>
      </w:pPr>
      <w:r>
        <w:t>Front Office -&gt; Common</w:t>
      </w:r>
    </w:p>
    <w:p w:rsidR="00AB3B4D" w:rsidRDefault="002F7083" w:rsidP="00AB3B4D">
      <w:pPr>
        <w:pStyle w:val="Heading2"/>
      </w:pPr>
      <w:bookmarkStart w:id="17" w:name="_Toc405819342"/>
      <w:r>
        <w:t xml:space="preserve">Or (b) </w:t>
      </w:r>
      <w:r w:rsidR="00AB3B4D">
        <w:t>Using Nant</w:t>
      </w:r>
      <w:bookmarkEnd w:id="17"/>
    </w:p>
    <w:p w:rsidR="00781BEF" w:rsidRPr="00781BEF" w:rsidRDefault="00781BEF" w:rsidP="00511C30">
      <w:pPr>
        <w:pStyle w:val="NoSpacing"/>
        <w:numPr>
          <w:ilvl w:val="0"/>
          <w:numId w:val="45"/>
        </w:numPr>
      </w:pPr>
      <w:r>
        <w:t xml:space="preserve">Open up a command prompt and run the </w:t>
      </w:r>
      <w:r w:rsidRPr="00781BEF">
        <w:t>following commands.</w:t>
      </w:r>
    </w:p>
    <w:p w:rsidR="00922753" w:rsidRPr="00314A8F" w:rsidRDefault="00781BEF" w:rsidP="00511C30">
      <w:pPr>
        <w:pStyle w:val="NoSpacing"/>
        <w:numPr>
          <w:ilvl w:val="0"/>
          <w:numId w:val="45"/>
        </w:numPr>
      </w:pPr>
      <w:r w:rsidRPr="00781BEF">
        <w:t xml:space="preserve">After each nant command you should see </w:t>
      </w:r>
      <w:r>
        <w:t>‘</w:t>
      </w:r>
      <w:r w:rsidRPr="00781BEF">
        <w:t>BUILD SUCCEEDED</w:t>
      </w:r>
      <w:r>
        <w:t>’.</w:t>
      </w:r>
      <w:r w:rsidRPr="00781BEF">
        <w:br/>
      </w:r>
      <w:r w:rsidRPr="00781BEF">
        <w:br/>
        <w:t>p4 sync //depot/FrontOffice/Devel/Main.build</w:t>
      </w:r>
      <w:r w:rsidRPr="00781BEF">
        <w:br/>
        <w:t>cd C:\PWS\FrontOffice\Devel</w:t>
      </w:r>
      <w:r w:rsidRPr="00781BEF">
        <w:br/>
        <w:t xml:space="preserve">nant sync </w:t>
      </w:r>
    </w:p>
    <w:p w:rsidR="00632F4E" w:rsidRDefault="00632F4E">
      <w:pPr>
        <w:rPr>
          <w:rFonts w:asciiTheme="majorHAnsi" w:eastAsiaTheme="majorEastAsia" w:hAnsiTheme="majorHAnsi" w:cstheme="majorBidi"/>
          <w:b/>
          <w:bCs/>
          <w:color w:val="365F91" w:themeColor="accent1" w:themeShade="BF"/>
          <w:sz w:val="28"/>
          <w:szCs w:val="28"/>
        </w:rPr>
      </w:pPr>
      <w:r>
        <w:br w:type="page"/>
      </w:r>
    </w:p>
    <w:p w:rsidR="00363A35" w:rsidRDefault="00363A35" w:rsidP="00511C30">
      <w:pPr>
        <w:pStyle w:val="Heading1"/>
        <w:numPr>
          <w:ilvl w:val="0"/>
          <w:numId w:val="20"/>
        </w:numPr>
      </w:pPr>
      <w:bookmarkStart w:id="18" w:name="_Toc405819343"/>
      <w:r>
        <w:t>Build Application</w:t>
      </w:r>
      <w:bookmarkEnd w:id="18"/>
    </w:p>
    <w:p w:rsidR="00990AAF" w:rsidRDefault="00990AAF" w:rsidP="00363A35">
      <w:pPr>
        <w:pStyle w:val="NoSpacing"/>
      </w:pPr>
      <w:r>
        <w:t>Building the application is done easiest using Nant</w:t>
      </w:r>
      <w:r w:rsidR="006C5B6D">
        <w:t xml:space="preserve"> (</w:t>
      </w:r>
      <w:r w:rsidR="00AD34DE" w:rsidRPr="00AD34DE">
        <w:rPr>
          <w:i/>
        </w:rPr>
        <w:t>f</w:t>
      </w:r>
      <w:r w:rsidR="006C5B6D" w:rsidRPr="00AD34DE">
        <w:rPr>
          <w:i/>
        </w:rPr>
        <w:t>or manual build, see end of document</w:t>
      </w:r>
      <w:r w:rsidR="006C5B6D">
        <w:t>).</w:t>
      </w:r>
    </w:p>
    <w:p w:rsidR="00990AAF" w:rsidRPr="00781BEF" w:rsidRDefault="00990AAF" w:rsidP="00511C30">
      <w:pPr>
        <w:pStyle w:val="NoSpacing"/>
        <w:numPr>
          <w:ilvl w:val="0"/>
          <w:numId w:val="46"/>
        </w:numPr>
      </w:pPr>
      <w:r>
        <w:rPr>
          <w:lang w:eastAsia="ko-KR"/>
        </w:rPr>
        <w:t xml:space="preserve">Open up a command prompt and run the </w:t>
      </w:r>
      <w:r w:rsidRPr="00781BEF">
        <w:t>following commands.</w:t>
      </w:r>
    </w:p>
    <w:p w:rsidR="00D66C6F" w:rsidRDefault="00990AAF" w:rsidP="00511C30">
      <w:pPr>
        <w:pStyle w:val="NoSpacing"/>
        <w:numPr>
          <w:ilvl w:val="0"/>
          <w:numId w:val="46"/>
        </w:numPr>
      </w:pPr>
      <w:r w:rsidRPr="00781BEF">
        <w:t xml:space="preserve">After each nant command you should see </w:t>
      </w:r>
      <w:r>
        <w:t>‘</w:t>
      </w:r>
      <w:r w:rsidRPr="00781BEF">
        <w:t>BUILD SUCCEEDED</w:t>
      </w:r>
      <w:r>
        <w:t>’.</w:t>
      </w:r>
    </w:p>
    <w:p w:rsidR="00990AAF" w:rsidRDefault="00990AAF" w:rsidP="00511C30">
      <w:pPr>
        <w:pStyle w:val="NoSpacing"/>
        <w:ind w:left="360"/>
      </w:pPr>
    </w:p>
    <w:p w:rsidR="00D66C6F" w:rsidRDefault="00990AAF" w:rsidP="00511C30">
      <w:pPr>
        <w:pStyle w:val="NoSpacing"/>
        <w:ind w:left="720"/>
        <w:rPr>
          <w:rFonts w:cs="Courier New"/>
          <w:i/>
          <w:lang w:eastAsia="ko-KR"/>
        </w:rPr>
      </w:pPr>
      <w:proofErr w:type="gramStart"/>
      <w:r w:rsidRPr="00781BEF">
        <w:t>cd</w:t>
      </w:r>
      <w:proofErr w:type="gramEnd"/>
      <w:r w:rsidRPr="00781BEF">
        <w:t xml:space="preserve"> C:\PWS\FrontOffice\Devel</w:t>
      </w:r>
      <w:r w:rsidR="00781BEF" w:rsidRPr="00781BEF">
        <w:br/>
        <w:t xml:space="preserve">nant build-release </w:t>
      </w:r>
      <w:r w:rsidR="00781BEF" w:rsidRPr="00781BEF">
        <w:br/>
        <w:t>nant build-debug</w:t>
      </w:r>
      <w:r w:rsidR="001C0B9F">
        <w:br/>
      </w:r>
    </w:p>
    <w:p w:rsidR="00844934" w:rsidRDefault="00844934">
      <w:pPr>
        <w:pStyle w:val="NoSpacing"/>
        <w:rPr>
          <w:rFonts w:cs="Courier New"/>
          <w:i/>
          <w:lang w:eastAsia="ko-KR"/>
        </w:rPr>
      </w:pPr>
      <w:r w:rsidRPr="001C0B9F">
        <w:rPr>
          <w:rFonts w:cs="Courier New"/>
          <w:i/>
          <w:lang w:eastAsia="ko-KR"/>
        </w:rPr>
        <w:t xml:space="preserve">If you see a build error for SqlServerDatabaseUtil: </w:t>
      </w:r>
      <w:r w:rsidRPr="007877BA">
        <w:rPr>
          <w:rFonts w:cs="Courier New"/>
          <w:i/>
          <w:lang w:eastAsia="ko-KR"/>
        </w:rPr>
        <w:t>‘</w:t>
      </w:r>
      <w:r w:rsidRPr="007877BA">
        <w:rPr>
          <w:rFonts w:cs="Courier New"/>
          <w:i/>
          <w:color w:val="FF0000"/>
          <w:lang w:eastAsia="ko-KR"/>
        </w:rPr>
        <w:t>The type or namespace name 'Server' could not be found</w:t>
      </w:r>
      <w:r w:rsidRPr="007877BA">
        <w:rPr>
          <w:rFonts w:cs="Courier New"/>
          <w:i/>
          <w:lang w:eastAsia="ko-KR"/>
        </w:rPr>
        <w:t>’</w:t>
      </w:r>
      <w:r w:rsidRPr="001C0B9F">
        <w:rPr>
          <w:rFonts w:cs="Courier New"/>
          <w:i/>
          <w:lang w:eastAsia="ko-KR"/>
        </w:rPr>
        <w:t>; then you need to install SQL Server Management Studio. See the SQL Server 2008 heading above.</w:t>
      </w:r>
    </w:p>
    <w:p w:rsidR="00CD76B9" w:rsidRDefault="00CD76B9" w:rsidP="00511C30">
      <w:pPr>
        <w:pStyle w:val="Heading2"/>
      </w:pPr>
      <w:bookmarkStart w:id="19" w:name="_Toc396926302"/>
      <w:bookmarkStart w:id="20" w:name="_Toc405819344"/>
      <w:r>
        <w:t>Opening solution in Visual Studio</w:t>
      </w:r>
      <w:bookmarkEnd w:id="19"/>
      <w:bookmarkEnd w:id="20"/>
      <w:r>
        <w:t xml:space="preserve"> </w:t>
      </w:r>
    </w:p>
    <w:p w:rsidR="0071139B" w:rsidRDefault="0071139B" w:rsidP="001C0B9F">
      <w:pPr>
        <w:pStyle w:val="NoSpacing"/>
      </w:pPr>
      <w:r>
        <w:t>Now make sure the application will open and build in Visual Studio.</w:t>
      </w:r>
    </w:p>
    <w:p w:rsidR="00CA0EB0" w:rsidRDefault="00CA0EB0" w:rsidP="001C0B9F">
      <w:pPr>
        <w:pStyle w:val="NoSpacing"/>
      </w:pPr>
    </w:p>
    <w:p w:rsidR="00EF4AE3" w:rsidRDefault="00CD76B9" w:rsidP="001C0B9F">
      <w:pPr>
        <w:pStyle w:val="NoSpacing"/>
      </w:pPr>
      <w:r>
        <w:t>Follow the following s</w:t>
      </w:r>
      <w:r w:rsidR="00EF4AE3">
        <w:t>teps:</w:t>
      </w:r>
    </w:p>
    <w:p w:rsidR="003F12F8" w:rsidRDefault="003F12F8" w:rsidP="00511C30">
      <w:pPr>
        <w:pStyle w:val="NoSpacing"/>
        <w:numPr>
          <w:ilvl w:val="0"/>
          <w:numId w:val="10"/>
        </w:numPr>
        <w:ind w:left="720"/>
      </w:pPr>
      <w:r w:rsidRPr="00E6626A">
        <w:t xml:space="preserve">Open the HrmlWebApp.sln solution </w:t>
      </w:r>
      <w:r w:rsidR="00F4350C">
        <w:t>at</w:t>
      </w:r>
      <w:r w:rsidRPr="00E6626A">
        <w:t xml:space="preserve"> </w:t>
      </w:r>
      <w:r w:rsidR="0071139B">
        <w:t>C:\PWS\FrontOffice\</w:t>
      </w:r>
      <w:r w:rsidRPr="00E6626A">
        <w:t>Devel\HrmlWebApp</w:t>
      </w:r>
      <w:r>
        <w:t xml:space="preserve"> </w:t>
      </w:r>
    </w:p>
    <w:p w:rsidR="0071139B" w:rsidRPr="0071139B" w:rsidRDefault="003F12F8" w:rsidP="00511C30">
      <w:pPr>
        <w:pStyle w:val="NoSpacing"/>
        <w:numPr>
          <w:ilvl w:val="0"/>
          <w:numId w:val="10"/>
        </w:numPr>
        <w:ind w:left="720"/>
      </w:pPr>
      <w:r>
        <w:t>If you get an error when opening the solution</w:t>
      </w:r>
      <w:proofErr w:type="gramStart"/>
      <w:r>
        <w:t>:</w:t>
      </w:r>
      <w:proofErr w:type="gramEnd"/>
      <w:r>
        <w:br/>
      </w:r>
      <w:r w:rsidR="0071139B" w:rsidRPr="007877BA">
        <w:rPr>
          <w:color w:val="FF0000"/>
          <w:sz w:val="20"/>
        </w:rPr>
        <w:t>The Web Application Project HrmlWebV9 is configured to use IIS.</w:t>
      </w:r>
      <w:r w:rsidR="0071139B" w:rsidRPr="007877BA">
        <w:rPr>
          <w:color w:val="FF0000"/>
          <w:sz w:val="20"/>
        </w:rPr>
        <w:br/>
        <w:t>Unable to access the IIS metabase. You do not have sufficient privilege to access IIS web sites on your machine.</w:t>
      </w:r>
    </w:p>
    <w:p w:rsidR="0071139B" w:rsidRDefault="003F12F8" w:rsidP="00511C30">
      <w:pPr>
        <w:pStyle w:val="NoSpacing"/>
        <w:numPr>
          <w:ilvl w:val="1"/>
          <w:numId w:val="45"/>
        </w:numPr>
        <w:ind w:left="1800"/>
      </w:pPr>
      <w:r>
        <w:t>Navigate to this location</w:t>
      </w:r>
      <w:r>
        <w:br/>
      </w:r>
      <w:r w:rsidRPr="00F46971">
        <w:t>C:\Windows\System32\inetsrv\config</w:t>
      </w:r>
    </w:p>
    <w:p w:rsidR="0071139B" w:rsidRDefault="0071139B" w:rsidP="00511C30">
      <w:pPr>
        <w:pStyle w:val="NoSpacing"/>
        <w:numPr>
          <w:ilvl w:val="1"/>
          <w:numId w:val="45"/>
        </w:numPr>
        <w:ind w:left="1800"/>
      </w:pPr>
      <w:r>
        <w:t>You will be prompted to gain access to the directory permanently. Accept this.</w:t>
      </w:r>
    </w:p>
    <w:p w:rsidR="003F12F8" w:rsidRPr="00E6626A" w:rsidRDefault="003F12F8" w:rsidP="00511C30">
      <w:pPr>
        <w:pStyle w:val="NoSpacing"/>
        <w:numPr>
          <w:ilvl w:val="1"/>
          <w:numId w:val="45"/>
        </w:numPr>
        <w:ind w:left="1800"/>
      </w:pPr>
      <w:r>
        <w:t xml:space="preserve">Also double check </w:t>
      </w:r>
      <w:proofErr w:type="gramStart"/>
      <w:r>
        <w:t>your</w:t>
      </w:r>
      <w:proofErr w:type="gramEnd"/>
      <w:r>
        <w:t xml:space="preserve"> Web App</w:t>
      </w:r>
      <w:r w:rsidR="0071139B">
        <w:t>lication</w:t>
      </w:r>
      <w:r>
        <w:t xml:space="preserve"> in the IIS is configured to use </w:t>
      </w:r>
      <w:r w:rsidR="0071139B">
        <w:t>.NET version 4 application pool</w:t>
      </w:r>
      <w:r w:rsidR="00F4350C">
        <w:t xml:space="preserve"> (See Setting Up the Web App in IIS section further along.)</w:t>
      </w:r>
    </w:p>
    <w:p w:rsidR="003F12F8" w:rsidRDefault="003F12F8" w:rsidP="00511C30">
      <w:pPr>
        <w:pStyle w:val="NoSpacing"/>
        <w:numPr>
          <w:ilvl w:val="0"/>
          <w:numId w:val="10"/>
        </w:numPr>
        <w:ind w:left="720"/>
      </w:pPr>
      <w:r>
        <w:t>M</w:t>
      </w:r>
      <w:r w:rsidRPr="00A456F2">
        <w:t xml:space="preserve">ake your web.config </w:t>
      </w:r>
      <w:r w:rsidRPr="00DE4D7F">
        <w:rPr>
          <w:b/>
        </w:rPr>
        <w:t>NOT</w:t>
      </w:r>
      <w:r w:rsidRPr="00A456F2">
        <w:t xml:space="preserve"> read-only</w:t>
      </w:r>
      <w:r>
        <w:t xml:space="preserve"> as follows</w:t>
      </w:r>
    </w:p>
    <w:p w:rsidR="003F12F8" w:rsidRDefault="003F12F8" w:rsidP="00511C30">
      <w:pPr>
        <w:pStyle w:val="NoSpacing"/>
        <w:numPr>
          <w:ilvl w:val="1"/>
          <w:numId w:val="10"/>
        </w:numPr>
        <w:ind w:left="1440"/>
      </w:pPr>
      <w:r>
        <w:t>Navigate to web.config in Windows Explorer</w:t>
      </w:r>
      <w:r>
        <w:br/>
        <w:t>(op</w:t>
      </w:r>
      <w:r w:rsidR="00F774E0">
        <w:t xml:space="preserve">en web.config in Visual Studio -&gt; </w:t>
      </w:r>
      <w:r>
        <w:t>right-click its</w:t>
      </w:r>
      <w:r w:rsidR="00F774E0">
        <w:t xml:space="preserve"> document tab -&gt; select </w:t>
      </w:r>
      <w:r>
        <w:t>Open Containing Folder)</w:t>
      </w:r>
    </w:p>
    <w:p w:rsidR="003F12F8" w:rsidRDefault="003F12F8" w:rsidP="00511C30">
      <w:pPr>
        <w:pStyle w:val="NoSpacing"/>
        <w:numPr>
          <w:ilvl w:val="1"/>
          <w:numId w:val="10"/>
        </w:numPr>
        <w:ind w:left="1440"/>
      </w:pPr>
      <w:r>
        <w:t>Right-click the file and Properties</w:t>
      </w:r>
      <w:r>
        <w:br/>
        <w:t>Un-tick the Read Only checkbox. Click Ok.</w:t>
      </w:r>
    </w:p>
    <w:p w:rsidR="003F12F8" w:rsidRDefault="003F12F8" w:rsidP="00511C30">
      <w:pPr>
        <w:pStyle w:val="NoSpacing"/>
        <w:numPr>
          <w:ilvl w:val="1"/>
          <w:numId w:val="10"/>
        </w:numPr>
        <w:ind w:left="1440"/>
      </w:pPr>
      <w:r>
        <w:t xml:space="preserve">Do not fail to do the above, it is important. </w:t>
      </w:r>
    </w:p>
    <w:p w:rsidR="003F12F8" w:rsidRDefault="003F12F8" w:rsidP="00511C30">
      <w:pPr>
        <w:pStyle w:val="NoSpacing"/>
        <w:numPr>
          <w:ilvl w:val="0"/>
          <w:numId w:val="10"/>
        </w:numPr>
        <w:ind w:left="720"/>
      </w:pPr>
      <w:r>
        <w:t>Obtain a</w:t>
      </w:r>
      <w:r w:rsidR="00A55372">
        <w:t xml:space="preserve">n up-to-date </w:t>
      </w:r>
      <w:r>
        <w:t>web.config file from another developer</w:t>
      </w:r>
    </w:p>
    <w:p w:rsidR="00632F4E" w:rsidRDefault="00632F4E" w:rsidP="00511C30">
      <w:pPr>
        <w:pStyle w:val="NoSpacing"/>
        <w:numPr>
          <w:ilvl w:val="0"/>
          <w:numId w:val="10"/>
        </w:numPr>
        <w:ind w:left="720"/>
      </w:pPr>
      <w:r>
        <w:t xml:space="preserve">Build the </w:t>
      </w:r>
      <w:r w:rsidRPr="00E6626A">
        <w:t>HrmlWebApp.sln</w:t>
      </w:r>
      <w:r>
        <w:t>.</w:t>
      </w:r>
    </w:p>
    <w:p w:rsidR="00EF377A" w:rsidRDefault="00EF377A" w:rsidP="00511C30">
      <w:pPr>
        <w:pStyle w:val="Heading4"/>
      </w:pPr>
      <w:r>
        <w:t>(</w:t>
      </w:r>
      <w:r w:rsidR="00170DC9">
        <w:t>OPTIONAL</w:t>
      </w:r>
      <w:r>
        <w:t xml:space="preserve">) </w:t>
      </w:r>
      <w:proofErr w:type="gramStart"/>
      <w:r w:rsidR="006B0782">
        <w:t>Resources (images</w:t>
      </w:r>
      <w:r>
        <w:t xml:space="preserve"> etc.)</w:t>
      </w:r>
      <w:proofErr w:type="gramEnd"/>
    </w:p>
    <w:p w:rsidR="00184540" w:rsidRDefault="00EF377A" w:rsidP="00632F4E">
      <w:pPr>
        <w:pStyle w:val="NoSpacing"/>
      </w:pPr>
      <w:proofErr w:type="gramStart"/>
      <w:r w:rsidRPr="006E4F2C">
        <w:t>Note</w:t>
      </w:r>
      <w:r w:rsidR="006E4F2C" w:rsidRPr="006E4F2C">
        <w:t xml:space="preserve"> </w:t>
      </w:r>
      <w:r>
        <w:t>:</w:t>
      </w:r>
      <w:proofErr w:type="gramEnd"/>
      <w:r>
        <w:t xml:space="preserve"> </w:t>
      </w:r>
      <w:r w:rsidR="00184540" w:rsidRPr="00184540">
        <w:t>This is not required for the App to run, and cannot easily be done on the SAP laptops.</w:t>
      </w:r>
    </w:p>
    <w:p w:rsidR="00EF377A" w:rsidRDefault="00EF377A" w:rsidP="00632F4E">
      <w:pPr>
        <w:pStyle w:val="NoSpacing"/>
      </w:pPr>
      <w:r>
        <w:t xml:space="preserve">If </w:t>
      </w:r>
      <w:r w:rsidRPr="00511C30">
        <w:rPr>
          <w:b/>
        </w:rPr>
        <w:t>balnaves</w:t>
      </w:r>
      <w:r>
        <w:t xml:space="preserve"> machine </w:t>
      </w:r>
      <w:r w:rsidR="006B1D1C">
        <w:t>is un</w:t>
      </w:r>
      <w:r>
        <w:t>available, then obtain the latest resources from another developer.</w:t>
      </w:r>
    </w:p>
    <w:p w:rsidR="00632F4E" w:rsidRPr="00511C30" w:rsidRDefault="00632F4E" w:rsidP="00632F4E">
      <w:pPr>
        <w:pStyle w:val="NoSpacing"/>
      </w:pPr>
    </w:p>
    <w:p w:rsidR="003F12F8" w:rsidRDefault="003F12F8" w:rsidP="00511C30">
      <w:pPr>
        <w:pStyle w:val="NoSpacing"/>
        <w:numPr>
          <w:ilvl w:val="0"/>
          <w:numId w:val="37"/>
        </w:numPr>
      </w:pPr>
      <w:r w:rsidRPr="00C02291">
        <w:t xml:space="preserve">Copy the following directories from </w:t>
      </w:r>
      <w:hyperlink r:id="rId19" w:history="1">
        <w:r w:rsidRPr="00715A46">
          <w:rPr>
            <w:rStyle w:val="Hyperlink"/>
          </w:rPr>
          <w:t>\\balnaves\balnaves.infohrm.com\PrePub\WebApp\Resources</w:t>
        </w:r>
      </w:hyperlink>
      <w:r w:rsidRPr="00C02291">
        <w:t xml:space="preserve"> to C:\PWS\FrontOffice\Devel\HrmlWebApp\HrmlWebV9\Resources</w:t>
      </w:r>
    </w:p>
    <w:p w:rsidR="003F12F8" w:rsidRDefault="003F12F8" w:rsidP="00511C30">
      <w:pPr>
        <w:pStyle w:val="NoSpacing"/>
        <w:numPr>
          <w:ilvl w:val="1"/>
          <w:numId w:val="37"/>
        </w:numPr>
      </w:pPr>
      <w:r w:rsidRPr="00A456F2">
        <w:t>LoginImages</w:t>
      </w:r>
    </w:p>
    <w:p w:rsidR="003F12F8" w:rsidRDefault="003F12F8" w:rsidP="00511C30">
      <w:pPr>
        <w:pStyle w:val="NoSpacing"/>
        <w:numPr>
          <w:ilvl w:val="1"/>
          <w:numId w:val="37"/>
        </w:numPr>
      </w:pPr>
      <w:r w:rsidRPr="00A456F2">
        <w:t>MemberImages</w:t>
      </w:r>
    </w:p>
    <w:p w:rsidR="003F12F8" w:rsidRDefault="003F12F8" w:rsidP="00511C30">
      <w:pPr>
        <w:pStyle w:val="NoSpacing"/>
        <w:numPr>
          <w:ilvl w:val="1"/>
          <w:numId w:val="37"/>
        </w:numPr>
      </w:pPr>
      <w:r>
        <w:t>Images\</w:t>
      </w:r>
      <w:r w:rsidRPr="00A456F2">
        <w:t>WFPImages</w:t>
      </w:r>
      <w:r>
        <w:t xml:space="preserve"> (copy to Resources\Images\WFPImages)</w:t>
      </w:r>
    </w:p>
    <w:p w:rsidR="00632F4E" w:rsidRDefault="00632F4E">
      <w:pPr>
        <w:rPr>
          <w:rFonts w:asciiTheme="majorHAnsi" w:eastAsiaTheme="majorEastAsia" w:hAnsiTheme="majorHAnsi" w:cstheme="majorBidi"/>
          <w:b/>
          <w:bCs/>
          <w:color w:val="365F91" w:themeColor="accent1" w:themeShade="BF"/>
          <w:sz w:val="28"/>
          <w:szCs w:val="28"/>
        </w:rPr>
      </w:pPr>
    </w:p>
    <w:p w:rsidR="00844934" w:rsidRDefault="001862A2" w:rsidP="00511C30">
      <w:pPr>
        <w:pStyle w:val="Heading1"/>
        <w:numPr>
          <w:ilvl w:val="0"/>
          <w:numId w:val="20"/>
        </w:numPr>
      </w:pPr>
      <w:bookmarkStart w:id="21" w:name="_Toc405819345"/>
      <w:r>
        <w:t>Setup</w:t>
      </w:r>
      <w:r w:rsidR="00844934">
        <w:t xml:space="preserve"> Application</w:t>
      </w:r>
      <w:bookmarkEnd w:id="21"/>
    </w:p>
    <w:p w:rsidR="00844934" w:rsidRDefault="00844934" w:rsidP="00844934">
      <w:pPr>
        <w:pStyle w:val="NoSpacing"/>
        <w:spacing w:before="120"/>
      </w:pPr>
      <w:r>
        <w:t>In order to run the applicati</w:t>
      </w:r>
      <w:r w:rsidR="00CE2ABD">
        <w:t>on you need to set it up in IIS, c</w:t>
      </w:r>
      <w:r>
        <w:t>onfigure some folder permissions</w:t>
      </w:r>
      <w:r w:rsidR="00CE2ABD">
        <w:t>, and copy some stuff from T:\</w:t>
      </w:r>
    </w:p>
    <w:p w:rsidR="00844934" w:rsidRDefault="00844934" w:rsidP="00844934">
      <w:pPr>
        <w:pStyle w:val="Heading2"/>
      </w:pPr>
      <w:bookmarkStart w:id="22" w:name="_Toc405819346"/>
      <w:r>
        <w:t>Folder Permissions</w:t>
      </w:r>
      <w:bookmarkEnd w:id="22"/>
    </w:p>
    <w:p w:rsidR="00844934" w:rsidRPr="007D2C45" w:rsidRDefault="00844934" w:rsidP="00511C30">
      <w:pPr>
        <w:pStyle w:val="NoSpacing"/>
        <w:numPr>
          <w:ilvl w:val="0"/>
          <w:numId w:val="22"/>
        </w:numPr>
      </w:pPr>
      <w:r w:rsidRPr="007D2C45">
        <w:t xml:space="preserve">Navigate to </w:t>
      </w:r>
      <w:hyperlink r:id="rId20" w:history="1">
        <w:r w:rsidRPr="00511C30">
          <w:t>C:\PWS\FrontOffice\Devel\HrmlWebApp</w:t>
        </w:r>
      </w:hyperlink>
      <w:r w:rsidR="007D2C45">
        <w:t xml:space="preserve"> </w:t>
      </w:r>
      <w:r w:rsidR="00AB3B4D" w:rsidRPr="007D2C45">
        <w:t>in Windows Explorer</w:t>
      </w:r>
      <w:r w:rsidRPr="007D2C45">
        <w:t>.</w:t>
      </w:r>
    </w:p>
    <w:p w:rsidR="007D2C45" w:rsidRDefault="00844934" w:rsidP="00511C30">
      <w:pPr>
        <w:pStyle w:val="NoSpacing"/>
        <w:numPr>
          <w:ilvl w:val="0"/>
          <w:numId w:val="22"/>
        </w:numPr>
      </w:pPr>
      <w:r w:rsidRPr="007D2C45">
        <w:t xml:space="preserve">Right click </w:t>
      </w:r>
      <w:r w:rsidR="007D2C45" w:rsidRPr="007D2C45">
        <w:t xml:space="preserve">HrmlWebV9 </w:t>
      </w:r>
      <w:r w:rsidRPr="007D2C45">
        <w:t>-&gt; Properties.</w:t>
      </w:r>
    </w:p>
    <w:p w:rsidR="007D2C45" w:rsidRDefault="007D2C45" w:rsidP="00511C30">
      <w:pPr>
        <w:pStyle w:val="NoSpacing"/>
        <w:numPr>
          <w:ilvl w:val="0"/>
          <w:numId w:val="22"/>
        </w:numPr>
      </w:pPr>
      <w:r w:rsidRPr="007D2C45">
        <w:t xml:space="preserve">On the Security </w:t>
      </w:r>
      <w:r>
        <w:t>Tab, click ‘Edit’</w:t>
      </w:r>
    </w:p>
    <w:p w:rsidR="007D2C45" w:rsidRDefault="007D2C45" w:rsidP="00511C30">
      <w:pPr>
        <w:pStyle w:val="NoSpacing"/>
        <w:numPr>
          <w:ilvl w:val="0"/>
          <w:numId w:val="22"/>
        </w:numPr>
      </w:pPr>
      <w:r>
        <w:t>Ensure the following accounts exist with the specified permissions as a minimum.</w:t>
      </w:r>
      <w:r w:rsidR="00526576">
        <w:br/>
        <w:t>Click ‘Add’ to add any that are missing.</w:t>
      </w:r>
    </w:p>
    <w:p w:rsidR="00150C05" w:rsidRDefault="007D2C45" w:rsidP="00511C30">
      <w:pPr>
        <w:pStyle w:val="NoSpacing"/>
        <w:numPr>
          <w:ilvl w:val="1"/>
          <w:numId w:val="22"/>
        </w:numPr>
      </w:pPr>
      <w:r w:rsidRPr="00337576">
        <w:rPr>
          <w:b/>
        </w:rPr>
        <w:t>NETWORK SERVICE</w:t>
      </w:r>
      <w:r w:rsidR="00AB3B4D" w:rsidRPr="007D2C45">
        <w:t xml:space="preserve"> –</w:t>
      </w:r>
      <w:r w:rsidR="00150C05">
        <w:t xml:space="preserve"> </w:t>
      </w:r>
      <w:r w:rsidR="00AB3B4D" w:rsidRPr="007D2C45">
        <w:t>Read</w:t>
      </w:r>
      <w:r w:rsidR="00CB732F">
        <w:t xml:space="preserve"> </w:t>
      </w:r>
    </w:p>
    <w:p w:rsidR="00150C05" w:rsidRDefault="00AB3B4D" w:rsidP="00511C30">
      <w:pPr>
        <w:pStyle w:val="NoSpacing"/>
        <w:numPr>
          <w:ilvl w:val="1"/>
          <w:numId w:val="22"/>
        </w:numPr>
      </w:pPr>
      <w:r w:rsidRPr="0024324E">
        <w:rPr>
          <w:b/>
        </w:rPr>
        <w:t>MachineName\</w:t>
      </w:r>
      <w:r w:rsidRPr="00337576">
        <w:rPr>
          <w:b/>
        </w:rPr>
        <w:t>Users</w:t>
      </w:r>
      <w:r w:rsidRPr="007D2C45">
        <w:t xml:space="preserve"> – </w:t>
      </w:r>
      <w:r w:rsidR="002E2694">
        <w:t>Defaults (Read and Execute, Read, List folder contents)</w:t>
      </w:r>
    </w:p>
    <w:p w:rsidR="00150C05" w:rsidRDefault="00150C05" w:rsidP="00511C30">
      <w:pPr>
        <w:pStyle w:val="NoSpacing"/>
        <w:numPr>
          <w:ilvl w:val="2"/>
          <w:numId w:val="22"/>
        </w:numPr>
      </w:pPr>
      <w:r>
        <w:t>To find this, click ‘Add’ -&gt; Locations -&gt; Select your computer -&gt; OK</w:t>
      </w:r>
      <w:r w:rsidR="002E2694">
        <w:br/>
      </w:r>
      <w:r w:rsidR="002E2694">
        <w:rPr>
          <w:noProof/>
          <w:lang w:eastAsia="en-AU"/>
        </w:rPr>
        <w:drawing>
          <wp:inline distT="0" distB="0" distL="0" distR="0" wp14:anchorId="0E7EB341" wp14:editId="2DAF6FA0">
            <wp:extent cx="1555707" cy="1199072"/>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323" cy="1198776"/>
                    </a:xfrm>
                    <a:prstGeom prst="rect">
                      <a:avLst/>
                    </a:prstGeom>
                    <a:noFill/>
                    <a:ln>
                      <a:noFill/>
                    </a:ln>
                  </pic:spPr>
                </pic:pic>
              </a:graphicData>
            </a:graphic>
          </wp:inline>
        </w:drawing>
      </w:r>
    </w:p>
    <w:p w:rsidR="00150C05" w:rsidRDefault="00150C05" w:rsidP="00511C30">
      <w:pPr>
        <w:pStyle w:val="NoSpacing"/>
        <w:numPr>
          <w:ilvl w:val="2"/>
          <w:numId w:val="22"/>
        </w:numPr>
      </w:pPr>
      <w:r>
        <w:t>Type ‘Users’ into the available field and click ‘Check Names’</w:t>
      </w:r>
      <w:r>
        <w:br/>
        <w:t>The word ‘Users’ should become Under-lined, and may get your machine name pre-fixed.</w:t>
      </w:r>
      <w:r>
        <w:br/>
      </w:r>
      <w:r>
        <w:rPr>
          <w:noProof/>
          <w:lang w:eastAsia="en-AU"/>
        </w:rPr>
        <w:drawing>
          <wp:inline distT="0" distB="0" distL="0" distR="0" wp14:anchorId="1F57144A" wp14:editId="6AB22522">
            <wp:extent cx="2579298" cy="14086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243" cy="1408652"/>
                    </a:xfrm>
                    <a:prstGeom prst="rect">
                      <a:avLst/>
                    </a:prstGeom>
                    <a:noFill/>
                    <a:ln>
                      <a:noFill/>
                    </a:ln>
                  </pic:spPr>
                </pic:pic>
              </a:graphicData>
            </a:graphic>
          </wp:inline>
        </w:drawing>
      </w:r>
    </w:p>
    <w:p w:rsidR="00150C05" w:rsidRDefault="00150C05" w:rsidP="00511C30">
      <w:pPr>
        <w:pStyle w:val="NoSpacing"/>
        <w:numPr>
          <w:ilvl w:val="2"/>
          <w:numId w:val="22"/>
        </w:numPr>
      </w:pPr>
      <w:r>
        <w:t xml:space="preserve">Hit </w:t>
      </w:r>
      <w:r w:rsidR="00A04A58">
        <w:t>OK</w:t>
      </w:r>
      <w:r>
        <w:t>.</w:t>
      </w:r>
    </w:p>
    <w:p w:rsidR="00150C05" w:rsidRDefault="00AB3B4D" w:rsidP="00511C30">
      <w:pPr>
        <w:pStyle w:val="NoSpacing"/>
        <w:numPr>
          <w:ilvl w:val="1"/>
          <w:numId w:val="22"/>
        </w:numPr>
      </w:pPr>
      <w:r w:rsidRPr="0024324E">
        <w:rPr>
          <w:b/>
        </w:rPr>
        <w:t>MachineName\I</w:t>
      </w:r>
      <w:r w:rsidRPr="00337576">
        <w:rPr>
          <w:b/>
        </w:rPr>
        <w:t>IS_IUSRS</w:t>
      </w:r>
      <w:r w:rsidRPr="007D2C45">
        <w:t xml:space="preserve"> </w:t>
      </w:r>
      <w:r w:rsidR="00150C05">
        <w:t>–</w:t>
      </w:r>
      <w:r w:rsidRPr="007D2C45">
        <w:t xml:space="preserve"> Full</w:t>
      </w:r>
    </w:p>
    <w:p w:rsidR="00AB3B4D" w:rsidRPr="007D2C45" w:rsidRDefault="00150C05" w:rsidP="00511C30">
      <w:pPr>
        <w:pStyle w:val="NoSpacing"/>
        <w:numPr>
          <w:ilvl w:val="1"/>
          <w:numId w:val="22"/>
        </w:numPr>
      </w:pPr>
      <w:r w:rsidRPr="0024324E">
        <w:rPr>
          <w:b/>
        </w:rPr>
        <w:t>MachineName</w:t>
      </w:r>
      <w:r w:rsidR="00AB3B4D" w:rsidRPr="0024324E">
        <w:rPr>
          <w:b/>
        </w:rPr>
        <w:t>\IUSR</w:t>
      </w:r>
      <w:r w:rsidR="00AB3B4D" w:rsidRPr="007D2C45">
        <w:t xml:space="preserve"> –</w:t>
      </w:r>
      <w:r w:rsidR="002E2694">
        <w:t xml:space="preserve"> Full</w:t>
      </w:r>
    </w:p>
    <w:p w:rsidR="00251939" w:rsidRDefault="00251939" w:rsidP="00251939">
      <w:pPr>
        <w:pStyle w:val="Heading2"/>
      </w:pPr>
      <w:bookmarkStart w:id="23" w:name="_Toc405819347"/>
      <w:r>
        <w:t>Copy Dojo</w:t>
      </w:r>
      <w:bookmarkEnd w:id="23"/>
    </w:p>
    <w:p w:rsidR="00251939" w:rsidRPr="00251939" w:rsidRDefault="00251939" w:rsidP="00511C30">
      <w:pPr>
        <w:pStyle w:val="NoSpacing"/>
        <w:numPr>
          <w:ilvl w:val="0"/>
          <w:numId w:val="38"/>
        </w:numPr>
      </w:pPr>
      <w:r w:rsidRPr="00251939">
        <w:t xml:space="preserve">Navigate to </w:t>
      </w:r>
      <w:hyperlink r:id="rId23" w:history="1">
        <w:r w:rsidRPr="00251939">
          <w:rPr>
            <w:rStyle w:val="Hyperlink"/>
          </w:rPr>
          <w:t>T:\Setup\Development</w:t>
        </w:r>
      </w:hyperlink>
    </w:p>
    <w:p w:rsidR="00251939" w:rsidRPr="00251939" w:rsidRDefault="00251939" w:rsidP="00511C30">
      <w:pPr>
        <w:pStyle w:val="NoSpacing"/>
        <w:numPr>
          <w:ilvl w:val="0"/>
          <w:numId w:val="38"/>
        </w:numPr>
      </w:pPr>
      <w:r w:rsidRPr="00251939">
        <w:t>Determine which</w:t>
      </w:r>
      <w:r w:rsidR="00710647">
        <w:t xml:space="preserve"> Dojo</w:t>
      </w:r>
      <w:r w:rsidRPr="00251939">
        <w:t xml:space="preserve"> version we are using by double checking with someone</w:t>
      </w:r>
      <w:r>
        <w:t xml:space="preserve"> (</w:t>
      </w:r>
      <w:r w:rsidRPr="00251939">
        <w:t>As of October 2012 we have changed to dojo-1.8.0</w:t>
      </w:r>
      <w:r>
        <w:t>)</w:t>
      </w:r>
    </w:p>
    <w:p w:rsidR="00251939" w:rsidRPr="00251939" w:rsidRDefault="00251939" w:rsidP="00511C30">
      <w:pPr>
        <w:pStyle w:val="NoSpacing"/>
        <w:numPr>
          <w:ilvl w:val="0"/>
          <w:numId w:val="38"/>
        </w:numPr>
      </w:pPr>
      <w:r w:rsidRPr="00251939">
        <w:t>Copy T:\Setup\Development\</w:t>
      </w:r>
      <w:r>
        <w:t>&lt;</w:t>
      </w:r>
      <w:r w:rsidRPr="00251939">
        <w:t>Dojo-Latest</w:t>
      </w:r>
      <w:r>
        <w:t>&gt;</w:t>
      </w:r>
      <w:r w:rsidRPr="00251939">
        <w:t xml:space="preserve">\*.* to </w:t>
      </w:r>
      <w:hyperlink r:id="rId24" w:history="1">
        <w:r w:rsidRPr="00710647">
          <w:rPr>
            <w:rStyle w:val="Hyperlink"/>
          </w:rPr>
          <w:t>C:\PWS\FrontOffice\Devel\HrmlWebApp\HrmlWebV9\Resources\dojotoolkit</w:t>
        </w:r>
      </w:hyperlink>
    </w:p>
    <w:p w:rsidR="000D66A1" w:rsidRDefault="000D66A1" w:rsidP="000D66A1">
      <w:pPr>
        <w:pStyle w:val="Heading2"/>
      </w:pPr>
      <w:bookmarkStart w:id="24" w:name="_Toc405819348"/>
      <w:r>
        <w:t>CKEditor</w:t>
      </w:r>
      <w:bookmarkEnd w:id="24"/>
      <w:r>
        <w:t xml:space="preserve"> </w:t>
      </w:r>
    </w:p>
    <w:p w:rsidR="00BD1A0D" w:rsidRPr="00BD1A0D" w:rsidRDefault="00BD1A0D" w:rsidP="00BD1A0D">
      <w:pPr>
        <w:pStyle w:val="NoSpacing"/>
      </w:pPr>
      <w:proofErr w:type="gramStart"/>
      <w:r>
        <w:t>Formerly the FCK editor.</w:t>
      </w:r>
      <w:proofErr w:type="gramEnd"/>
    </w:p>
    <w:p w:rsidR="000D66A1" w:rsidRDefault="000D66A1" w:rsidP="00C43ABE">
      <w:pPr>
        <w:pStyle w:val="NoSpacing"/>
        <w:numPr>
          <w:ilvl w:val="0"/>
          <w:numId w:val="23"/>
        </w:numPr>
      </w:pPr>
      <w:r>
        <w:t>O</w:t>
      </w:r>
      <w:r w:rsidRPr="00316911">
        <w:t>pen</w:t>
      </w:r>
      <w:r w:rsidR="00C43ABE">
        <w:t xml:space="preserve"> </w:t>
      </w:r>
      <w:hyperlink r:id="rId25" w:history="1">
        <w:r w:rsidR="00C43ABE" w:rsidRPr="00C43ABE">
          <w:rPr>
            <w:rStyle w:val="Hyperlink"/>
          </w:rPr>
          <w:t>T:\Setup\Development\FCKEditor\</w:t>
        </w:r>
      </w:hyperlink>
      <w:r w:rsidR="00C43ABE">
        <w:t xml:space="preserve">  </w:t>
      </w:r>
      <w:r w:rsidRPr="00316911">
        <w:t xml:space="preserve"> </w:t>
      </w:r>
    </w:p>
    <w:p w:rsidR="00C43ABE" w:rsidRDefault="00C43ABE" w:rsidP="00511C30">
      <w:pPr>
        <w:pStyle w:val="NoSpacing"/>
        <w:numPr>
          <w:ilvl w:val="0"/>
          <w:numId w:val="23"/>
        </w:numPr>
      </w:pPr>
      <w:r>
        <w:t>Up to b1502 we used version 3.6.3 and from b1505 on it is v4.4.7 (needed for IE11)</w:t>
      </w:r>
    </w:p>
    <w:p w:rsidR="00F33292" w:rsidRDefault="000D66A1" w:rsidP="00C43ABE">
      <w:pPr>
        <w:pStyle w:val="NoSpacing"/>
        <w:numPr>
          <w:ilvl w:val="0"/>
          <w:numId w:val="23"/>
        </w:numPr>
      </w:pPr>
      <w:r>
        <w:t>Extract the files from the archive</w:t>
      </w:r>
      <w:r w:rsidR="00C43ABE">
        <w:t xml:space="preserve"> “</w:t>
      </w:r>
      <w:r w:rsidR="00C43ABE" w:rsidRPr="00C43ABE">
        <w:rPr>
          <w:rFonts w:ascii="Consolas" w:hAnsi="Consolas" w:cs="Consolas"/>
        </w:rPr>
        <w:t>ckeditor_4.4.7_full.zip</w:t>
      </w:r>
      <w:proofErr w:type="gramStart"/>
      <w:r w:rsidR="00C43ABE">
        <w:t xml:space="preserve">” </w:t>
      </w:r>
      <w:r>
        <w:t xml:space="preserve"> </w:t>
      </w:r>
      <w:r w:rsidR="00C43ABE" w:rsidRPr="00C43ABE">
        <w:rPr>
          <w:sz w:val="20"/>
        </w:rPr>
        <w:t>(</w:t>
      </w:r>
      <w:proofErr w:type="gramEnd"/>
      <w:r w:rsidR="00C43ABE" w:rsidRPr="00C43ABE">
        <w:rPr>
          <w:sz w:val="20"/>
        </w:rPr>
        <w:t xml:space="preserve">was </w:t>
      </w:r>
      <w:r w:rsidRPr="00C43ABE">
        <w:rPr>
          <w:sz w:val="20"/>
        </w:rPr>
        <w:t>“ckeditor_3.6.3.zip”</w:t>
      </w:r>
      <w:r w:rsidR="00C43ABE" w:rsidRPr="00C43ABE">
        <w:rPr>
          <w:sz w:val="20"/>
        </w:rPr>
        <w:t>)</w:t>
      </w:r>
      <w:r>
        <w:t xml:space="preserve"> to the directory </w:t>
      </w:r>
      <w:r>
        <w:br/>
      </w:r>
      <w:r>
        <w:rPr>
          <w:rFonts w:ascii="Consolas" w:hAnsi="Consolas" w:cs="Consolas"/>
        </w:rPr>
        <w:t xml:space="preserve"> </w:t>
      </w:r>
      <w:r w:rsidRPr="000D66A1">
        <w:rPr>
          <w:rFonts w:ascii="Consolas" w:hAnsi="Consolas" w:cs="Consolas"/>
        </w:rPr>
        <w:t xml:space="preserve">C:\PWS\FrontOffice\Devel\HrmlWebApp\HrmlWebV9\ </w:t>
      </w:r>
      <w:r w:rsidRPr="000D66A1">
        <w:rPr>
          <w:rFonts w:ascii="Consolas" w:hAnsi="Consolas" w:cs="Consolas"/>
        </w:rPr>
        <w:br/>
      </w:r>
      <w:r w:rsidR="00F33292" w:rsidRPr="00F33292">
        <w:rPr>
          <w:i/>
        </w:rPr>
        <w:t xml:space="preserve">** Make sure you ACCEPT overwriting existing directories, but </w:t>
      </w:r>
      <w:r w:rsidR="00F33292" w:rsidRPr="00F33292">
        <w:rPr>
          <w:b/>
          <w:i/>
        </w:rPr>
        <w:t>DECLINE</w:t>
      </w:r>
      <w:r w:rsidR="00F33292" w:rsidRPr="00F33292">
        <w:rPr>
          <w:i/>
        </w:rPr>
        <w:t xml:space="preserve"> to overwrite any existing files.</w:t>
      </w:r>
      <w:r w:rsidR="00984D25">
        <w:rPr>
          <w:i/>
        </w:rPr>
        <w:br/>
      </w:r>
      <w:r w:rsidR="00984D25" w:rsidRPr="00984D25">
        <w:rPr>
          <w:i/>
        </w:rPr>
        <w:t>** If using WinZip be sure to tick “use folder names” when extracting</w:t>
      </w:r>
      <w:r w:rsidR="00F33292">
        <w:br/>
      </w:r>
      <w:r>
        <w:t>note that the zip includes “cke</w:t>
      </w:r>
      <w:r w:rsidRPr="003270AB">
        <w:t>ditor</w:t>
      </w:r>
      <w:r>
        <w:t>” in the path, so this will create</w:t>
      </w:r>
      <w:r w:rsidR="00F33292">
        <w:t xml:space="preserve"> (or replace)</w:t>
      </w:r>
      <w:r>
        <w:br/>
      </w:r>
      <w:r>
        <w:rPr>
          <w:rFonts w:ascii="Consolas" w:hAnsi="Consolas" w:cs="Consolas"/>
        </w:rPr>
        <w:t xml:space="preserve"> </w:t>
      </w:r>
      <w:r w:rsidRPr="000D66A1">
        <w:rPr>
          <w:rFonts w:ascii="Consolas" w:hAnsi="Consolas" w:cs="Consolas"/>
        </w:rPr>
        <w:t>C:\PWS\FrontOffice\Devel\HrmlWebApp\HrmlWebV9\ckeditor</w:t>
      </w:r>
    </w:p>
    <w:p w:rsidR="002222DF" w:rsidRDefault="002222DF" w:rsidP="002222DF">
      <w:pPr>
        <w:pStyle w:val="NoSpacing"/>
      </w:pPr>
    </w:p>
    <w:p w:rsidR="00F33292" w:rsidRDefault="006E4F2C" w:rsidP="00BD1A0D">
      <w:pPr>
        <w:pStyle w:val="NoSpacing"/>
      </w:pPr>
      <w:proofErr w:type="gramStart"/>
      <w:r w:rsidRPr="006E4F2C">
        <w:t xml:space="preserve">Note </w:t>
      </w:r>
      <w:r w:rsidR="002222DF">
        <w:t>:</w:t>
      </w:r>
      <w:proofErr w:type="gramEnd"/>
      <w:r w:rsidR="002222DF">
        <w:t xml:space="preserve"> If you do not copy the CKEditor as described above, the application will still work but any screens which use the CKEditor will not work.</w:t>
      </w:r>
      <w:r w:rsidR="00BD1A0D">
        <w:t xml:space="preserve"> It is recommended you follow these steps to ensure no problems arise in the future. </w:t>
      </w:r>
    </w:p>
    <w:p w:rsidR="00C43ABE" w:rsidRDefault="00C43ABE" w:rsidP="00BD1A0D">
      <w:pPr>
        <w:pStyle w:val="NoSpacing"/>
      </w:pPr>
    </w:p>
    <w:p w:rsidR="00C43ABE" w:rsidRDefault="00C43ABE" w:rsidP="00BD1A0D">
      <w:pPr>
        <w:pStyle w:val="NoSpacing"/>
      </w:pPr>
      <w:r>
        <w:t xml:space="preserve">If you accidentally overwrite the files, run P4V Perforce, and in the Depot go to </w:t>
      </w:r>
      <w:r w:rsidRPr="00C43ABE">
        <w:t>//depot/FrontOffice/Devel/HrmlWebApp/HrmlWebV9/</w:t>
      </w:r>
      <w:r>
        <w:t>cke</w:t>
      </w:r>
      <w:r w:rsidRPr="00C43ABE">
        <w:t>ditor/</w:t>
      </w:r>
    </w:p>
    <w:p w:rsidR="00C43ABE" w:rsidRDefault="00C43ABE" w:rsidP="00BD1A0D">
      <w:pPr>
        <w:pStyle w:val="NoSpacing"/>
      </w:pPr>
      <w:proofErr w:type="gramStart"/>
      <w:r>
        <w:t>then</w:t>
      </w:r>
      <w:proofErr w:type="gramEnd"/>
      <w:r>
        <w:t xml:space="preserve"> Get Revision, Get latest revision, and tick Force Operation. This will restore the source code controlled versions. </w:t>
      </w:r>
    </w:p>
    <w:p w:rsidR="00251939" w:rsidRPr="00F33292" w:rsidRDefault="00251939" w:rsidP="00F33292">
      <w:pPr>
        <w:pStyle w:val="NoSpacing"/>
      </w:pPr>
      <w:r>
        <w:br w:type="page"/>
      </w:r>
    </w:p>
    <w:p w:rsidR="00CE2ABD" w:rsidRDefault="00CA0451" w:rsidP="00CE2ABD">
      <w:pPr>
        <w:pStyle w:val="Heading2"/>
      </w:pPr>
      <w:bookmarkStart w:id="25" w:name="_Toc405819349"/>
      <w:r>
        <w:t xml:space="preserve">(OPTIONAL) </w:t>
      </w:r>
      <w:r w:rsidR="00CE2ABD">
        <w:t>Setting up the Web App in IIS</w:t>
      </w:r>
      <w:bookmarkEnd w:id="25"/>
    </w:p>
    <w:p w:rsidR="00CE2ABD" w:rsidRDefault="00CE2ABD" w:rsidP="00511C30">
      <w:pPr>
        <w:pStyle w:val="NoSpacing"/>
        <w:numPr>
          <w:ilvl w:val="0"/>
          <w:numId w:val="24"/>
        </w:numPr>
      </w:pPr>
      <w:r>
        <w:t>Create the folder C:\inetpub\wwwroot\Devel</w:t>
      </w:r>
      <w:r w:rsidR="00A05EB7">
        <w:t xml:space="preserve"> (navigate there with windows explorer).</w:t>
      </w:r>
    </w:p>
    <w:p w:rsidR="007667FC" w:rsidRDefault="00CE2ABD" w:rsidP="00511C30">
      <w:pPr>
        <w:pStyle w:val="NoSpacing"/>
        <w:numPr>
          <w:ilvl w:val="0"/>
          <w:numId w:val="24"/>
        </w:numPr>
      </w:pPr>
      <w:r>
        <w:t>Open IIS</w:t>
      </w:r>
    </w:p>
    <w:p w:rsidR="007667FC" w:rsidRDefault="00CE2ABD" w:rsidP="00511C30">
      <w:pPr>
        <w:pStyle w:val="NoSpacing"/>
        <w:numPr>
          <w:ilvl w:val="1"/>
          <w:numId w:val="24"/>
        </w:numPr>
      </w:pPr>
      <w:r>
        <w:t>ControlPanel -&gt; Administrative Tools -&gt; Internet Information Services</w:t>
      </w:r>
      <w:r w:rsidR="007667FC">
        <w:br/>
        <w:t>or</w:t>
      </w:r>
    </w:p>
    <w:p w:rsidR="00CE2ABD" w:rsidRDefault="00577F6B" w:rsidP="00511C30">
      <w:pPr>
        <w:pStyle w:val="NoSpacing"/>
        <w:numPr>
          <w:ilvl w:val="1"/>
          <w:numId w:val="24"/>
        </w:numPr>
      </w:pPr>
      <w:r>
        <w:t>Start -&gt; R</w:t>
      </w:r>
      <w:r w:rsidR="00CE2ABD">
        <w:t xml:space="preserve">un </w:t>
      </w:r>
      <w:r>
        <w:t>‘</w:t>
      </w:r>
      <w:r w:rsidR="00CE2ABD" w:rsidRPr="00DD115C">
        <w:rPr>
          <w:rFonts w:ascii="Courier New" w:hAnsi="Courier New" w:cs="Courier New"/>
        </w:rPr>
        <w:t>C:\WINDOWS\system32\inetsrv\inetmgr.exe</w:t>
      </w:r>
      <w:r>
        <w:rPr>
          <w:rFonts w:ascii="Courier New" w:hAnsi="Courier New" w:cs="Courier New"/>
        </w:rPr>
        <w:t>’</w:t>
      </w:r>
    </w:p>
    <w:p w:rsidR="00CE2ABD" w:rsidRDefault="00CE2ABD" w:rsidP="00511C30">
      <w:pPr>
        <w:pStyle w:val="NoSpacing"/>
        <w:numPr>
          <w:ilvl w:val="0"/>
          <w:numId w:val="24"/>
        </w:numPr>
      </w:pPr>
      <w:r>
        <w:t xml:space="preserve">Expand </w:t>
      </w:r>
      <w:r w:rsidR="00C00698">
        <w:t xml:space="preserve">MachineName -&gt; </w:t>
      </w:r>
      <w:r>
        <w:t xml:space="preserve">Sites </w:t>
      </w:r>
      <w:r w:rsidR="00C00698">
        <w:t>-</w:t>
      </w:r>
      <w:r>
        <w:t xml:space="preserve">&gt; Default Web Site </w:t>
      </w:r>
      <w:r w:rsidR="00C00698">
        <w:t>-</w:t>
      </w:r>
      <w:r>
        <w:t>&gt; Devel</w:t>
      </w:r>
    </w:p>
    <w:p w:rsidR="00CE2ABD" w:rsidRDefault="00C00698" w:rsidP="00511C30">
      <w:pPr>
        <w:pStyle w:val="NoSpacing"/>
        <w:numPr>
          <w:ilvl w:val="0"/>
          <w:numId w:val="24"/>
        </w:numPr>
      </w:pPr>
      <w:r>
        <w:t>Right click Devel -&gt; Add</w:t>
      </w:r>
      <w:r w:rsidR="00CE2ABD">
        <w:t xml:space="preserve"> virtual directory</w:t>
      </w:r>
    </w:p>
    <w:p w:rsidR="00CE2ABD" w:rsidRDefault="00CE2ABD" w:rsidP="00CE2ABD">
      <w:pPr>
        <w:pStyle w:val="NoSpacing"/>
        <w:numPr>
          <w:ilvl w:val="1"/>
          <w:numId w:val="7"/>
        </w:numPr>
      </w:pPr>
      <w:r>
        <w:t>Alias = HrmlWebV9</w:t>
      </w:r>
    </w:p>
    <w:p w:rsidR="00CE2ABD" w:rsidRDefault="00CE2ABD" w:rsidP="00CE2ABD">
      <w:pPr>
        <w:pStyle w:val="NoSpacing"/>
        <w:numPr>
          <w:ilvl w:val="1"/>
          <w:numId w:val="7"/>
        </w:numPr>
      </w:pPr>
      <w:r>
        <w:t xml:space="preserve">Directory = </w:t>
      </w:r>
      <w:r w:rsidR="005D3636">
        <w:t>B</w:t>
      </w:r>
      <w:r w:rsidRPr="0085401F">
        <w:t>rowse to C:\PWS\FrontOffice\Devel\HrmlWebApp\HrmlWebV9</w:t>
      </w:r>
    </w:p>
    <w:p w:rsidR="00251939" w:rsidRDefault="00CE2ABD" w:rsidP="00251939">
      <w:pPr>
        <w:pStyle w:val="NoSpacing"/>
        <w:numPr>
          <w:ilvl w:val="1"/>
          <w:numId w:val="7"/>
        </w:numPr>
      </w:pPr>
      <w:r>
        <w:t>Accept default permission</w:t>
      </w:r>
    </w:p>
    <w:p w:rsidR="00CE2ABD" w:rsidRPr="0085401F" w:rsidRDefault="00CE2ABD" w:rsidP="00511C30">
      <w:pPr>
        <w:pStyle w:val="NoSpacing"/>
        <w:numPr>
          <w:ilvl w:val="0"/>
          <w:numId w:val="24"/>
        </w:numPr>
      </w:pPr>
      <w:r w:rsidRPr="0085401F">
        <w:t xml:space="preserve">You </w:t>
      </w:r>
      <w:r>
        <w:t xml:space="preserve">might </w:t>
      </w:r>
      <w:r w:rsidRPr="0085401F">
        <w:t xml:space="preserve">get two folders showing, just close IIS and restart </w:t>
      </w:r>
      <w:r w:rsidR="000B0F29">
        <w:t>to fix this glitch</w:t>
      </w:r>
      <w:r w:rsidRPr="0085401F">
        <w:t>.</w:t>
      </w:r>
    </w:p>
    <w:p w:rsidR="00CE2ABD" w:rsidRDefault="00CE2ABD" w:rsidP="00511C30">
      <w:pPr>
        <w:pStyle w:val="NoSpacing"/>
        <w:numPr>
          <w:ilvl w:val="0"/>
          <w:numId w:val="24"/>
        </w:numPr>
      </w:pPr>
      <w:r>
        <w:t>Check the properties of the virtual directory</w:t>
      </w:r>
      <w:r w:rsidR="00FA2FB2">
        <w:t>.</w:t>
      </w:r>
      <w:r w:rsidR="00FA2FB2">
        <w:br/>
        <w:t>T</w:t>
      </w:r>
      <w:r>
        <w:t>hese are set at various levels of the Connections tree on left.</w:t>
      </w:r>
    </w:p>
    <w:p w:rsidR="00CE2ABD" w:rsidRDefault="00CE2ABD" w:rsidP="00CE2ABD">
      <w:pPr>
        <w:pStyle w:val="NoSpacing"/>
        <w:numPr>
          <w:ilvl w:val="1"/>
          <w:numId w:val="7"/>
        </w:numPr>
      </w:pPr>
      <w:r>
        <w:t>[</w:t>
      </w:r>
      <w:r w:rsidR="00157D2B">
        <w:t xml:space="preserve">select </w:t>
      </w:r>
      <w:r>
        <w:t>the Devel</w:t>
      </w:r>
      <w:r w:rsidR="00577F6B">
        <w:t xml:space="preserve"> </w:t>
      </w:r>
      <w:r w:rsidR="00157D2B">
        <w:t>folder</w:t>
      </w:r>
      <w:r>
        <w:t>]</w:t>
      </w:r>
      <w:r w:rsidR="00577F6B">
        <w:t xml:space="preserve"> </w:t>
      </w:r>
      <w:r>
        <w:t>Double-click</w:t>
      </w:r>
      <w:r w:rsidR="00577F6B">
        <w:t xml:space="preserve"> </w:t>
      </w:r>
      <w:r w:rsidRPr="0085401F">
        <w:t>HTTP</w:t>
      </w:r>
      <w:r>
        <w:t xml:space="preserve"> Response </w:t>
      </w:r>
      <w:r w:rsidRPr="0085401F">
        <w:t xml:space="preserve">Headers &gt; </w:t>
      </w:r>
      <w:r>
        <w:t>Set Common Headers (in Actions on right) &gt; tick the Expire Web content +</w:t>
      </w:r>
      <w:r w:rsidRPr="0085401F">
        <w:t xml:space="preserve"> Expire Immediately</w:t>
      </w:r>
    </w:p>
    <w:p w:rsidR="00CE2ABD" w:rsidRDefault="00CE2ABD" w:rsidP="00CE2ABD">
      <w:pPr>
        <w:pStyle w:val="NoSpacing"/>
        <w:numPr>
          <w:ilvl w:val="2"/>
          <w:numId w:val="7"/>
        </w:numPr>
      </w:pPr>
      <w:r>
        <w:t>If you get this error</w:t>
      </w:r>
      <w:r w:rsidR="002B31B3">
        <w:t xml:space="preserve"> (Insufficient Permissions)</w:t>
      </w:r>
      <w:r>
        <w:br/>
      </w:r>
      <w:r>
        <w:rPr>
          <w:noProof/>
          <w:lang w:eastAsia="en-AU"/>
        </w:rPr>
        <w:drawing>
          <wp:inline distT="0" distB="0" distL="0" distR="0" wp14:anchorId="2E58A7FE" wp14:editId="1A319484">
            <wp:extent cx="2398143" cy="1270009"/>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325" cy="1271694"/>
                    </a:xfrm>
                    <a:prstGeom prst="rect">
                      <a:avLst/>
                    </a:prstGeom>
                    <a:noFill/>
                    <a:ln>
                      <a:noFill/>
                    </a:ln>
                  </pic:spPr>
                </pic:pic>
              </a:graphicData>
            </a:graphic>
          </wp:inline>
        </w:drawing>
      </w:r>
      <w:r>
        <w:rPr>
          <w:noProof/>
          <w:lang w:eastAsia="en-AU"/>
        </w:rPr>
        <w:br/>
      </w:r>
      <w:r w:rsidR="00157D2B">
        <w:rPr>
          <w:noProof/>
          <w:lang w:eastAsia="en-AU"/>
        </w:rPr>
        <w:t>*</w:t>
      </w:r>
      <w:r w:rsidR="00157D2B" w:rsidRPr="00157D2B">
        <w:rPr>
          <w:noProof/>
          <w:lang w:eastAsia="en-AU"/>
        </w:rPr>
        <w:t xml:space="preserve"> </w:t>
      </w:r>
      <w:r w:rsidR="008021A2">
        <w:rPr>
          <w:noProof/>
          <w:lang w:eastAsia="en-AU"/>
        </w:rPr>
        <w:t>E</w:t>
      </w:r>
      <w:r w:rsidR="00157D2B">
        <w:rPr>
          <w:noProof/>
          <w:lang w:eastAsia="en-AU"/>
        </w:rPr>
        <w:t>nsure web.config is NOT read-only</w:t>
      </w:r>
      <w:r w:rsidR="00157D2B">
        <w:rPr>
          <w:noProof/>
          <w:lang w:eastAsia="en-AU"/>
        </w:rPr>
        <w:br/>
        <w:t xml:space="preserve">* </w:t>
      </w:r>
      <w:r>
        <w:rPr>
          <w:noProof/>
          <w:lang w:eastAsia="en-AU"/>
        </w:rPr>
        <w:t>Double check your security settings on the HrmlWebV9 folder</w:t>
      </w:r>
    </w:p>
    <w:p w:rsidR="007F205F" w:rsidRDefault="00CE2ABD" w:rsidP="00CE2ABD">
      <w:pPr>
        <w:pStyle w:val="NoSpacing"/>
        <w:numPr>
          <w:ilvl w:val="1"/>
          <w:numId w:val="7"/>
        </w:numPr>
      </w:pPr>
      <w:r>
        <w:t xml:space="preserve">[at the top node, above App Pools] Need “default.aspx” as the first entry in the default documents. Double-click the Default Document icon. Use the “Move Up” on the right to make default.aspx the first. </w:t>
      </w:r>
    </w:p>
    <w:p w:rsidR="00FC6901" w:rsidRDefault="00CE2ABD" w:rsidP="00CE2ABD">
      <w:pPr>
        <w:pStyle w:val="NoSpacing"/>
        <w:numPr>
          <w:ilvl w:val="1"/>
          <w:numId w:val="7"/>
        </w:numPr>
      </w:pPr>
      <w:r>
        <w:t>[at “HrmlWebV9” node]</w:t>
      </w:r>
      <w:r w:rsidR="00577F6B">
        <w:t xml:space="preserve"> </w:t>
      </w:r>
      <w:r>
        <w:t>Ensure it is using ASP.NET version 4 … click “Basic Settings” on the right, note the value for Application pool (e.g. “DefaultAppPool”). Dismiss the dialog. Click on</w:t>
      </w:r>
      <w:r w:rsidR="00577F6B">
        <w:t xml:space="preserve"> </w:t>
      </w:r>
      <w:r>
        <w:t>Application Pools</w:t>
      </w:r>
      <w:r w:rsidR="000D66A1">
        <w:t xml:space="preserve"> </w:t>
      </w:r>
      <w:r>
        <w:t>node. Check the .NET Framework version for the app pool entry.</w:t>
      </w:r>
    </w:p>
    <w:p w:rsidR="00632F4E" w:rsidRDefault="00632F4E">
      <w:pPr>
        <w:rPr>
          <w:rFonts w:asciiTheme="majorHAnsi" w:eastAsiaTheme="majorEastAsia" w:hAnsiTheme="majorHAnsi" w:cstheme="majorBidi"/>
          <w:b/>
          <w:bCs/>
          <w:color w:val="365F91" w:themeColor="accent1" w:themeShade="BF"/>
          <w:sz w:val="28"/>
          <w:szCs w:val="28"/>
        </w:rPr>
      </w:pPr>
      <w:r>
        <w:br w:type="page"/>
      </w:r>
    </w:p>
    <w:p w:rsidR="00A71986" w:rsidRDefault="00E047EB" w:rsidP="00511C30">
      <w:pPr>
        <w:pStyle w:val="Heading1"/>
        <w:numPr>
          <w:ilvl w:val="0"/>
          <w:numId w:val="20"/>
        </w:numPr>
      </w:pPr>
      <w:bookmarkStart w:id="26" w:name="_Toc405819350"/>
      <w:r>
        <w:t>Running the Web App</w:t>
      </w:r>
      <w:bookmarkEnd w:id="26"/>
    </w:p>
    <w:p w:rsidR="00A71986" w:rsidRDefault="00A71986" w:rsidP="00A71986">
      <w:pPr>
        <w:pStyle w:val="NoSpacing"/>
      </w:pPr>
      <w:r>
        <w:t>Open the solution in visual studio and attempt to Run it.</w:t>
      </w:r>
    </w:p>
    <w:p w:rsidR="00A71986" w:rsidRDefault="00A71986" w:rsidP="00511C30">
      <w:pPr>
        <w:pStyle w:val="NoSpacing"/>
        <w:numPr>
          <w:ilvl w:val="0"/>
          <w:numId w:val="39"/>
        </w:numPr>
      </w:pPr>
      <w:r>
        <w:t>Make sure HrmlWebV9 project is set as the startup project.</w:t>
      </w:r>
    </w:p>
    <w:p w:rsidR="00A71986" w:rsidRDefault="00A71986" w:rsidP="00511C30">
      <w:pPr>
        <w:pStyle w:val="NoSpacing"/>
        <w:numPr>
          <w:ilvl w:val="1"/>
          <w:numId w:val="39"/>
        </w:numPr>
      </w:pPr>
      <w:r>
        <w:t>Right click the project in the solution explorer -&gt; Select ‘Set as startup project’</w:t>
      </w:r>
    </w:p>
    <w:p w:rsidR="00A71986" w:rsidRPr="004120F2" w:rsidRDefault="00A71986" w:rsidP="00511C30">
      <w:pPr>
        <w:pStyle w:val="NoSpacing"/>
        <w:numPr>
          <w:ilvl w:val="0"/>
          <w:numId w:val="39"/>
        </w:numPr>
      </w:pPr>
      <w:r>
        <w:t xml:space="preserve">Try running the app (F5) </w:t>
      </w:r>
      <w:r>
        <w:br/>
      </w:r>
      <w:r>
        <w:rPr>
          <w:i/>
        </w:rPr>
        <w:t>N</w:t>
      </w:r>
      <w:r w:rsidR="006E4F2C">
        <w:rPr>
          <w:i/>
        </w:rPr>
        <w:t xml:space="preserve">ote </w:t>
      </w:r>
      <w:r>
        <w:rPr>
          <w:i/>
        </w:rPr>
        <w:t>: If you get error at runtime about integrated authentication:</w:t>
      </w:r>
    </w:p>
    <w:p w:rsidR="00A71986" w:rsidRPr="004120F2" w:rsidRDefault="00A71986" w:rsidP="00A71986">
      <w:pPr>
        <w:pStyle w:val="NoSpacing"/>
        <w:numPr>
          <w:ilvl w:val="1"/>
          <w:numId w:val="7"/>
        </w:numPr>
      </w:pPr>
      <w:r>
        <w:rPr>
          <w:i/>
        </w:rPr>
        <w:t>Open IIS -&gt; Websites -&gt; Devel -&gt; HrmlWeb9 -&gt; Properties</w:t>
      </w:r>
    </w:p>
    <w:p w:rsidR="00A71986" w:rsidRPr="00A30001" w:rsidRDefault="00A71986" w:rsidP="00A71986">
      <w:pPr>
        <w:pStyle w:val="NoSpacing"/>
        <w:numPr>
          <w:ilvl w:val="1"/>
          <w:numId w:val="7"/>
        </w:numPr>
      </w:pPr>
      <w:r>
        <w:rPr>
          <w:i/>
        </w:rPr>
        <w:t>Directory Security -&gt; Click Edit… on ‘Enable Anonymous Access… (etc)’</w:t>
      </w:r>
    </w:p>
    <w:p w:rsidR="00A71986" w:rsidRPr="00511C30" w:rsidRDefault="00A71986" w:rsidP="00A71986">
      <w:pPr>
        <w:pStyle w:val="NoSpacing"/>
        <w:numPr>
          <w:ilvl w:val="1"/>
          <w:numId w:val="7"/>
        </w:numPr>
      </w:pPr>
      <w:r>
        <w:rPr>
          <w:i/>
        </w:rPr>
        <w:t>Tick the ‘Enable Integrated Authentication’ box.</w:t>
      </w:r>
    </w:p>
    <w:p w:rsidR="00A37C7F" w:rsidRDefault="00A37C7F" w:rsidP="00A71986">
      <w:pPr>
        <w:pStyle w:val="NoSpacing"/>
        <w:numPr>
          <w:ilvl w:val="1"/>
          <w:numId w:val="7"/>
        </w:numPr>
      </w:pPr>
    </w:p>
    <w:p w:rsidR="00A71986" w:rsidRDefault="00A71986" w:rsidP="00511C30">
      <w:pPr>
        <w:pStyle w:val="NoSpacing"/>
        <w:numPr>
          <w:ilvl w:val="0"/>
          <w:numId w:val="39"/>
        </w:numPr>
      </w:pPr>
      <w:r>
        <w:t>If successful, a webpage should popup with the infohrm login page.</w:t>
      </w:r>
    </w:p>
    <w:p w:rsidR="00A37C7F" w:rsidRDefault="00A37C7F" w:rsidP="00511C30">
      <w:pPr>
        <w:pStyle w:val="NoSpacing"/>
      </w:pPr>
    </w:p>
    <w:p w:rsidR="00A37C7F" w:rsidRDefault="00A37C7F" w:rsidP="00A37C7F">
      <w:proofErr w:type="gramStart"/>
      <w:r w:rsidRPr="006E4F2C">
        <w:t>Note</w:t>
      </w:r>
      <w:r w:rsidR="006E4F2C" w:rsidRPr="006E4F2C">
        <w:t xml:space="preserve"> </w:t>
      </w:r>
      <w:r w:rsidRPr="00A37C7F">
        <w:t>:</w:t>
      </w:r>
      <w:proofErr w:type="gramEnd"/>
      <w:r w:rsidRPr="00A37C7F">
        <w:t xml:space="preserve"> For IIS 7,</w:t>
      </w:r>
      <w:r w:rsidR="002F7BD5">
        <w:t xml:space="preserve"> </w:t>
      </w:r>
      <w:r w:rsidR="00771393">
        <w:t>the</w:t>
      </w:r>
      <w:r w:rsidR="002F7BD5">
        <w:t xml:space="preserve"> setting for “</w:t>
      </w:r>
      <w:r>
        <w:t>Enable Anonymous Access</w:t>
      </w:r>
      <w:r w:rsidR="002F7BD5">
        <w:t>” is located under ‘</w:t>
      </w:r>
      <w:r w:rsidR="00771393">
        <w:t>Authentication</w:t>
      </w:r>
      <w:r w:rsidR="002F7BD5">
        <w:t>’</w:t>
      </w:r>
    </w:p>
    <w:p w:rsidR="006E4F2C" w:rsidRDefault="006E4F2C" w:rsidP="00A37C7F">
      <w:proofErr w:type="gramStart"/>
      <w:r>
        <w:t>Note :</w:t>
      </w:r>
      <w:proofErr w:type="gramEnd"/>
      <w:r>
        <w:t xml:space="preserve"> To run in debug mode, must run Visual Studio as an administrator.  </w:t>
      </w:r>
      <w:proofErr w:type="gramStart"/>
      <w:r>
        <w:t>If you don’t you will get an error message about not being able to start debugging on the web server.</w:t>
      </w:r>
      <w:proofErr w:type="gramEnd"/>
      <w:r>
        <w:t xml:space="preserve">  Right click the icon in the start menu and select ‘Run as Administrator’.</w:t>
      </w:r>
    </w:p>
    <w:p w:rsidR="00D44F0E" w:rsidRDefault="00D44F0E" w:rsidP="00D44F0E">
      <w:pPr>
        <w:pStyle w:val="NoSpacing"/>
      </w:pPr>
    </w:p>
    <w:p w:rsidR="00A71986" w:rsidRDefault="00880E29" w:rsidP="00A71986">
      <w:pPr>
        <w:pStyle w:val="NoSpacing"/>
      </w:pPr>
      <w:r>
        <w:t>If you get an error, run the fix below.  It has worked for multiple different errors so far.</w:t>
      </w:r>
    </w:p>
    <w:p w:rsidR="00A71986" w:rsidRDefault="00A71986" w:rsidP="00A71986">
      <w:pPr>
        <w:pStyle w:val="NoSpacing"/>
      </w:pPr>
      <w:r>
        <w:rPr>
          <w:noProof/>
          <w:lang w:eastAsia="en-AU"/>
        </w:rPr>
        <w:drawing>
          <wp:inline distT="0" distB="0" distL="0" distR="0" wp14:anchorId="278ED111" wp14:editId="2CF73605">
            <wp:extent cx="4804913" cy="5627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06839" cy="562928"/>
                    </a:xfrm>
                    <a:prstGeom prst="rect">
                      <a:avLst/>
                    </a:prstGeom>
                    <a:noFill/>
                    <a:ln>
                      <a:noFill/>
                    </a:ln>
                  </pic:spPr>
                </pic:pic>
              </a:graphicData>
            </a:graphic>
          </wp:inline>
        </w:drawing>
      </w:r>
    </w:p>
    <w:p w:rsidR="004E755B" w:rsidRDefault="007B4890" w:rsidP="00511C30">
      <w:pPr>
        <w:pStyle w:val="Heading3"/>
      </w:pPr>
      <w:bookmarkStart w:id="27" w:name="_Setting_up_ASP.NET"/>
      <w:bookmarkStart w:id="28" w:name="_Toc405819351"/>
      <w:bookmarkEnd w:id="27"/>
      <w:r>
        <w:t xml:space="preserve">Setting up </w:t>
      </w:r>
      <w:r w:rsidRPr="007B4890">
        <w:t xml:space="preserve">ASP.NET 4 </w:t>
      </w:r>
      <w:r>
        <w:t>version to be available in IIS (especially application pool)</w:t>
      </w:r>
      <w:bookmarkEnd w:id="28"/>
    </w:p>
    <w:p w:rsidR="00A71986" w:rsidRDefault="00A71986" w:rsidP="00A71986">
      <w:pPr>
        <w:pStyle w:val="NoSpacing"/>
      </w:pPr>
      <w:r>
        <w:t>You must have installed Visual Studio before the IIS was configured correctly.</w:t>
      </w:r>
    </w:p>
    <w:p w:rsidR="00A71986" w:rsidRDefault="00A71986" w:rsidP="00511C30">
      <w:pPr>
        <w:pStyle w:val="NoSpacing"/>
        <w:numPr>
          <w:ilvl w:val="0"/>
          <w:numId w:val="40"/>
        </w:numPr>
      </w:pPr>
      <w:r>
        <w:t>You will need to run a command prompt window AS ADMINISTRATOR.</w:t>
      </w:r>
    </w:p>
    <w:p w:rsidR="00A71986" w:rsidRDefault="00A71986" w:rsidP="00511C30">
      <w:pPr>
        <w:pStyle w:val="NoSpacing"/>
        <w:numPr>
          <w:ilvl w:val="0"/>
          <w:numId w:val="40"/>
        </w:numPr>
      </w:pPr>
      <w:r>
        <w:t xml:space="preserve">Navigate to </w:t>
      </w:r>
      <w:r w:rsidRPr="007933E6">
        <w:t>C:\Windows\Microsoft.NET\Framework64\v4.0.30319</w:t>
      </w:r>
      <w:r>
        <w:t xml:space="preserve"> (or similar v4.x.xxxx)</w:t>
      </w:r>
    </w:p>
    <w:p w:rsidR="00A71986" w:rsidRDefault="00A71986" w:rsidP="00511C30">
      <w:pPr>
        <w:pStyle w:val="NoSpacing"/>
        <w:numPr>
          <w:ilvl w:val="1"/>
          <w:numId w:val="40"/>
        </w:numPr>
      </w:pPr>
      <w:r>
        <w:t>Run the tool aspnet_regiis with the parameter ‘i’</w:t>
      </w:r>
    </w:p>
    <w:p w:rsidR="00A71986" w:rsidRDefault="00A71986" w:rsidP="00511C30">
      <w:pPr>
        <w:pStyle w:val="NoSpacing"/>
        <w:numPr>
          <w:ilvl w:val="1"/>
          <w:numId w:val="40"/>
        </w:numPr>
      </w:pPr>
      <w:r>
        <w:t>EG: type ‘aspnet_regiis –i’</w:t>
      </w:r>
    </w:p>
    <w:p w:rsidR="006F4D05" w:rsidRDefault="00A71986" w:rsidP="002B31B3">
      <w:pPr>
        <w:pStyle w:val="NoSpacing"/>
      </w:pPr>
      <w:r>
        <w:t>This should setup the IIS and the app should run.</w:t>
      </w:r>
      <w:r w:rsidR="006F4D05">
        <w:br w:type="page"/>
      </w:r>
    </w:p>
    <w:p w:rsidR="006F4D05" w:rsidRDefault="006F4D05" w:rsidP="00511C30">
      <w:pPr>
        <w:pStyle w:val="Heading1"/>
        <w:numPr>
          <w:ilvl w:val="0"/>
          <w:numId w:val="20"/>
        </w:numPr>
      </w:pPr>
      <w:bookmarkStart w:id="29" w:name="_Toc405819352"/>
      <w:r>
        <w:t>Re-sharper</w:t>
      </w:r>
      <w:bookmarkEnd w:id="29"/>
    </w:p>
    <w:p w:rsidR="006F4D05" w:rsidRPr="00D62730" w:rsidRDefault="006F4D05" w:rsidP="006F4D05">
      <w:pPr>
        <w:pStyle w:val="NoSpacing"/>
        <w:numPr>
          <w:ilvl w:val="0"/>
          <w:numId w:val="12"/>
        </w:numPr>
      </w:pPr>
      <w:r w:rsidRPr="00D62730">
        <w:t>Install ReSharper, located in</w:t>
      </w:r>
      <w:r>
        <w:br/>
        <w:t>“</w:t>
      </w:r>
      <w:r w:rsidRPr="00F17B96">
        <w:t>T:\Setup\Development\ReSharper</w:t>
      </w:r>
      <w:r>
        <w:t>”</w:t>
      </w:r>
      <w:r w:rsidR="00FB109C">
        <w:t xml:space="preserve"> </w:t>
      </w:r>
      <w:r>
        <w:t>or</w:t>
      </w:r>
      <w:r w:rsidR="00FB109C">
        <w:t xml:space="preserve"> </w:t>
      </w:r>
      <w:r>
        <w:t>“I:\ReSharper”</w:t>
      </w:r>
      <w:r>
        <w:br/>
        <w:t xml:space="preserve">-- use the most recent installation file </w:t>
      </w:r>
    </w:p>
    <w:p w:rsidR="006F4D05" w:rsidRDefault="006F4D05" w:rsidP="006F4D05">
      <w:pPr>
        <w:pStyle w:val="NoSpacing"/>
        <w:numPr>
          <w:ilvl w:val="0"/>
          <w:numId w:val="12"/>
        </w:numPr>
      </w:pPr>
      <w:r w:rsidRPr="00D62730">
        <w:t xml:space="preserve">The </w:t>
      </w:r>
      <w:r>
        <w:t>‘</w:t>
      </w:r>
      <w:r w:rsidRPr="00D62730">
        <w:t>license</w:t>
      </w:r>
      <w:r>
        <w:t>.txt’</w:t>
      </w:r>
      <w:r w:rsidRPr="00D62730">
        <w:t xml:space="preserve"> is located in the same folder</w:t>
      </w:r>
      <w:r>
        <w:t>. Use the license with your name against it.</w:t>
      </w:r>
    </w:p>
    <w:p w:rsidR="006F4D05" w:rsidRPr="00421B25" w:rsidRDefault="006F4D05" w:rsidP="006F4D05">
      <w:pPr>
        <w:pStyle w:val="NoSpacing"/>
        <w:numPr>
          <w:ilvl w:val="0"/>
          <w:numId w:val="12"/>
        </w:numPr>
      </w:pPr>
      <w:r w:rsidRPr="00421B25">
        <w:t xml:space="preserve">Select </w:t>
      </w:r>
      <w:proofErr w:type="gramStart"/>
      <w:r w:rsidRPr="00421B25">
        <w:t>‘ Resharper</w:t>
      </w:r>
      <w:proofErr w:type="gramEnd"/>
      <w:r w:rsidRPr="00421B25">
        <w:t xml:space="preserve"> 2 Intelij</w:t>
      </w:r>
      <w:r>
        <w:t xml:space="preserve"> IDEA</w:t>
      </w:r>
      <w:r w:rsidRPr="00421B25">
        <w:t>’ as the keyboard shortcut mapping.</w:t>
      </w:r>
    </w:p>
    <w:p w:rsidR="006F4D05" w:rsidRPr="009D0672" w:rsidRDefault="006F4D05" w:rsidP="006F4D05">
      <w:pPr>
        <w:pStyle w:val="NoSpacing"/>
        <w:numPr>
          <w:ilvl w:val="0"/>
          <w:numId w:val="12"/>
        </w:numPr>
      </w:pPr>
      <w:r w:rsidRPr="009D0672">
        <w:t xml:space="preserve">To import the Resharper rules that are compatible with the Infohrm coding style, import the following xml: </w:t>
      </w:r>
      <w:r>
        <w:br/>
      </w:r>
      <w:r w:rsidRPr="00232151">
        <w:t>"T:\Setup\Development\ReSharper\Settings\Resharper-v61-settings-DaveP.DotSettings"</w:t>
      </w:r>
      <w:r w:rsidRPr="009D0672">
        <w:t xml:space="preserve">. </w:t>
      </w:r>
      <w:r>
        <w:br/>
      </w:r>
      <w:r w:rsidRPr="009D0672">
        <w:t xml:space="preserve">To do this, go to Resharper -&gt; </w:t>
      </w:r>
      <w:r>
        <w:t xml:space="preserve">Manage </w:t>
      </w:r>
      <w:r w:rsidRPr="009D0672">
        <w:t xml:space="preserve">Options –&gt; </w:t>
      </w:r>
      <w:r>
        <w:t xml:space="preserve">Import / Export Settings </w:t>
      </w:r>
      <w:r w:rsidRPr="009D0672">
        <w:t>and click on the Import button.</w:t>
      </w:r>
    </w:p>
    <w:p w:rsidR="006F4D05" w:rsidRDefault="006F4D05" w:rsidP="00511C30">
      <w:pPr>
        <w:pStyle w:val="Heading1"/>
        <w:numPr>
          <w:ilvl w:val="0"/>
          <w:numId w:val="20"/>
        </w:numPr>
      </w:pPr>
      <w:bookmarkStart w:id="30" w:name="_Toc405819353"/>
      <w:r>
        <w:rPr>
          <w:lang w:val="en-US"/>
        </w:rPr>
        <w:t>Logging and Debugging</w:t>
      </w:r>
      <w:bookmarkEnd w:id="30"/>
    </w:p>
    <w:p w:rsidR="006F4D05" w:rsidRDefault="006F4D05" w:rsidP="00511C30">
      <w:pPr>
        <w:pStyle w:val="NoSpacing"/>
        <w:numPr>
          <w:ilvl w:val="0"/>
          <w:numId w:val="31"/>
        </w:numPr>
      </w:pPr>
      <w:r>
        <w:t>C</w:t>
      </w:r>
      <w:r w:rsidRPr="00D62730">
        <w:t xml:space="preserve">reate the error log directory as in the </w:t>
      </w:r>
      <w:r>
        <w:t xml:space="preserve">LogDir entry in </w:t>
      </w:r>
      <w:r w:rsidRPr="00D62730">
        <w:t>web.config.</w:t>
      </w:r>
      <w:r w:rsidR="00FB109C">
        <w:t xml:space="preserve"> </w:t>
      </w:r>
      <w:r>
        <w:t>For example</w:t>
      </w:r>
      <w:r>
        <w:br/>
      </w:r>
      <w:r w:rsidR="00FB109C">
        <w:rPr>
          <w:rFonts w:ascii="Courier New" w:hAnsi="Courier New" w:cs="Courier New"/>
          <w:noProof/>
          <w:color w:val="0000FF"/>
          <w:sz w:val="20"/>
          <w:szCs w:val="20"/>
          <w:lang w:eastAsia="en-AU"/>
        </w:rPr>
        <w:t xml:space="preserve"> </w:t>
      </w:r>
      <w:r w:rsidRPr="00D5566B">
        <w:rPr>
          <w:rFonts w:ascii="Courier New" w:hAnsi="Courier New" w:cs="Courier New"/>
          <w:noProof/>
          <w:color w:val="0000FF"/>
          <w:sz w:val="20"/>
          <w:szCs w:val="20"/>
          <w:lang w:eastAsia="en-AU"/>
        </w:rPr>
        <w:t>&lt;</w:t>
      </w:r>
      <w:r w:rsidRPr="00D5566B">
        <w:rPr>
          <w:rFonts w:ascii="Courier New" w:hAnsi="Courier New" w:cs="Courier New"/>
          <w:noProof/>
          <w:color w:val="A31515"/>
          <w:sz w:val="20"/>
          <w:szCs w:val="20"/>
          <w:lang w:eastAsia="en-AU"/>
        </w:rPr>
        <w:t>add</w:t>
      </w:r>
      <w:r w:rsidRPr="00D5566B">
        <w:rPr>
          <w:rFonts w:ascii="Courier New" w:hAnsi="Courier New" w:cs="Courier New"/>
          <w:noProof/>
          <w:color w:val="0000FF"/>
          <w:sz w:val="20"/>
          <w:szCs w:val="20"/>
          <w:lang w:eastAsia="en-AU"/>
        </w:rPr>
        <w:t xml:space="preserve"> </w:t>
      </w:r>
      <w:r w:rsidRPr="00D5566B">
        <w:rPr>
          <w:rFonts w:ascii="Courier New" w:hAnsi="Courier New" w:cs="Courier New"/>
          <w:noProof/>
          <w:color w:val="FF0000"/>
          <w:sz w:val="20"/>
          <w:szCs w:val="20"/>
          <w:lang w:eastAsia="en-AU"/>
        </w:rPr>
        <w:t>key</w:t>
      </w:r>
      <w:r w:rsidRPr="00D5566B">
        <w:rPr>
          <w:rFonts w:ascii="Courier New" w:hAnsi="Courier New" w:cs="Courier New"/>
          <w:noProof/>
          <w:color w:val="0000FF"/>
          <w:sz w:val="20"/>
          <w:szCs w:val="20"/>
          <w:lang w:eastAsia="en-AU"/>
        </w:rPr>
        <w:t>=</w:t>
      </w:r>
      <w:r w:rsidRPr="00D5566B">
        <w:rPr>
          <w:rFonts w:ascii="Courier New" w:hAnsi="Courier New" w:cs="Courier New"/>
          <w:noProof/>
          <w:sz w:val="20"/>
          <w:szCs w:val="20"/>
          <w:lang w:eastAsia="en-AU"/>
        </w:rPr>
        <w:t>"</w:t>
      </w:r>
      <w:r w:rsidRPr="00D5566B">
        <w:rPr>
          <w:rFonts w:ascii="Courier New" w:hAnsi="Courier New" w:cs="Courier New"/>
          <w:noProof/>
          <w:color w:val="0000FF"/>
          <w:sz w:val="20"/>
          <w:szCs w:val="20"/>
          <w:lang w:eastAsia="en-AU"/>
        </w:rPr>
        <w:t>LogDir</w:t>
      </w:r>
      <w:r w:rsidRPr="00D5566B">
        <w:rPr>
          <w:rFonts w:ascii="Courier New" w:hAnsi="Courier New" w:cs="Courier New"/>
          <w:noProof/>
          <w:sz w:val="20"/>
          <w:szCs w:val="20"/>
          <w:lang w:eastAsia="en-AU"/>
        </w:rPr>
        <w:t>"</w:t>
      </w:r>
      <w:r w:rsidRPr="00D5566B">
        <w:rPr>
          <w:rFonts w:ascii="Courier New" w:hAnsi="Courier New" w:cs="Courier New"/>
          <w:noProof/>
          <w:color w:val="0000FF"/>
          <w:sz w:val="20"/>
          <w:szCs w:val="20"/>
          <w:lang w:eastAsia="en-AU"/>
        </w:rPr>
        <w:t xml:space="preserve"> </w:t>
      </w:r>
      <w:r w:rsidRPr="00D5566B">
        <w:rPr>
          <w:rFonts w:ascii="Courier New" w:hAnsi="Courier New" w:cs="Courier New"/>
          <w:noProof/>
          <w:color w:val="FF0000"/>
          <w:sz w:val="20"/>
          <w:szCs w:val="20"/>
          <w:lang w:eastAsia="en-AU"/>
        </w:rPr>
        <w:t>value</w:t>
      </w:r>
      <w:r w:rsidRPr="00D5566B">
        <w:rPr>
          <w:rFonts w:ascii="Courier New" w:hAnsi="Courier New" w:cs="Courier New"/>
          <w:noProof/>
          <w:color w:val="0000FF"/>
          <w:sz w:val="20"/>
          <w:szCs w:val="20"/>
          <w:lang w:eastAsia="en-AU"/>
        </w:rPr>
        <w:t>=</w:t>
      </w:r>
      <w:r w:rsidRPr="00D5566B">
        <w:rPr>
          <w:rFonts w:ascii="Courier New" w:hAnsi="Courier New" w:cs="Courier New"/>
          <w:noProof/>
          <w:sz w:val="20"/>
          <w:szCs w:val="20"/>
          <w:lang w:eastAsia="en-AU"/>
        </w:rPr>
        <w:t>"</w:t>
      </w:r>
      <w:r w:rsidRPr="00D5566B">
        <w:rPr>
          <w:rFonts w:ascii="Courier New" w:hAnsi="Courier New" w:cs="Courier New"/>
          <w:noProof/>
          <w:color w:val="0000FF"/>
          <w:sz w:val="20"/>
          <w:szCs w:val="20"/>
          <w:lang w:eastAsia="en-AU"/>
        </w:rPr>
        <w:t>C:/Temp/Debug</w:t>
      </w:r>
      <w:r w:rsidRPr="00D5566B">
        <w:rPr>
          <w:rFonts w:ascii="Courier New" w:hAnsi="Courier New" w:cs="Courier New"/>
          <w:noProof/>
          <w:sz w:val="20"/>
          <w:szCs w:val="20"/>
          <w:lang w:eastAsia="en-AU"/>
        </w:rPr>
        <w:t>"</w:t>
      </w:r>
      <w:r w:rsidRPr="00D5566B">
        <w:rPr>
          <w:rFonts w:ascii="Courier New" w:hAnsi="Courier New" w:cs="Courier New"/>
          <w:noProof/>
          <w:color w:val="0000FF"/>
          <w:sz w:val="20"/>
          <w:szCs w:val="20"/>
          <w:lang w:eastAsia="en-AU"/>
        </w:rPr>
        <w:t>/&gt;</w:t>
      </w:r>
      <w:r>
        <w:br/>
        <w:t xml:space="preserve">you need to create the </w:t>
      </w:r>
      <w:r w:rsidRPr="00D5566B">
        <w:rPr>
          <w:b/>
        </w:rPr>
        <w:t>C:\Temp\Debug</w:t>
      </w:r>
      <w:r>
        <w:t xml:space="preserve"> folder.</w:t>
      </w:r>
      <w:r w:rsidR="00FB109C">
        <w:t xml:space="preserve"> </w:t>
      </w:r>
    </w:p>
    <w:p w:rsidR="00D5566B" w:rsidRDefault="00D5566B" w:rsidP="00511C30">
      <w:pPr>
        <w:pStyle w:val="NoSpacing"/>
        <w:numPr>
          <w:ilvl w:val="0"/>
          <w:numId w:val="31"/>
        </w:numPr>
      </w:pPr>
      <w:r>
        <w:t>Enable script debugging in Internet Explorer.</w:t>
      </w:r>
    </w:p>
    <w:p w:rsidR="00D5566B" w:rsidRDefault="006F4D05" w:rsidP="00511C30">
      <w:pPr>
        <w:pStyle w:val="NoSpacing"/>
        <w:numPr>
          <w:ilvl w:val="1"/>
          <w:numId w:val="31"/>
        </w:numPr>
      </w:pPr>
      <w:r>
        <w:t>Under the Tools menu select Internet Options.</w:t>
      </w:r>
    </w:p>
    <w:p w:rsidR="00D5566B" w:rsidRDefault="00D5566B" w:rsidP="00511C30">
      <w:pPr>
        <w:pStyle w:val="NoSpacing"/>
        <w:numPr>
          <w:ilvl w:val="1"/>
          <w:numId w:val="31"/>
        </w:numPr>
      </w:pPr>
      <w:r>
        <w:t>Go to the advanced tab.</w:t>
      </w:r>
    </w:p>
    <w:p w:rsidR="006F4D05" w:rsidRDefault="006F4D05" w:rsidP="00511C30">
      <w:pPr>
        <w:pStyle w:val="NoSpacing"/>
        <w:numPr>
          <w:ilvl w:val="1"/>
          <w:numId w:val="31"/>
        </w:numPr>
      </w:pPr>
      <w:r>
        <w:t>Uncheck the “Disable script debugging (Internet Explorer)” option under the Browsing group.</w:t>
      </w:r>
    </w:p>
    <w:p w:rsidR="006F4D05" w:rsidRDefault="006F4D05" w:rsidP="00511C30">
      <w:pPr>
        <w:pStyle w:val="Heading1"/>
        <w:numPr>
          <w:ilvl w:val="0"/>
          <w:numId w:val="20"/>
        </w:numPr>
        <w:rPr>
          <w:lang w:val="en-US"/>
        </w:rPr>
      </w:pPr>
      <w:bookmarkStart w:id="31" w:name="_Toc405819354"/>
      <w:r>
        <w:rPr>
          <w:lang w:val="en-US"/>
        </w:rPr>
        <w:t xml:space="preserve">Aspose </w:t>
      </w:r>
      <w:r w:rsidR="009B7144">
        <w:rPr>
          <w:lang w:val="en-US"/>
        </w:rPr>
        <w:t>License</w:t>
      </w:r>
      <w:bookmarkEnd w:id="31"/>
    </w:p>
    <w:p w:rsidR="00FB109C" w:rsidRDefault="006F4D05" w:rsidP="006F4D05">
      <w:pPr>
        <w:pStyle w:val="ListParagraph"/>
        <w:numPr>
          <w:ilvl w:val="0"/>
          <w:numId w:val="11"/>
        </w:numPr>
      </w:pPr>
      <w:r>
        <w:t xml:space="preserve">Navigate to </w:t>
      </w:r>
      <w:r w:rsidRPr="00316911">
        <w:t>"T:\Setup\Development\Aspose"</w:t>
      </w:r>
    </w:p>
    <w:p w:rsidR="006F4D05" w:rsidRPr="00316911" w:rsidRDefault="006F4D05" w:rsidP="006F4D05">
      <w:pPr>
        <w:pStyle w:val="ListParagraph"/>
        <w:numPr>
          <w:ilvl w:val="0"/>
          <w:numId w:val="11"/>
        </w:numPr>
      </w:pPr>
      <w:r>
        <w:t>C</w:t>
      </w:r>
      <w:r w:rsidRPr="00316911">
        <w:t>opy</w:t>
      </w:r>
      <w:r w:rsidR="00FB109C">
        <w:t xml:space="preserve"> </w:t>
      </w:r>
      <w:r w:rsidRPr="00FB109C">
        <w:rPr>
          <w:b/>
        </w:rPr>
        <w:t>Aspose.Total.lic</w:t>
      </w:r>
      <w:r w:rsidR="00FB109C">
        <w:rPr>
          <w:b/>
        </w:rPr>
        <w:t xml:space="preserve"> </w:t>
      </w:r>
      <w:r>
        <w:t xml:space="preserve">to </w:t>
      </w:r>
      <w:r w:rsidRPr="00FB109C">
        <w:rPr>
          <w:b/>
          <w:bCs/>
        </w:rPr>
        <w:t>c:\windows\system32\Aspose.Total.lic</w:t>
      </w:r>
    </w:p>
    <w:p w:rsidR="006F4D05" w:rsidRDefault="006F4D05" w:rsidP="006F4D05">
      <w:pPr>
        <w:pStyle w:val="NoSpacing"/>
      </w:pPr>
      <w:r>
        <w:t>This is needed for Word, PDF</w:t>
      </w:r>
      <w:proofErr w:type="gramStart"/>
      <w:r>
        <w:t>,PPT</w:t>
      </w:r>
      <w:proofErr w:type="gramEnd"/>
      <w:r>
        <w:t xml:space="preserve"> and Excel</w:t>
      </w:r>
      <w:r w:rsidR="00FB109C">
        <w:t xml:space="preserve"> </w:t>
      </w:r>
      <w:r>
        <w:t xml:space="preserve">and is ref’d by line in </w:t>
      </w:r>
      <w:r w:rsidRPr="00316911">
        <w:t xml:space="preserve">your Web.Config </w:t>
      </w:r>
      <w:r>
        <w:t xml:space="preserve">file </w:t>
      </w:r>
      <w:r w:rsidRPr="00316911">
        <w:br/>
        <w:t>&lt;add key="AsposeTotalLicence" value="C:\windows\system32\Aspose.Total.lic" /&gt;</w:t>
      </w:r>
    </w:p>
    <w:p w:rsidR="009B7144" w:rsidRPr="009B7144" w:rsidRDefault="009B7144" w:rsidP="006F4D05">
      <w:pPr>
        <w:pStyle w:val="NoSpacing"/>
        <w:rPr>
          <w:i/>
        </w:rPr>
      </w:pPr>
      <w:r w:rsidRPr="009B7144">
        <w:rPr>
          <w:i/>
        </w:rPr>
        <w:t>And yes, the misspelling of ‘Licence’ is correct for this setting.</w:t>
      </w:r>
    </w:p>
    <w:p w:rsidR="000421E7" w:rsidRDefault="000421E7" w:rsidP="00511C30">
      <w:pPr>
        <w:pStyle w:val="Heading1"/>
        <w:numPr>
          <w:ilvl w:val="0"/>
          <w:numId w:val="20"/>
        </w:numPr>
      </w:pPr>
      <w:bookmarkStart w:id="32" w:name="_Toc405819355"/>
      <w:r>
        <w:t>Development Environment Settings</w:t>
      </w:r>
      <w:bookmarkEnd w:id="32"/>
    </w:p>
    <w:p w:rsidR="00DE4255" w:rsidRDefault="000421E7" w:rsidP="000421E7">
      <w:pPr>
        <w:pStyle w:val="NoSpacing"/>
      </w:pPr>
      <w:r>
        <w:t>Set your development environment settings in accordance with our code hygiene standards.</w:t>
      </w:r>
    </w:p>
    <w:p w:rsidR="00887146" w:rsidRDefault="00887146" w:rsidP="00511C30">
      <w:pPr>
        <w:pStyle w:val="NoSpacing"/>
        <w:numPr>
          <w:ilvl w:val="0"/>
          <w:numId w:val="41"/>
        </w:numPr>
      </w:pPr>
      <w:r>
        <w:t xml:space="preserve">Download the </w:t>
      </w:r>
      <w:r w:rsidRPr="00887146">
        <w:t>‘</w:t>
      </w:r>
      <w:r w:rsidRPr="00511C30">
        <w:rPr>
          <w:i/>
        </w:rPr>
        <w:t>Resharper and Visual Studio Settings.</w:t>
      </w:r>
      <w:r>
        <w:t xml:space="preserve">docx’ via the JAM located under </w:t>
      </w:r>
      <w:r w:rsidR="00DE4255">
        <w:t>‘Content/Resources’ in the Inform Engineering Group.</w:t>
      </w:r>
    </w:p>
    <w:p w:rsidR="00887146" w:rsidRDefault="00887146" w:rsidP="00511C30">
      <w:pPr>
        <w:pStyle w:val="NoSpacing"/>
        <w:numPr>
          <w:ilvl w:val="0"/>
          <w:numId w:val="41"/>
        </w:numPr>
      </w:pPr>
      <w:r>
        <w:t xml:space="preserve">Afterwards, follow the instructions set out in the document </w:t>
      </w:r>
    </w:p>
    <w:p w:rsidR="00887146" w:rsidRDefault="00887146">
      <w:pPr>
        <w:pStyle w:val="NoSpacing"/>
      </w:pPr>
    </w:p>
    <w:p w:rsidR="00754630" w:rsidRDefault="00754630">
      <w:pPr>
        <w:pStyle w:val="NoSpacing"/>
      </w:pPr>
      <w:r>
        <w:t>These settings should be applied before you attempt to make any code changes.</w:t>
      </w:r>
    </w:p>
    <w:p w:rsidR="005C10A6" w:rsidRDefault="005C10A6" w:rsidP="00511C30">
      <w:pPr>
        <w:pStyle w:val="Heading1"/>
        <w:numPr>
          <w:ilvl w:val="0"/>
          <w:numId w:val="20"/>
        </w:numPr>
      </w:pPr>
      <w:bookmarkStart w:id="33" w:name="_Toc405819356"/>
      <w:r>
        <w:t>“Compare…” in Visual Studio</w:t>
      </w:r>
      <w:bookmarkEnd w:id="33"/>
    </w:p>
    <w:p w:rsidR="005C10A6" w:rsidRDefault="005C10A6" w:rsidP="00AD6209">
      <w:pPr>
        <w:pStyle w:val="NoSpacing"/>
      </w:pPr>
      <w:r>
        <w:t>Before you check-in every file, you will want to compare it to the Source Code Control version to double-check your changes.</w:t>
      </w:r>
    </w:p>
    <w:p w:rsidR="005C10A6" w:rsidRDefault="005C10A6" w:rsidP="00AD6209">
      <w:pPr>
        <w:pStyle w:val="NoSpacing"/>
      </w:pPr>
      <w:r>
        <w:t>Out of the box, Perforce seems to have the “diff” application already set up, however, in Visual Studio to compare your file against the version in Source Code Control – which you will do every time before check-in – you may need to set the application.</w:t>
      </w:r>
      <w:r>
        <w:br/>
        <w:t xml:space="preserve">If you try “Compare” and a dialog appears “Locate P4Merge” you should navigate that dialog to </w:t>
      </w:r>
      <w:r w:rsidRPr="007D1920">
        <w:t>"C:\Program</w:t>
      </w:r>
      <w:r>
        <w:t xml:space="preserve"> </w:t>
      </w:r>
      <w:r w:rsidRPr="007D1920">
        <w:t>Files\Perforce\p4merge.exe"</w:t>
      </w:r>
      <w:r>
        <w:t xml:space="preserve"> and click Ok.</w:t>
      </w:r>
    </w:p>
    <w:p w:rsidR="00AD6209" w:rsidRDefault="00AD6209" w:rsidP="00511C30">
      <w:pPr>
        <w:pStyle w:val="Heading1"/>
        <w:numPr>
          <w:ilvl w:val="0"/>
          <w:numId w:val="20"/>
        </w:numPr>
      </w:pPr>
      <w:bookmarkStart w:id="34" w:name="_Toc405819357"/>
      <w:r>
        <w:t>Virtual PCs</w:t>
      </w:r>
      <w:bookmarkEnd w:id="34"/>
    </w:p>
    <w:p w:rsidR="00AD6209" w:rsidRPr="00AD6209" w:rsidRDefault="00AD6209" w:rsidP="00AD6209">
      <w:pPr>
        <w:pStyle w:val="NoSpacing"/>
      </w:pPr>
      <w:r w:rsidRPr="00AD6209">
        <w:t>Virtual PCs are required so that multiple versions of internet explorer can be run to test the web application in.</w:t>
      </w:r>
    </w:p>
    <w:p w:rsidR="00AD6209" w:rsidRPr="00AD6209" w:rsidRDefault="00AD6209" w:rsidP="00AD6209">
      <w:pPr>
        <w:pStyle w:val="NoSpacing"/>
      </w:pPr>
      <w:r w:rsidRPr="00AD6209">
        <w:t xml:space="preserve">There is another document on SharePoint in </w:t>
      </w:r>
      <w:hyperlink r:id="rId28" w:history="1">
        <w:r w:rsidRPr="00AD6209">
          <w:t>Home</w:t>
        </w:r>
      </w:hyperlink>
      <w:r w:rsidRPr="00AD6209">
        <w:t xml:space="preserve"> &gt; </w:t>
      </w:r>
      <w:hyperlink r:id="rId29" w:history="1">
        <w:r w:rsidRPr="00AD6209">
          <w:t>Development</w:t>
        </w:r>
      </w:hyperlink>
      <w:r w:rsidRPr="00AD6209">
        <w:t xml:space="preserve"> &gt; </w:t>
      </w:r>
      <w:hyperlink r:id="rId30" w:history="1">
        <w:r w:rsidRPr="00AD6209">
          <w:t>Shared Documents</w:t>
        </w:r>
      </w:hyperlink>
      <w:r w:rsidRPr="00AD6209">
        <w:t xml:space="preserve"> &gt; Front Office &gt; Testing with IE6 that details the setup procedure for Virtual PC.</w:t>
      </w:r>
      <w:r w:rsidRPr="00AD6209">
        <w:br/>
        <w:t>That document also covers testing in IE8.</w:t>
      </w:r>
      <w:r w:rsidRPr="00AD6209">
        <w:br/>
        <w:t>To recap, all web UI work must be tested against IE6, IE7, IE8 and Firefox. IE6 is not necessary for any RUI work.</w:t>
      </w:r>
    </w:p>
    <w:p w:rsidR="00AD6209" w:rsidRDefault="00AD6209" w:rsidP="00AD6209"/>
    <w:p w:rsidR="00142D97" w:rsidRDefault="00632F4E" w:rsidP="00632F4E">
      <w:pPr>
        <w:pStyle w:val="Heading1"/>
        <w:rPr>
          <w:lang w:val="en-US"/>
        </w:rPr>
      </w:pPr>
      <w:bookmarkStart w:id="35" w:name="_Toc405819358"/>
      <w:proofErr w:type="gramStart"/>
      <w:r>
        <w:rPr>
          <w:lang w:val="en-US"/>
        </w:rPr>
        <w:t>APPENDIX 1.</w:t>
      </w:r>
      <w:proofErr w:type="gramEnd"/>
      <w:r>
        <w:rPr>
          <w:lang w:val="en-US"/>
        </w:rPr>
        <w:t xml:space="preserve"> </w:t>
      </w:r>
      <w:r w:rsidR="00142D97">
        <w:rPr>
          <w:lang w:val="en-US"/>
        </w:rPr>
        <w:t>Using Perforce and Building the Web App without NANT</w:t>
      </w:r>
      <w:bookmarkEnd w:id="35"/>
    </w:p>
    <w:p w:rsidR="00142D97" w:rsidRDefault="00142D97" w:rsidP="00142D97">
      <w:pPr>
        <w:pStyle w:val="NoSpacing"/>
      </w:pPr>
      <w:r>
        <w:t xml:space="preserve">You will need to use Perforce from time to time to manage your source control. </w:t>
      </w:r>
    </w:p>
    <w:p w:rsidR="00142D97" w:rsidRDefault="00142D97" w:rsidP="00142D97">
      <w:pPr>
        <w:pStyle w:val="NoSpacing"/>
      </w:pPr>
      <w:r w:rsidRPr="00B8348F">
        <w:t>Start</w:t>
      </w:r>
      <w:r>
        <w:t xml:space="preserve"> Perforce.</w:t>
      </w:r>
    </w:p>
    <w:p w:rsidR="00142D97" w:rsidRDefault="00142D97" w:rsidP="00142D97">
      <w:pPr>
        <w:pStyle w:val="NoSpacing"/>
      </w:pPr>
      <w:r w:rsidRPr="002118F0">
        <w:rPr>
          <w:b/>
        </w:rPr>
        <w:t>Background:</w:t>
      </w:r>
      <w:r>
        <w:rPr>
          <w:b/>
        </w:rPr>
        <w:t xml:space="preserve"> </w:t>
      </w:r>
      <w:r w:rsidRPr="002118F0">
        <w:rPr>
          <w:b/>
        </w:rPr>
        <w:br/>
      </w:r>
    </w:p>
    <w:p w:rsidR="00142D97" w:rsidRDefault="00142D97" w:rsidP="00142D97">
      <w:pPr>
        <w:pStyle w:val="NoSpacing"/>
      </w:pPr>
      <w:r>
        <w:t>Unlike SVN which stores the status control files entirely on your PC, Perforce maintains the primary control list on the server. This means if you “Get Latest”, then delete your files, and “Get Latest” again nothing happens (you need Get Revision – Latest Revision – Force operation in this case).</w:t>
      </w:r>
    </w:p>
    <w:p w:rsidR="00142D97" w:rsidRDefault="00142D97" w:rsidP="00142D97">
      <w:pPr>
        <w:pStyle w:val="NoSpacing"/>
      </w:pPr>
      <w:r>
        <w:br/>
        <w:t>Perforce stores this status against a combination of both the User and Workspace (the PC).</w:t>
      </w:r>
    </w:p>
    <w:p w:rsidR="00142D97" w:rsidRDefault="00142D97" w:rsidP="00142D97">
      <w:pPr>
        <w:pStyle w:val="NoSpacing"/>
      </w:pPr>
      <w:r>
        <w:t>First thing is you need to do, is set up a Connection for your combination.</w:t>
      </w:r>
    </w:p>
    <w:p w:rsidR="00142D97" w:rsidRDefault="00142D97" w:rsidP="00142D97">
      <w:pPr>
        <w:pStyle w:val="NoSpacing"/>
      </w:pPr>
    </w:p>
    <w:p w:rsidR="00142D97" w:rsidRPr="002118F0" w:rsidRDefault="00142D97" w:rsidP="00142D97">
      <w:pPr>
        <w:pStyle w:val="NoSpacing"/>
        <w:keepNext/>
        <w:rPr>
          <w:b/>
        </w:rPr>
      </w:pPr>
      <w:r w:rsidRPr="002118F0">
        <w:rPr>
          <w:b/>
        </w:rPr>
        <w:t>Set</w:t>
      </w:r>
      <w:r>
        <w:rPr>
          <w:b/>
        </w:rPr>
        <w:t xml:space="preserve"> </w:t>
      </w:r>
      <w:r w:rsidRPr="002118F0">
        <w:rPr>
          <w:b/>
        </w:rPr>
        <w:t>up</w:t>
      </w:r>
      <w:r>
        <w:rPr>
          <w:b/>
        </w:rPr>
        <w:t xml:space="preserve"> </w:t>
      </w:r>
      <w:r w:rsidRPr="002118F0">
        <w:rPr>
          <w:b/>
        </w:rPr>
        <w:t>a</w:t>
      </w:r>
      <w:r>
        <w:rPr>
          <w:b/>
        </w:rPr>
        <w:t xml:space="preserve"> </w:t>
      </w:r>
      <w:r w:rsidRPr="002118F0">
        <w:rPr>
          <w:b/>
        </w:rPr>
        <w:t>Connection</w:t>
      </w:r>
    </w:p>
    <w:p w:rsidR="00142D97" w:rsidRDefault="00142D97" w:rsidP="00142D97">
      <w:pPr>
        <w:pStyle w:val="NoSpacing"/>
      </w:pPr>
      <w:r>
        <w:br/>
        <w:t xml:space="preserve">In P4V, Connection &gt; Set </w:t>
      </w:r>
      <w:proofErr w:type="gramStart"/>
      <w:r>
        <w:t>Up</w:t>
      </w:r>
      <w:proofErr w:type="gramEnd"/>
      <w:r>
        <w:t xml:space="preserve"> Connection and follow the wizard. </w:t>
      </w:r>
    </w:p>
    <w:p w:rsidR="00142D97" w:rsidRDefault="00142D97" w:rsidP="00142D97">
      <w:pPr>
        <w:pStyle w:val="NoSpacing"/>
      </w:pPr>
    </w:p>
    <w:p w:rsidR="00142D97" w:rsidRDefault="00142D97" w:rsidP="00142D97">
      <w:pPr>
        <w:pStyle w:val="NoSpacing"/>
      </w:pPr>
      <w:r>
        <w:t>Server / Port:</w:t>
      </w:r>
      <w:r>
        <w:tab/>
      </w:r>
      <w:r w:rsidR="006C0C28">
        <w:t>bnedevwfaperf01.successfactors.com</w:t>
      </w:r>
      <w:r>
        <w:t xml:space="preserve"> / 1666.</w:t>
      </w:r>
    </w:p>
    <w:p w:rsidR="00142D97" w:rsidRDefault="00142D97" w:rsidP="00142D97">
      <w:pPr>
        <w:pStyle w:val="NoSpacing"/>
      </w:pPr>
      <w:r>
        <w:t>User:</w:t>
      </w:r>
      <w:r>
        <w:tab/>
      </w:r>
      <w:r>
        <w:tab/>
        <w:t xml:space="preserve">Terry should have set you up as a user, click Browse. </w:t>
      </w:r>
    </w:p>
    <w:p w:rsidR="00142D97" w:rsidRDefault="00142D97" w:rsidP="00142D97">
      <w:pPr>
        <w:pStyle w:val="NoSpacing"/>
        <w:ind w:left="1407" w:hanging="1407"/>
      </w:pPr>
      <w:r>
        <w:t xml:space="preserve">Workspace: </w:t>
      </w:r>
      <w:r>
        <w:tab/>
        <w:t xml:space="preserve">Create a new workspace if there is not already </w:t>
      </w:r>
      <w:proofErr w:type="gramStart"/>
      <w:r>
        <w:t>one.;</w:t>
      </w:r>
      <w:proofErr w:type="gramEnd"/>
      <w:r>
        <w:t xml:space="preserve"> add _PWS to your machine name e.g. sfpbarnham_PWS would be a workspace.</w:t>
      </w:r>
    </w:p>
    <w:p w:rsidR="00142D97" w:rsidRDefault="00142D97" w:rsidP="00142D97">
      <w:pPr>
        <w:pStyle w:val="NoSpacing"/>
      </w:pPr>
    </w:p>
    <w:p w:rsidR="00142D97" w:rsidRDefault="00142D97" w:rsidP="00142D97">
      <w:pPr>
        <w:pStyle w:val="NoSpacing"/>
      </w:pPr>
      <w:r>
        <w:t xml:space="preserve">Remember that </w:t>
      </w:r>
      <w:proofErr w:type="gramStart"/>
      <w:r>
        <w:t>these count</w:t>
      </w:r>
      <w:proofErr w:type="gramEnd"/>
      <w:r>
        <w:t xml:space="preserve"> against the licence count so may need to recycle obsolete entries.</w:t>
      </w:r>
    </w:p>
    <w:p w:rsidR="00142D97" w:rsidRDefault="00142D97" w:rsidP="00142D97">
      <w:pPr>
        <w:pStyle w:val="NoSpacing"/>
      </w:pPr>
    </w:p>
    <w:p w:rsidR="00142D97" w:rsidRDefault="00142D97" w:rsidP="00142D97">
      <w:pPr>
        <w:pStyle w:val="NoSpacing"/>
      </w:pPr>
      <w:r>
        <w:t>B</w:t>
      </w:r>
      <w:r w:rsidRPr="00B8348F">
        <w:t>rowse</w:t>
      </w:r>
      <w:r>
        <w:t xml:space="preserve"> </w:t>
      </w:r>
      <w:r w:rsidRPr="00B8348F">
        <w:t>folder</w:t>
      </w:r>
      <w:r>
        <w:t xml:space="preserve"> </w:t>
      </w:r>
      <w:r w:rsidRPr="00B8348F">
        <w:t>set</w:t>
      </w:r>
      <w:r>
        <w:t xml:space="preserve"> </w:t>
      </w:r>
      <w:r w:rsidRPr="00B8348F">
        <w:t>to</w:t>
      </w:r>
      <w:r>
        <w:t xml:space="preserve"> </w:t>
      </w:r>
      <w:r w:rsidRPr="00B8348F">
        <w:t>C:\PWS</w:t>
      </w:r>
    </w:p>
    <w:p w:rsidR="00142D97" w:rsidRDefault="00142D97" w:rsidP="00142D97">
      <w:pPr>
        <w:pStyle w:val="NoSpacing"/>
      </w:pPr>
    </w:p>
    <w:p w:rsidR="00142D97" w:rsidRDefault="00142D97" w:rsidP="00142D97">
      <w:pPr>
        <w:pStyle w:val="NoSpacing"/>
      </w:pPr>
      <w:r>
        <w:t>“Sync to head” on Assemblies, Common, and FrontOffice/Devel – see snapshot below. Do not get anything else, it is unnecessary and will waste your time and network bandwidth.</w:t>
      </w:r>
    </w:p>
    <w:p w:rsidR="00142D97" w:rsidRDefault="00142D97" w:rsidP="00142D97">
      <w:pPr>
        <w:pStyle w:val="NoSpacing"/>
        <w:ind w:left="360"/>
      </w:pPr>
    </w:p>
    <w:p w:rsidR="00142D97" w:rsidRDefault="00142D97" w:rsidP="00142D97">
      <w:pPr>
        <w:pStyle w:val="NoSpacing"/>
        <w:ind w:left="1440"/>
      </w:pPr>
      <w:r>
        <w:rPr>
          <w:noProof/>
          <w:lang w:eastAsia="en-AU"/>
        </w:rPr>
        <w:drawing>
          <wp:inline distT="0" distB="0" distL="0" distR="0" wp14:anchorId="089E4506" wp14:editId="3ACABCCA">
            <wp:extent cx="2216785" cy="326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6785" cy="3260725"/>
                    </a:xfrm>
                    <a:prstGeom prst="rect">
                      <a:avLst/>
                    </a:prstGeom>
                    <a:noFill/>
                    <a:ln>
                      <a:noFill/>
                    </a:ln>
                  </pic:spPr>
                </pic:pic>
              </a:graphicData>
            </a:graphic>
          </wp:inline>
        </w:drawing>
      </w:r>
    </w:p>
    <w:p w:rsidR="00142D97" w:rsidRDefault="00142D97" w:rsidP="00142D97">
      <w:pPr>
        <w:rPr>
          <w:lang w:eastAsia="x-none"/>
        </w:rPr>
      </w:pPr>
    </w:p>
    <w:p w:rsidR="00142D97" w:rsidRDefault="00142D97" w:rsidP="00142D97">
      <w:pPr>
        <w:pStyle w:val="Heading2"/>
      </w:pPr>
      <w:bookmarkStart w:id="36" w:name="_Toc405819359"/>
      <w:r>
        <w:t>Build Solutions required for Web App</w:t>
      </w:r>
      <w:bookmarkEnd w:id="36"/>
    </w:p>
    <w:p w:rsidR="00142D97" w:rsidRDefault="00142D97" w:rsidP="00142D97">
      <w:pPr>
        <w:spacing w:before="120" w:after="120"/>
      </w:pPr>
      <w:r>
        <w:t>This section is not required if you already built the projects with NANT</w:t>
      </w:r>
    </w:p>
    <w:p w:rsidR="00142D97" w:rsidRDefault="00142D97" w:rsidP="00511C30">
      <w:pPr>
        <w:pStyle w:val="NoSpacing"/>
        <w:numPr>
          <w:ilvl w:val="0"/>
          <w:numId w:val="45"/>
        </w:numPr>
      </w:pPr>
      <w:r>
        <w:t>If you can’t or don’t want to build everything in NANT, the alternative is to Start Visual Studio, and</w:t>
      </w:r>
    </w:p>
    <w:p w:rsidR="00142D97" w:rsidRDefault="00142D97" w:rsidP="00142D97">
      <w:pPr>
        <w:pStyle w:val="NoSpacing"/>
        <w:numPr>
          <w:ilvl w:val="1"/>
          <w:numId w:val="13"/>
        </w:numPr>
        <w:tabs>
          <w:tab w:val="clear" w:pos="1440"/>
          <w:tab w:val="num" w:pos="1080"/>
        </w:tabs>
        <w:ind w:left="1080"/>
      </w:pPr>
      <w:r>
        <w:t xml:space="preserve">For each of the </w:t>
      </w:r>
      <w:r w:rsidRPr="00316911">
        <w:t>Bossware</w:t>
      </w:r>
      <w:r>
        <w:t xml:space="preserve">, </w:t>
      </w:r>
      <w:r w:rsidRPr="00316911">
        <w:t>Nii.JSON</w:t>
      </w:r>
      <w:r>
        <w:t xml:space="preserve"> and </w:t>
      </w:r>
      <w:r w:rsidRPr="00316911">
        <w:t>Persistence</w:t>
      </w:r>
      <w:r>
        <w:t xml:space="preserve"> solutions located in </w:t>
      </w:r>
      <w:r w:rsidRPr="00316911">
        <w:t>C:\PWS\Common</w:t>
      </w:r>
      <w:r>
        <w:t xml:space="preserve"> :</w:t>
      </w:r>
    </w:p>
    <w:p w:rsidR="00142D97" w:rsidRDefault="00142D97" w:rsidP="00142D97">
      <w:pPr>
        <w:pStyle w:val="NoSpacing"/>
        <w:numPr>
          <w:ilvl w:val="1"/>
          <w:numId w:val="13"/>
        </w:numPr>
        <w:tabs>
          <w:tab w:val="clear" w:pos="1440"/>
          <w:tab w:val="num" w:pos="1800"/>
        </w:tabs>
      </w:pPr>
      <w:r>
        <w:t xml:space="preserve">Open the solution from </w:t>
      </w:r>
      <w:r w:rsidRPr="00316911">
        <w:t>the</w:t>
      </w:r>
      <w:r>
        <w:t xml:space="preserve"> lastest versioned subfolder (i.e. NOT Devel)</w:t>
      </w:r>
    </w:p>
    <w:p w:rsidR="00142D97" w:rsidRDefault="00142D97" w:rsidP="00142D97">
      <w:pPr>
        <w:pStyle w:val="NoSpacing"/>
        <w:numPr>
          <w:ilvl w:val="2"/>
          <w:numId w:val="13"/>
        </w:numPr>
        <w:tabs>
          <w:tab w:val="clear" w:pos="2160"/>
          <w:tab w:val="num" w:pos="2520"/>
        </w:tabs>
      </w:pPr>
      <w:r>
        <w:t>For the w</w:t>
      </w:r>
      <w:r w:rsidRPr="00316911">
        <w:t>arning</w:t>
      </w:r>
      <w:r>
        <w:t xml:space="preserve"> </w:t>
      </w:r>
      <w:r w:rsidRPr="00316911">
        <w:t>about</w:t>
      </w:r>
      <w:r>
        <w:t xml:space="preserve"> </w:t>
      </w:r>
      <w:r w:rsidRPr="00316911">
        <w:t>SCC</w:t>
      </w:r>
      <w:r>
        <w:t xml:space="preserve"> </w:t>
      </w:r>
      <w:r w:rsidRPr="00316911">
        <w:t>Bindings</w:t>
      </w:r>
      <w:r>
        <w:t xml:space="preserve"> </w:t>
      </w:r>
      <w:r w:rsidRPr="00316911">
        <w:t>not</w:t>
      </w:r>
      <w:r>
        <w:t xml:space="preserve"> </w:t>
      </w:r>
      <w:r w:rsidRPr="00316911">
        <w:t>found</w:t>
      </w:r>
      <w:r>
        <w:t xml:space="preserve"> </w:t>
      </w:r>
      <w:r w:rsidRPr="00316911">
        <w:t>-</w:t>
      </w:r>
      <w:r>
        <w:t xml:space="preserve"> </w:t>
      </w:r>
      <w:r w:rsidRPr="00316911">
        <w:t>keep</w:t>
      </w:r>
      <w:r>
        <w:t xml:space="preserve"> </w:t>
      </w:r>
      <w:r w:rsidRPr="00316911">
        <w:t>"temporar</w:t>
      </w:r>
      <w:r>
        <w:t>ily work uncontrolled" checked.</w:t>
      </w:r>
    </w:p>
    <w:p w:rsidR="00142D97" w:rsidRDefault="00142D97" w:rsidP="00142D97">
      <w:pPr>
        <w:pStyle w:val="NoSpacing"/>
        <w:numPr>
          <w:ilvl w:val="1"/>
          <w:numId w:val="13"/>
        </w:numPr>
        <w:tabs>
          <w:tab w:val="clear" w:pos="1440"/>
          <w:tab w:val="num" w:pos="1800"/>
        </w:tabs>
      </w:pPr>
      <w:r>
        <w:t xml:space="preserve">Go to </w:t>
      </w:r>
      <w:r w:rsidRPr="00316911">
        <w:t>File</w:t>
      </w:r>
      <w:r>
        <w:t xml:space="preserve"> </w:t>
      </w:r>
      <w:r w:rsidRPr="00316911">
        <w:t>&gt;</w:t>
      </w:r>
      <w:r>
        <w:t xml:space="preserve"> </w:t>
      </w:r>
      <w:r w:rsidRPr="00316911">
        <w:t>Source</w:t>
      </w:r>
      <w:r>
        <w:t xml:space="preserve"> </w:t>
      </w:r>
      <w:r w:rsidRPr="00316911">
        <w:t>control</w:t>
      </w:r>
      <w:r>
        <w:t xml:space="preserve"> </w:t>
      </w:r>
      <w:r w:rsidRPr="00316911">
        <w:t>&gt;</w:t>
      </w:r>
      <w:r>
        <w:t xml:space="preserve"> </w:t>
      </w:r>
      <w:r w:rsidRPr="00316911">
        <w:t>Change</w:t>
      </w:r>
      <w:r>
        <w:t xml:space="preserve"> </w:t>
      </w:r>
      <w:r w:rsidRPr="00316911">
        <w:t>source</w:t>
      </w:r>
      <w:r>
        <w:t xml:space="preserve"> </w:t>
      </w:r>
      <w:r w:rsidRPr="00316911">
        <w:t>control</w:t>
      </w:r>
      <w:r>
        <w:t xml:space="preserve"> </w:t>
      </w:r>
      <w:r w:rsidRPr="00316911">
        <w:t>&gt;</w:t>
      </w:r>
      <w:r>
        <w:t xml:space="preserve"> </w:t>
      </w:r>
    </w:p>
    <w:p w:rsidR="00142D97" w:rsidRDefault="00142D97" w:rsidP="00142D97">
      <w:pPr>
        <w:pStyle w:val="NoSpacing"/>
        <w:numPr>
          <w:ilvl w:val="2"/>
          <w:numId w:val="13"/>
        </w:numPr>
        <w:tabs>
          <w:tab w:val="clear" w:pos="2160"/>
          <w:tab w:val="num" w:pos="2520"/>
        </w:tabs>
      </w:pPr>
      <w:r w:rsidRPr="00316911">
        <w:t>1:</w:t>
      </w:r>
      <w:r>
        <w:t xml:space="preserve"> </w:t>
      </w:r>
      <w:r w:rsidRPr="00316911">
        <w:t>Solution:</w:t>
      </w:r>
      <w:r>
        <w:t xml:space="preserve"> </w:t>
      </w:r>
      <w:r w:rsidRPr="00316911">
        <w:t>Bind</w:t>
      </w:r>
      <w:r>
        <w:t xml:space="preserve"> </w:t>
      </w:r>
      <w:r w:rsidRPr="00316911">
        <w:t>-</w:t>
      </w:r>
      <w:r>
        <w:t xml:space="preserve"> </w:t>
      </w:r>
      <w:r w:rsidRPr="00316911">
        <w:t>browse</w:t>
      </w:r>
      <w:r>
        <w:t xml:space="preserve"> </w:t>
      </w:r>
      <w:r w:rsidRPr="00316911">
        <w:t>to</w:t>
      </w:r>
      <w:r>
        <w:t xml:space="preserve"> </w:t>
      </w:r>
      <w:r w:rsidRPr="00316911">
        <w:t>workspace</w:t>
      </w:r>
      <w:r>
        <w:t xml:space="preserve"> – </w:t>
      </w:r>
      <w:r w:rsidRPr="00316911">
        <w:t>OK</w:t>
      </w:r>
    </w:p>
    <w:p w:rsidR="00142D97" w:rsidRPr="00316911" w:rsidRDefault="00142D97" w:rsidP="00142D97">
      <w:pPr>
        <w:pStyle w:val="NoSpacing"/>
        <w:numPr>
          <w:ilvl w:val="2"/>
          <w:numId w:val="13"/>
        </w:numPr>
        <w:tabs>
          <w:tab w:val="clear" w:pos="2160"/>
          <w:tab w:val="num" w:pos="2520"/>
        </w:tabs>
      </w:pPr>
      <w:r w:rsidRPr="00316911">
        <w:t>2:</w:t>
      </w:r>
      <w:r>
        <w:t xml:space="preserve"> </w:t>
      </w:r>
      <w:r w:rsidRPr="00316911">
        <w:t>Project</w:t>
      </w:r>
      <w:r>
        <w:t xml:space="preserve"> </w:t>
      </w:r>
      <w:r w:rsidRPr="00316911">
        <w:t>:</w:t>
      </w:r>
      <w:r>
        <w:t xml:space="preserve"> </w:t>
      </w:r>
      <w:r w:rsidRPr="00316911">
        <w:t>Bind</w:t>
      </w:r>
      <w:r>
        <w:t xml:space="preserve"> </w:t>
      </w:r>
      <w:r w:rsidRPr="00316911">
        <w:t>-</w:t>
      </w:r>
      <w:r>
        <w:t xml:space="preserve"> </w:t>
      </w:r>
      <w:r w:rsidRPr="00316911">
        <w:t>OK</w:t>
      </w:r>
    </w:p>
    <w:p w:rsidR="00142D97" w:rsidRPr="00316911" w:rsidRDefault="00142D97" w:rsidP="00142D97">
      <w:pPr>
        <w:pStyle w:val="NoSpacing"/>
        <w:numPr>
          <w:ilvl w:val="1"/>
          <w:numId w:val="13"/>
        </w:numPr>
        <w:tabs>
          <w:tab w:val="clear" w:pos="1440"/>
          <w:tab w:val="num" w:pos="1800"/>
        </w:tabs>
      </w:pPr>
      <w:r w:rsidRPr="00316911">
        <w:t>OK</w:t>
      </w:r>
      <w:r>
        <w:t xml:space="preserve"> </w:t>
      </w:r>
      <w:r w:rsidRPr="00316911">
        <w:t>to</w:t>
      </w:r>
      <w:r>
        <w:t xml:space="preserve"> </w:t>
      </w:r>
      <w:r w:rsidRPr="00316911">
        <w:t>"check</w:t>
      </w:r>
      <w:r>
        <w:t xml:space="preserve"> </w:t>
      </w:r>
      <w:r w:rsidRPr="00316911">
        <w:t>out</w:t>
      </w:r>
      <w:r>
        <w:t xml:space="preserve"> </w:t>
      </w:r>
      <w:r w:rsidRPr="00316911">
        <w:t>for</w:t>
      </w:r>
      <w:r>
        <w:t xml:space="preserve"> </w:t>
      </w:r>
      <w:r w:rsidRPr="00316911">
        <w:t>edit"</w:t>
      </w:r>
      <w:r>
        <w:t xml:space="preserve"> </w:t>
      </w:r>
      <w:r w:rsidRPr="00316911">
        <w:t>--</w:t>
      </w:r>
      <w:r>
        <w:t xml:space="preserve"> </w:t>
      </w:r>
      <w:r w:rsidRPr="00316911">
        <w:t>Keep</w:t>
      </w:r>
      <w:r>
        <w:t xml:space="preserve"> </w:t>
      </w:r>
      <w:r w:rsidRPr="00316911">
        <w:t>"Protect"</w:t>
      </w:r>
      <w:r>
        <w:t xml:space="preserve"> </w:t>
      </w:r>
      <w:r w:rsidRPr="00316911">
        <w:t>ticked</w:t>
      </w:r>
      <w:r>
        <w:t xml:space="preserve"> </w:t>
      </w:r>
      <w:r w:rsidRPr="00316911">
        <w:t>--</w:t>
      </w:r>
      <w:r>
        <w:t xml:space="preserve"> </w:t>
      </w:r>
      <w:r w:rsidRPr="00316911">
        <w:t>OK</w:t>
      </w:r>
    </w:p>
    <w:p w:rsidR="00142D97" w:rsidRDefault="00142D97" w:rsidP="00142D97">
      <w:pPr>
        <w:pStyle w:val="NoSpacing"/>
        <w:numPr>
          <w:ilvl w:val="1"/>
          <w:numId w:val="13"/>
        </w:numPr>
        <w:tabs>
          <w:tab w:val="clear" w:pos="1440"/>
          <w:tab w:val="num" w:pos="1800"/>
        </w:tabs>
      </w:pPr>
      <w:r>
        <w:t>Build in RELEASE</w:t>
      </w:r>
    </w:p>
    <w:p w:rsidR="00142D97" w:rsidRDefault="00142D97" w:rsidP="00142D97">
      <w:pPr>
        <w:pStyle w:val="NoSpacing"/>
        <w:numPr>
          <w:ilvl w:val="1"/>
          <w:numId w:val="13"/>
        </w:numPr>
        <w:tabs>
          <w:tab w:val="clear" w:pos="1440"/>
          <w:tab w:val="num" w:pos="1800"/>
        </w:tabs>
      </w:pPr>
      <w:r>
        <w:t>On the solution, in the solution explorer window, right click and select Undo-Checkout</w:t>
      </w:r>
    </w:p>
    <w:p w:rsidR="00142D97" w:rsidRDefault="00142D97" w:rsidP="00142D97">
      <w:pPr>
        <w:pStyle w:val="NoSpacing"/>
      </w:pPr>
    </w:p>
    <w:p w:rsidR="00142D97" w:rsidRDefault="00142D97" w:rsidP="00142D97">
      <w:pPr>
        <w:pStyle w:val="NoSpacing"/>
        <w:numPr>
          <w:ilvl w:val="0"/>
          <w:numId w:val="14"/>
        </w:numPr>
        <w:ind w:left="360"/>
      </w:pPr>
      <w:r>
        <w:t>Similar to above steps build the following projects</w:t>
      </w:r>
    </w:p>
    <w:p w:rsidR="00142D97" w:rsidRDefault="00142D97" w:rsidP="00142D97">
      <w:pPr>
        <w:pStyle w:val="NoSpacing"/>
        <w:numPr>
          <w:ilvl w:val="1"/>
          <w:numId w:val="14"/>
        </w:numPr>
        <w:ind w:left="1080"/>
      </w:pPr>
      <w:r>
        <w:t>Hrml – FrontOffice\Devel\Hrml (note the Common\Hrml is deprecated as of Oct 2012)</w:t>
      </w:r>
    </w:p>
    <w:p w:rsidR="00142D97" w:rsidRDefault="00142D97" w:rsidP="00142D97">
      <w:pPr>
        <w:pStyle w:val="NoSpacing"/>
        <w:numPr>
          <w:ilvl w:val="1"/>
          <w:numId w:val="14"/>
        </w:numPr>
        <w:ind w:left="1080"/>
      </w:pPr>
      <w:r>
        <w:t>ArbInterface – Common\ODS\ArbInterface (use the latest versioned – currently V2.0.0)</w:t>
      </w:r>
    </w:p>
    <w:p w:rsidR="00142D97" w:rsidRPr="00C14408" w:rsidRDefault="00142D97" w:rsidP="00142D97">
      <w:pPr>
        <w:pStyle w:val="NoSpacing"/>
        <w:numPr>
          <w:ilvl w:val="1"/>
          <w:numId w:val="7"/>
        </w:numPr>
        <w:ind w:left="1080"/>
      </w:pPr>
      <w:r w:rsidRPr="00C14408">
        <w:t>HrmlDbUtils</w:t>
      </w:r>
      <w:r>
        <w:t xml:space="preserve"> </w:t>
      </w:r>
      <w:r w:rsidRPr="00C14408">
        <w:t>–</w:t>
      </w:r>
      <w:r>
        <w:t xml:space="preserve"> FrontOffice\</w:t>
      </w:r>
      <w:r w:rsidRPr="00C14408">
        <w:t>Devel</w:t>
      </w:r>
      <w:r>
        <w:t>\</w:t>
      </w:r>
      <w:r w:rsidRPr="00C14408">
        <w:t>HrmlService</w:t>
      </w:r>
      <w:r>
        <w:t>\</w:t>
      </w:r>
      <w:r w:rsidRPr="00C14408">
        <w:t>HrmlDbUtils</w:t>
      </w:r>
    </w:p>
    <w:p w:rsidR="00142D97" w:rsidRDefault="00142D97" w:rsidP="00142D97">
      <w:pPr>
        <w:pStyle w:val="NoSpacing"/>
        <w:numPr>
          <w:ilvl w:val="1"/>
          <w:numId w:val="7"/>
        </w:numPr>
        <w:ind w:left="1080"/>
      </w:pPr>
      <w:r w:rsidRPr="00C14408">
        <w:t>HrmlWebControls</w:t>
      </w:r>
      <w:r>
        <w:t xml:space="preserve"> </w:t>
      </w:r>
      <w:r w:rsidRPr="00C14408">
        <w:t>–</w:t>
      </w:r>
      <w:r>
        <w:t xml:space="preserve"> FrontOffice\</w:t>
      </w:r>
      <w:r w:rsidRPr="00C14408">
        <w:t>Devel</w:t>
      </w:r>
      <w:r>
        <w:t>\</w:t>
      </w:r>
      <w:r w:rsidRPr="00C14408">
        <w:t>HrmlWebControls</w:t>
      </w:r>
    </w:p>
    <w:p w:rsidR="00142D97" w:rsidRDefault="00142D97" w:rsidP="00142D97">
      <w:pPr>
        <w:pStyle w:val="NoSpacing"/>
        <w:numPr>
          <w:ilvl w:val="1"/>
          <w:numId w:val="7"/>
        </w:numPr>
        <w:ind w:left="1080"/>
      </w:pPr>
      <w:r w:rsidRPr="00C14408">
        <w:t>InfoHRM.Security</w:t>
      </w:r>
      <w:r>
        <w:t xml:space="preserve"> </w:t>
      </w:r>
      <w:r w:rsidRPr="00C14408">
        <w:t>–</w:t>
      </w:r>
      <w:r>
        <w:t xml:space="preserve"> FrontOffice\</w:t>
      </w:r>
      <w:r w:rsidRPr="00142D97">
        <w:rPr>
          <w:b/>
        </w:rPr>
        <w:t>Common</w:t>
      </w:r>
      <w:r w:rsidRPr="00C14408">
        <w:t>\Infohrm.Security</w:t>
      </w:r>
      <w:r>
        <w:t xml:space="preserve"> </w:t>
      </w:r>
      <w:r w:rsidRPr="00C14408">
        <w:t>(use</w:t>
      </w:r>
      <w:r>
        <w:t xml:space="preserve"> </w:t>
      </w:r>
      <w:r w:rsidRPr="00C14408">
        <w:t>V1.0.0)</w:t>
      </w:r>
      <w:r>
        <w:t xml:space="preserve"> – (dataprotectionproxy)</w:t>
      </w:r>
    </w:p>
    <w:p w:rsidR="00142D97" w:rsidRPr="000421E7" w:rsidRDefault="00142D97" w:rsidP="00142D97">
      <w:pPr>
        <w:pStyle w:val="NoSpacing"/>
        <w:numPr>
          <w:ilvl w:val="1"/>
          <w:numId w:val="7"/>
        </w:numPr>
        <w:ind w:left="1080"/>
      </w:pPr>
      <w:r w:rsidRPr="006D779F">
        <w:t>HrmlJobCommon</w:t>
      </w:r>
      <w:r>
        <w:t xml:space="preserve"> – FrontOffice\Devel\HrmlJobService\HrmlJobCommon </w:t>
      </w:r>
      <w:r>
        <w:br/>
        <w:t xml:space="preserve">NOTE only the </w:t>
      </w:r>
      <w:r w:rsidRPr="00142D97">
        <w:rPr>
          <w:b/>
        </w:rPr>
        <w:t>JobCommon project</w:t>
      </w:r>
      <w:r>
        <w:t xml:space="preserve"> will compile at this point – ignore the other projects/ solution until after you compile the DataObj in the web app.</w:t>
      </w:r>
    </w:p>
    <w:sectPr w:rsidR="00142D97" w:rsidRPr="000421E7" w:rsidSect="00291783">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06B" w:rsidRDefault="0066006B" w:rsidP="00A97292">
      <w:pPr>
        <w:spacing w:after="0" w:line="240" w:lineRule="auto"/>
      </w:pPr>
      <w:r>
        <w:separator/>
      </w:r>
    </w:p>
  </w:endnote>
  <w:endnote w:type="continuationSeparator" w:id="0">
    <w:p w:rsidR="0066006B" w:rsidRDefault="0066006B" w:rsidP="00A9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622056"/>
      <w:docPartObj>
        <w:docPartGallery w:val="Page Numbers (Bottom of Page)"/>
        <w:docPartUnique/>
      </w:docPartObj>
    </w:sdtPr>
    <w:sdtEndPr/>
    <w:sdtContent>
      <w:sdt>
        <w:sdtPr>
          <w:id w:val="860082579"/>
          <w:docPartObj>
            <w:docPartGallery w:val="Page Numbers (Top of Page)"/>
            <w:docPartUnique/>
          </w:docPartObj>
        </w:sdtPr>
        <w:sdtEndPr/>
        <w:sdtContent>
          <w:p w:rsidR="00FF105F" w:rsidRDefault="00FF10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6A1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6A12">
              <w:rPr>
                <w:b/>
                <w:bCs/>
                <w:noProof/>
              </w:rPr>
              <w:t>14</w:t>
            </w:r>
            <w:r>
              <w:rPr>
                <w:b/>
                <w:bCs/>
                <w:sz w:val="24"/>
                <w:szCs w:val="24"/>
              </w:rPr>
              <w:fldChar w:fldCharType="end"/>
            </w:r>
          </w:p>
        </w:sdtContent>
      </w:sdt>
    </w:sdtContent>
  </w:sdt>
  <w:p w:rsidR="00FF105F" w:rsidRDefault="00FF1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06B" w:rsidRDefault="0066006B" w:rsidP="00A97292">
      <w:pPr>
        <w:spacing w:after="0" w:line="240" w:lineRule="auto"/>
      </w:pPr>
      <w:r>
        <w:separator/>
      </w:r>
    </w:p>
  </w:footnote>
  <w:footnote w:type="continuationSeparator" w:id="0">
    <w:p w:rsidR="0066006B" w:rsidRDefault="0066006B" w:rsidP="00A9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AA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327928"/>
    <w:multiLevelType w:val="hybridMultilevel"/>
    <w:tmpl w:val="C70E0F5E"/>
    <w:lvl w:ilvl="0" w:tplc="0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E1553"/>
    <w:multiLevelType w:val="multilevel"/>
    <w:tmpl w:val="A35682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07510"/>
    <w:multiLevelType w:val="multilevel"/>
    <w:tmpl w:val="AAFE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935B5"/>
    <w:multiLevelType w:val="multilevel"/>
    <w:tmpl w:val="6860BBE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638AD"/>
    <w:multiLevelType w:val="hybridMultilevel"/>
    <w:tmpl w:val="B4CA459C"/>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9F7A04"/>
    <w:multiLevelType w:val="multilevel"/>
    <w:tmpl w:val="CA6C3EB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3A8E"/>
    <w:multiLevelType w:val="hybridMultilevel"/>
    <w:tmpl w:val="F96091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B62D4C"/>
    <w:multiLevelType w:val="multilevel"/>
    <w:tmpl w:val="7F14A6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073093"/>
    <w:multiLevelType w:val="hybridMultilevel"/>
    <w:tmpl w:val="80E8E8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ED27492"/>
    <w:multiLevelType w:val="hybridMultilevel"/>
    <w:tmpl w:val="CE1CB778"/>
    <w:lvl w:ilvl="0" w:tplc="B7F83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00038FB"/>
    <w:multiLevelType w:val="hybridMultilevel"/>
    <w:tmpl w:val="B672C8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DC15EA"/>
    <w:multiLevelType w:val="multilevel"/>
    <w:tmpl w:val="AAFE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01940"/>
    <w:multiLevelType w:val="hybridMultilevel"/>
    <w:tmpl w:val="1B3E63BE"/>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16C4481"/>
    <w:multiLevelType w:val="hybridMultilevel"/>
    <w:tmpl w:val="525C0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93C90"/>
    <w:multiLevelType w:val="hybridMultilevel"/>
    <w:tmpl w:val="80E8E8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96803B8"/>
    <w:multiLevelType w:val="hybridMultilevel"/>
    <w:tmpl w:val="CC94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E646B"/>
    <w:multiLevelType w:val="hybridMultilevel"/>
    <w:tmpl w:val="4E661F4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EC1F42"/>
    <w:multiLevelType w:val="hybridMultilevel"/>
    <w:tmpl w:val="BE22D20C"/>
    <w:lvl w:ilvl="0" w:tplc="5060E9A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B87A2A"/>
    <w:multiLevelType w:val="hybridMultilevel"/>
    <w:tmpl w:val="1CDCA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D7A7ACA"/>
    <w:multiLevelType w:val="hybridMultilevel"/>
    <w:tmpl w:val="E290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641E2"/>
    <w:multiLevelType w:val="hybridMultilevel"/>
    <w:tmpl w:val="91947AF2"/>
    <w:lvl w:ilvl="0" w:tplc="B7F83E9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2485FA6"/>
    <w:multiLevelType w:val="hybridMultilevel"/>
    <w:tmpl w:val="518AA86E"/>
    <w:lvl w:ilvl="0" w:tplc="A9302C4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36B0824"/>
    <w:multiLevelType w:val="hybridMultilevel"/>
    <w:tmpl w:val="B4CA459C"/>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5D927DA"/>
    <w:multiLevelType w:val="hybridMultilevel"/>
    <w:tmpl w:val="C96E2454"/>
    <w:lvl w:ilvl="0" w:tplc="55AAC24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845107"/>
    <w:multiLevelType w:val="hybridMultilevel"/>
    <w:tmpl w:val="DA383236"/>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A454E85"/>
    <w:multiLevelType w:val="hybridMultilevel"/>
    <w:tmpl w:val="BFF8FE02"/>
    <w:lvl w:ilvl="0" w:tplc="C430DE2C">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EF22797"/>
    <w:multiLevelType w:val="hybridMultilevel"/>
    <w:tmpl w:val="021E7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1D32D85"/>
    <w:multiLevelType w:val="hybridMultilevel"/>
    <w:tmpl w:val="6F547794"/>
    <w:lvl w:ilvl="0" w:tplc="0C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CC72D5"/>
    <w:multiLevelType w:val="hybridMultilevel"/>
    <w:tmpl w:val="53FC6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39D3D50"/>
    <w:multiLevelType w:val="hybridMultilevel"/>
    <w:tmpl w:val="CB02ACCE"/>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68B36B0"/>
    <w:multiLevelType w:val="hybridMultilevel"/>
    <w:tmpl w:val="B4CA459C"/>
    <w:lvl w:ilvl="0" w:tplc="0C09000F">
      <w:start w:val="1"/>
      <w:numFmt w:val="decimal"/>
      <w:lvlText w:val="%1."/>
      <w:lvlJc w:val="left"/>
      <w:pPr>
        <w:ind w:left="720" w:hanging="360"/>
      </w:pPr>
      <w:rPr>
        <w:rFonts w:hint="default"/>
      </w:rPr>
    </w:lvl>
    <w:lvl w:ilvl="1" w:tplc="0C090013">
      <w:start w:val="1"/>
      <w:numFmt w:val="upp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940141A"/>
    <w:multiLevelType w:val="hybridMultilevel"/>
    <w:tmpl w:val="BFF8FE02"/>
    <w:lvl w:ilvl="0" w:tplc="C430DE2C">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DF7C7B"/>
    <w:multiLevelType w:val="hybridMultilevel"/>
    <w:tmpl w:val="80E8E8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D0113B5"/>
    <w:multiLevelType w:val="hybridMultilevel"/>
    <w:tmpl w:val="6F547794"/>
    <w:lvl w:ilvl="0" w:tplc="0C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AC1B21"/>
    <w:multiLevelType w:val="hybridMultilevel"/>
    <w:tmpl w:val="0516707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EBB5064"/>
    <w:multiLevelType w:val="hybridMultilevel"/>
    <w:tmpl w:val="91947AF2"/>
    <w:lvl w:ilvl="0" w:tplc="B7F83E9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00D7079"/>
    <w:multiLevelType w:val="hybridMultilevel"/>
    <w:tmpl w:val="B672C8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0983C9A"/>
    <w:multiLevelType w:val="hybridMultilevel"/>
    <w:tmpl w:val="80E8E8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40D6E73"/>
    <w:multiLevelType w:val="multilevel"/>
    <w:tmpl w:val="E9529A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504080"/>
    <w:multiLevelType w:val="hybridMultilevel"/>
    <w:tmpl w:val="74CAF24A"/>
    <w:lvl w:ilvl="0" w:tplc="E51037B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62B140C"/>
    <w:multiLevelType w:val="hybridMultilevel"/>
    <w:tmpl w:val="C96E2454"/>
    <w:lvl w:ilvl="0" w:tplc="55AAC24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E403F"/>
    <w:multiLevelType w:val="hybridMultilevel"/>
    <w:tmpl w:val="028AB7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BAF3ACF"/>
    <w:multiLevelType w:val="multilevel"/>
    <w:tmpl w:val="B3B2680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E1723D"/>
    <w:multiLevelType w:val="hybridMultilevel"/>
    <w:tmpl w:val="5DD2B4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9"/>
  </w:num>
  <w:num w:numId="3">
    <w:abstractNumId w:val="33"/>
  </w:num>
  <w:num w:numId="4">
    <w:abstractNumId w:val="18"/>
  </w:num>
  <w:num w:numId="5">
    <w:abstractNumId w:val="4"/>
  </w:num>
  <w:num w:numId="6">
    <w:abstractNumId w:val="1"/>
  </w:num>
  <w:num w:numId="7">
    <w:abstractNumId w:val="16"/>
  </w:num>
  <w:num w:numId="8">
    <w:abstractNumId w:val="20"/>
  </w:num>
  <w:num w:numId="9">
    <w:abstractNumId w:val="3"/>
  </w:num>
  <w:num w:numId="10">
    <w:abstractNumId w:val="34"/>
  </w:num>
  <w:num w:numId="11">
    <w:abstractNumId w:val="6"/>
  </w:num>
  <w:num w:numId="12">
    <w:abstractNumId w:val="24"/>
  </w:num>
  <w:num w:numId="13">
    <w:abstractNumId w:val="12"/>
  </w:num>
  <w:num w:numId="14">
    <w:abstractNumId w:val="14"/>
  </w:num>
  <w:num w:numId="15">
    <w:abstractNumId w:val="40"/>
  </w:num>
  <w:num w:numId="16">
    <w:abstractNumId w:val="40"/>
  </w:num>
  <w:num w:numId="17">
    <w:abstractNumId w:val="8"/>
  </w:num>
  <w:num w:numId="18">
    <w:abstractNumId w:val="2"/>
  </w:num>
  <w:num w:numId="19">
    <w:abstractNumId w:val="39"/>
  </w:num>
  <w:num w:numId="20">
    <w:abstractNumId w:val="0"/>
  </w:num>
  <w:num w:numId="21">
    <w:abstractNumId w:val="35"/>
  </w:num>
  <w:num w:numId="22">
    <w:abstractNumId w:val="15"/>
  </w:num>
  <w:num w:numId="23">
    <w:abstractNumId w:val="38"/>
  </w:num>
  <w:num w:numId="24">
    <w:abstractNumId w:val="9"/>
  </w:num>
  <w:num w:numId="25">
    <w:abstractNumId w:val="23"/>
  </w:num>
  <w:num w:numId="26">
    <w:abstractNumId w:val="30"/>
  </w:num>
  <w:num w:numId="27">
    <w:abstractNumId w:val="13"/>
  </w:num>
  <w:num w:numId="28">
    <w:abstractNumId w:val="43"/>
  </w:num>
  <w:num w:numId="29">
    <w:abstractNumId w:val="5"/>
  </w:num>
  <w:num w:numId="30">
    <w:abstractNumId w:val="31"/>
  </w:num>
  <w:num w:numId="31">
    <w:abstractNumId w:val="41"/>
  </w:num>
  <w:num w:numId="32">
    <w:abstractNumId w:val="22"/>
  </w:num>
  <w:num w:numId="33">
    <w:abstractNumId w:val="37"/>
  </w:num>
  <w:num w:numId="34">
    <w:abstractNumId w:val="42"/>
  </w:num>
  <w:num w:numId="35">
    <w:abstractNumId w:val="29"/>
  </w:num>
  <w:num w:numId="36">
    <w:abstractNumId w:val="11"/>
  </w:num>
  <w:num w:numId="37">
    <w:abstractNumId w:val="28"/>
  </w:num>
  <w:num w:numId="38">
    <w:abstractNumId w:val="27"/>
  </w:num>
  <w:num w:numId="39">
    <w:abstractNumId w:val="25"/>
  </w:num>
  <w:num w:numId="40">
    <w:abstractNumId w:val="17"/>
  </w:num>
  <w:num w:numId="41">
    <w:abstractNumId w:val="44"/>
  </w:num>
  <w:num w:numId="42">
    <w:abstractNumId w:val="26"/>
  </w:num>
  <w:num w:numId="43">
    <w:abstractNumId w:val="32"/>
  </w:num>
  <w:num w:numId="44">
    <w:abstractNumId w:val="36"/>
  </w:num>
  <w:num w:numId="45">
    <w:abstractNumId w:val="2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CC"/>
    <w:rsid w:val="000045B8"/>
    <w:rsid w:val="00007C0F"/>
    <w:rsid w:val="00014CB3"/>
    <w:rsid w:val="000421E7"/>
    <w:rsid w:val="00062418"/>
    <w:rsid w:val="000718D2"/>
    <w:rsid w:val="00087FD9"/>
    <w:rsid w:val="000B0F29"/>
    <w:rsid w:val="000B6A4F"/>
    <w:rsid w:val="000D66A1"/>
    <w:rsid w:val="000D7738"/>
    <w:rsid w:val="000D78DE"/>
    <w:rsid w:val="001279C2"/>
    <w:rsid w:val="00142D97"/>
    <w:rsid w:val="001437CC"/>
    <w:rsid w:val="00150C05"/>
    <w:rsid w:val="00157D2B"/>
    <w:rsid w:val="00170DC9"/>
    <w:rsid w:val="00184540"/>
    <w:rsid w:val="001862A2"/>
    <w:rsid w:val="001C0B9F"/>
    <w:rsid w:val="001D16B9"/>
    <w:rsid w:val="001D70CD"/>
    <w:rsid w:val="0020514E"/>
    <w:rsid w:val="002222DF"/>
    <w:rsid w:val="002247E2"/>
    <w:rsid w:val="0023001E"/>
    <w:rsid w:val="0024324E"/>
    <w:rsid w:val="00251839"/>
    <w:rsid w:val="00251939"/>
    <w:rsid w:val="002763B2"/>
    <w:rsid w:val="002858B8"/>
    <w:rsid w:val="00291783"/>
    <w:rsid w:val="002B31B3"/>
    <w:rsid w:val="002D7B78"/>
    <w:rsid w:val="002E2694"/>
    <w:rsid w:val="002F49C7"/>
    <w:rsid w:val="002F7083"/>
    <w:rsid w:val="002F7BD5"/>
    <w:rsid w:val="00314A8F"/>
    <w:rsid w:val="00325E7C"/>
    <w:rsid w:val="00330EBD"/>
    <w:rsid w:val="00337576"/>
    <w:rsid w:val="00341954"/>
    <w:rsid w:val="00347F00"/>
    <w:rsid w:val="00363A35"/>
    <w:rsid w:val="003A4475"/>
    <w:rsid w:val="003D4DDD"/>
    <w:rsid w:val="003F12F8"/>
    <w:rsid w:val="003F79E7"/>
    <w:rsid w:val="004148D2"/>
    <w:rsid w:val="00416578"/>
    <w:rsid w:val="00431584"/>
    <w:rsid w:val="00443868"/>
    <w:rsid w:val="00452B97"/>
    <w:rsid w:val="0046011F"/>
    <w:rsid w:val="0048382E"/>
    <w:rsid w:val="004A06A2"/>
    <w:rsid w:val="004E5D2B"/>
    <w:rsid w:val="004E755B"/>
    <w:rsid w:val="00502CE1"/>
    <w:rsid w:val="00511C30"/>
    <w:rsid w:val="00526576"/>
    <w:rsid w:val="005372B5"/>
    <w:rsid w:val="00553920"/>
    <w:rsid w:val="00577F6B"/>
    <w:rsid w:val="00595B63"/>
    <w:rsid w:val="005C10A6"/>
    <w:rsid w:val="005C4B27"/>
    <w:rsid w:val="005D0026"/>
    <w:rsid w:val="005D3636"/>
    <w:rsid w:val="005D3BB2"/>
    <w:rsid w:val="005D42CB"/>
    <w:rsid w:val="005D58FA"/>
    <w:rsid w:val="00632F4E"/>
    <w:rsid w:val="00646AD3"/>
    <w:rsid w:val="0065058B"/>
    <w:rsid w:val="0066006B"/>
    <w:rsid w:val="00687E83"/>
    <w:rsid w:val="006B0782"/>
    <w:rsid w:val="006B1D1C"/>
    <w:rsid w:val="006C0C28"/>
    <w:rsid w:val="006C5B6D"/>
    <w:rsid w:val="006D5667"/>
    <w:rsid w:val="006E22CE"/>
    <w:rsid w:val="006E4F2C"/>
    <w:rsid w:val="006E6A12"/>
    <w:rsid w:val="006F4D05"/>
    <w:rsid w:val="007013AE"/>
    <w:rsid w:val="00710647"/>
    <w:rsid w:val="0071139B"/>
    <w:rsid w:val="0073455C"/>
    <w:rsid w:val="00742AE0"/>
    <w:rsid w:val="00750F95"/>
    <w:rsid w:val="00754630"/>
    <w:rsid w:val="00763325"/>
    <w:rsid w:val="007667FC"/>
    <w:rsid w:val="007700F4"/>
    <w:rsid w:val="00771393"/>
    <w:rsid w:val="007819CB"/>
    <w:rsid w:val="00781BEF"/>
    <w:rsid w:val="00782D11"/>
    <w:rsid w:val="007877BA"/>
    <w:rsid w:val="00797A9B"/>
    <w:rsid w:val="007B0E04"/>
    <w:rsid w:val="007B4890"/>
    <w:rsid w:val="007D2C45"/>
    <w:rsid w:val="007F205F"/>
    <w:rsid w:val="008021A2"/>
    <w:rsid w:val="00836431"/>
    <w:rsid w:val="00844934"/>
    <w:rsid w:val="0084509B"/>
    <w:rsid w:val="00846649"/>
    <w:rsid w:val="00861A29"/>
    <w:rsid w:val="00880E29"/>
    <w:rsid w:val="00883409"/>
    <w:rsid w:val="00887146"/>
    <w:rsid w:val="00887455"/>
    <w:rsid w:val="008A276F"/>
    <w:rsid w:val="00902BE7"/>
    <w:rsid w:val="00914901"/>
    <w:rsid w:val="00922753"/>
    <w:rsid w:val="009279C9"/>
    <w:rsid w:val="00937124"/>
    <w:rsid w:val="00954EC4"/>
    <w:rsid w:val="00984D25"/>
    <w:rsid w:val="00990AAF"/>
    <w:rsid w:val="009A33BD"/>
    <w:rsid w:val="009B5B38"/>
    <w:rsid w:val="009B7144"/>
    <w:rsid w:val="009E4F6E"/>
    <w:rsid w:val="009F6B89"/>
    <w:rsid w:val="00A04A58"/>
    <w:rsid w:val="00A05EB7"/>
    <w:rsid w:val="00A06632"/>
    <w:rsid w:val="00A32564"/>
    <w:rsid w:val="00A37C7F"/>
    <w:rsid w:val="00A55372"/>
    <w:rsid w:val="00A6049A"/>
    <w:rsid w:val="00A646B5"/>
    <w:rsid w:val="00A71986"/>
    <w:rsid w:val="00A73713"/>
    <w:rsid w:val="00A97292"/>
    <w:rsid w:val="00AB3B4D"/>
    <w:rsid w:val="00AC5D4F"/>
    <w:rsid w:val="00AD0A3C"/>
    <w:rsid w:val="00AD34DE"/>
    <w:rsid w:val="00AD6209"/>
    <w:rsid w:val="00AD6698"/>
    <w:rsid w:val="00AD7172"/>
    <w:rsid w:val="00AF5D6E"/>
    <w:rsid w:val="00B05B55"/>
    <w:rsid w:val="00B27ED4"/>
    <w:rsid w:val="00B63318"/>
    <w:rsid w:val="00B74B41"/>
    <w:rsid w:val="00B75479"/>
    <w:rsid w:val="00B75C27"/>
    <w:rsid w:val="00BB1CB9"/>
    <w:rsid w:val="00BB710D"/>
    <w:rsid w:val="00BD051D"/>
    <w:rsid w:val="00BD1A0D"/>
    <w:rsid w:val="00BE2A5D"/>
    <w:rsid w:val="00C00698"/>
    <w:rsid w:val="00C14F65"/>
    <w:rsid w:val="00C43ABE"/>
    <w:rsid w:val="00C64F71"/>
    <w:rsid w:val="00C96697"/>
    <w:rsid w:val="00CA0451"/>
    <w:rsid w:val="00CA0EB0"/>
    <w:rsid w:val="00CA6331"/>
    <w:rsid w:val="00CB1665"/>
    <w:rsid w:val="00CB732F"/>
    <w:rsid w:val="00CC66E9"/>
    <w:rsid w:val="00CD76B9"/>
    <w:rsid w:val="00CE2ABD"/>
    <w:rsid w:val="00CE4E91"/>
    <w:rsid w:val="00D26FA3"/>
    <w:rsid w:val="00D3653E"/>
    <w:rsid w:val="00D44F0E"/>
    <w:rsid w:val="00D54BB6"/>
    <w:rsid w:val="00D5566B"/>
    <w:rsid w:val="00D66C6F"/>
    <w:rsid w:val="00D93D46"/>
    <w:rsid w:val="00DA1C14"/>
    <w:rsid w:val="00DB5315"/>
    <w:rsid w:val="00DC1A34"/>
    <w:rsid w:val="00DE4255"/>
    <w:rsid w:val="00DF2AA9"/>
    <w:rsid w:val="00DF4054"/>
    <w:rsid w:val="00E01171"/>
    <w:rsid w:val="00E047EB"/>
    <w:rsid w:val="00E66F75"/>
    <w:rsid w:val="00E7745A"/>
    <w:rsid w:val="00EE12AF"/>
    <w:rsid w:val="00EF0607"/>
    <w:rsid w:val="00EF377A"/>
    <w:rsid w:val="00EF4AE3"/>
    <w:rsid w:val="00F24593"/>
    <w:rsid w:val="00F263A4"/>
    <w:rsid w:val="00F33292"/>
    <w:rsid w:val="00F33394"/>
    <w:rsid w:val="00F4350C"/>
    <w:rsid w:val="00F5035B"/>
    <w:rsid w:val="00F774E0"/>
    <w:rsid w:val="00F90681"/>
    <w:rsid w:val="00F9269B"/>
    <w:rsid w:val="00FA2FB2"/>
    <w:rsid w:val="00FB109C"/>
    <w:rsid w:val="00FB512F"/>
    <w:rsid w:val="00FC6901"/>
    <w:rsid w:val="00FC7841"/>
    <w:rsid w:val="00FD7E8D"/>
    <w:rsid w:val="00FF1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B5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B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0E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7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1783"/>
    <w:pPr>
      <w:ind w:left="720"/>
      <w:contextualSpacing/>
    </w:pPr>
  </w:style>
  <w:style w:type="character" w:customStyle="1" w:styleId="Heading1Char">
    <w:name w:val="Heading 1 Char"/>
    <w:basedOn w:val="DefaultParagraphFont"/>
    <w:link w:val="Heading1"/>
    <w:uiPriority w:val="9"/>
    <w:rsid w:val="00DB53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91783"/>
    <w:pPr>
      <w:spacing w:after="0" w:line="240" w:lineRule="auto"/>
    </w:pPr>
  </w:style>
  <w:style w:type="paragraph" w:styleId="BalloonText">
    <w:name w:val="Balloon Text"/>
    <w:basedOn w:val="Normal"/>
    <w:link w:val="BalloonTextChar"/>
    <w:uiPriority w:val="99"/>
    <w:semiHidden/>
    <w:unhideWhenUsed/>
    <w:rsid w:val="0029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783"/>
    <w:rPr>
      <w:rFonts w:ascii="Tahoma" w:hAnsi="Tahoma" w:cs="Tahoma"/>
      <w:sz w:val="16"/>
      <w:szCs w:val="16"/>
    </w:rPr>
  </w:style>
  <w:style w:type="character" w:customStyle="1" w:styleId="Heading2Char">
    <w:name w:val="Heading 2 Char"/>
    <w:basedOn w:val="DefaultParagraphFont"/>
    <w:link w:val="Heading2"/>
    <w:uiPriority w:val="9"/>
    <w:rsid w:val="009149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5B38"/>
    <w:rPr>
      <w:color w:val="0000FF" w:themeColor="hyperlink"/>
      <w:u w:val="single"/>
    </w:rPr>
  </w:style>
  <w:style w:type="character" w:styleId="FollowedHyperlink">
    <w:name w:val="FollowedHyperlink"/>
    <w:basedOn w:val="DefaultParagraphFont"/>
    <w:uiPriority w:val="99"/>
    <w:semiHidden/>
    <w:unhideWhenUsed/>
    <w:rsid w:val="00007C0F"/>
    <w:rPr>
      <w:color w:val="800080" w:themeColor="followedHyperlink"/>
      <w:u w:val="single"/>
    </w:rPr>
  </w:style>
  <w:style w:type="character" w:styleId="SubtleReference">
    <w:name w:val="Subtle Reference"/>
    <w:basedOn w:val="DefaultParagraphFont"/>
    <w:uiPriority w:val="31"/>
    <w:qFormat/>
    <w:rsid w:val="00F5035B"/>
    <w:rPr>
      <w:smallCaps/>
      <w:color w:val="C0504D" w:themeColor="accent2"/>
      <w:u w:val="single"/>
    </w:rPr>
  </w:style>
  <w:style w:type="character" w:customStyle="1" w:styleId="Heading3Char">
    <w:name w:val="Heading 3 Char"/>
    <w:basedOn w:val="DefaultParagraphFont"/>
    <w:link w:val="Heading3"/>
    <w:uiPriority w:val="9"/>
    <w:rsid w:val="00AB3B4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22753"/>
    <w:pPr>
      <w:outlineLvl w:val="9"/>
    </w:pPr>
    <w:rPr>
      <w:lang w:val="en-US" w:eastAsia="ja-JP"/>
    </w:rPr>
  </w:style>
  <w:style w:type="paragraph" w:styleId="TOC1">
    <w:name w:val="toc 1"/>
    <w:basedOn w:val="Normal"/>
    <w:next w:val="Normal"/>
    <w:autoRedefine/>
    <w:uiPriority w:val="39"/>
    <w:unhideWhenUsed/>
    <w:qFormat/>
    <w:rsid w:val="00416578"/>
    <w:pPr>
      <w:tabs>
        <w:tab w:val="left" w:pos="440"/>
        <w:tab w:val="right" w:leader="dot" w:pos="10456"/>
      </w:tabs>
      <w:spacing w:after="100"/>
    </w:pPr>
  </w:style>
  <w:style w:type="paragraph" w:styleId="TOC2">
    <w:name w:val="toc 2"/>
    <w:basedOn w:val="Normal"/>
    <w:next w:val="Normal"/>
    <w:autoRedefine/>
    <w:uiPriority w:val="39"/>
    <w:unhideWhenUsed/>
    <w:qFormat/>
    <w:rsid w:val="00922753"/>
    <w:pPr>
      <w:spacing w:after="100"/>
      <w:ind w:left="220"/>
    </w:pPr>
  </w:style>
  <w:style w:type="paragraph" w:styleId="TOC3">
    <w:name w:val="toc 3"/>
    <w:basedOn w:val="Normal"/>
    <w:next w:val="Normal"/>
    <w:autoRedefine/>
    <w:uiPriority w:val="39"/>
    <w:unhideWhenUsed/>
    <w:qFormat/>
    <w:rsid w:val="00595B63"/>
    <w:pPr>
      <w:spacing w:after="100"/>
      <w:ind w:left="440"/>
    </w:pPr>
    <w:rPr>
      <w:rFonts w:eastAsiaTheme="minorEastAsia"/>
      <w:lang w:val="en-US" w:eastAsia="ja-JP"/>
    </w:rPr>
  </w:style>
  <w:style w:type="paragraph" w:styleId="Header">
    <w:name w:val="header"/>
    <w:basedOn w:val="Normal"/>
    <w:link w:val="HeaderChar"/>
    <w:uiPriority w:val="99"/>
    <w:unhideWhenUsed/>
    <w:rsid w:val="00A97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92"/>
  </w:style>
  <w:style w:type="paragraph" w:styleId="Footer">
    <w:name w:val="footer"/>
    <w:basedOn w:val="Normal"/>
    <w:link w:val="FooterChar"/>
    <w:uiPriority w:val="99"/>
    <w:unhideWhenUsed/>
    <w:rsid w:val="00A97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92"/>
  </w:style>
  <w:style w:type="character" w:customStyle="1" w:styleId="Heading4Char">
    <w:name w:val="Heading 4 Char"/>
    <w:basedOn w:val="DefaultParagraphFont"/>
    <w:link w:val="Heading4"/>
    <w:uiPriority w:val="9"/>
    <w:rsid w:val="007B0E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B5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B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0E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7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1783"/>
    <w:pPr>
      <w:ind w:left="720"/>
      <w:contextualSpacing/>
    </w:pPr>
  </w:style>
  <w:style w:type="character" w:customStyle="1" w:styleId="Heading1Char">
    <w:name w:val="Heading 1 Char"/>
    <w:basedOn w:val="DefaultParagraphFont"/>
    <w:link w:val="Heading1"/>
    <w:uiPriority w:val="9"/>
    <w:rsid w:val="00DB53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91783"/>
    <w:pPr>
      <w:spacing w:after="0" w:line="240" w:lineRule="auto"/>
    </w:pPr>
  </w:style>
  <w:style w:type="paragraph" w:styleId="BalloonText">
    <w:name w:val="Balloon Text"/>
    <w:basedOn w:val="Normal"/>
    <w:link w:val="BalloonTextChar"/>
    <w:uiPriority w:val="99"/>
    <w:semiHidden/>
    <w:unhideWhenUsed/>
    <w:rsid w:val="0029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783"/>
    <w:rPr>
      <w:rFonts w:ascii="Tahoma" w:hAnsi="Tahoma" w:cs="Tahoma"/>
      <w:sz w:val="16"/>
      <w:szCs w:val="16"/>
    </w:rPr>
  </w:style>
  <w:style w:type="character" w:customStyle="1" w:styleId="Heading2Char">
    <w:name w:val="Heading 2 Char"/>
    <w:basedOn w:val="DefaultParagraphFont"/>
    <w:link w:val="Heading2"/>
    <w:uiPriority w:val="9"/>
    <w:rsid w:val="009149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5B38"/>
    <w:rPr>
      <w:color w:val="0000FF" w:themeColor="hyperlink"/>
      <w:u w:val="single"/>
    </w:rPr>
  </w:style>
  <w:style w:type="character" w:styleId="FollowedHyperlink">
    <w:name w:val="FollowedHyperlink"/>
    <w:basedOn w:val="DefaultParagraphFont"/>
    <w:uiPriority w:val="99"/>
    <w:semiHidden/>
    <w:unhideWhenUsed/>
    <w:rsid w:val="00007C0F"/>
    <w:rPr>
      <w:color w:val="800080" w:themeColor="followedHyperlink"/>
      <w:u w:val="single"/>
    </w:rPr>
  </w:style>
  <w:style w:type="character" w:styleId="SubtleReference">
    <w:name w:val="Subtle Reference"/>
    <w:basedOn w:val="DefaultParagraphFont"/>
    <w:uiPriority w:val="31"/>
    <w:qFormat/>
    <w:rsid w:val="00F5035B"/>
    <w:rPr>
      <w:smallCaps/>
      <w:color w:val="C0504D" w:themeColor="accent2"/>
      <w:u w:val="single"/>
    </w:rPr>
  </w:style>
  <w:style w:type="character" w:customStyle="1" w:styleId="Heading3Char">
    <w:name w:val="Heading 3 Char"/>
    <w:basedOn w:val="DefaultParagraphFont"/>
    <w:link w:val="Heading3"/>
    <w:uiPriority w:val="9"/>
    <w:rsid w:val="00AB3B4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22753"/>
    <w:pPr>
      <w:outlineLvl w:val="9"/>
    </w:pPr>
    <w:rPr>
      <w:lang w:val="en-US" w:eastAsia="ja-JP"/>
    </w:rPr>
  </w:style>
  <w:style w:type="paragraph" w:styleId="TOC1">
    <w:name w:val="toc 1"/>
    <w:basedOn w:val="Normal"/>
    <w:next w:val="Normal"/>
    <w:autoRedefine/>
    <w:uiPriority w:val="39"/>
    <w:unhideWhenUsed/>
    <w:qFormat/>
    <w:rsid w:val="00416578"/>
    <w:pPr>
      <w:tabs>
        <w:tab w:val="left" w:pos="440"/>
        <w:tab w:val="right" w:leader="dot" w:pos="10456"/>
      </w:tabs>
      <w:spacing w:after="100"/>
    </w:pPr>
  </w:style>
  <w:style w:type="paragraph" w:styleId="TOC2">
    <w:name w:val="toc 2"/>
    <w:basedOn w:val="Normal"/>
    <w:next w:val="Normal"/>
    <w:autoRedefine/>
    <w:uiPriority w:val="39"/>
    <w:unhideWhenUsed/>
    <w:qFormat/>
    <w:rsid w:val="00922753"/>
    <w:pPr>
      <w:spacing w:after="100"/>
      <w:ind w:left="220"/>
    </w:pPr>
  </w:style>
  <w:style w:type="paragraph" w:styleId="TOC3">
    <w:name w:val="toc 3"/>
    <w:basedOn w:val="Normal"/>
    <w:next w:val="Normal"/>
    <w:autoRedefine/>
    <w:uiPriority w:val="39"/>
    <w:unhideWhenUsed/>
    <w:qFormat/>
    <w:rsid w:val="00595B63"/>
    <w:pPr>
      <w:spacing w:after="100"/>
      <w:ind w:left="440"/>
    </w:pPr>
    <w:rPr>
      <w:rFonts w:eastAsiaTheme="minorEastAsia"/>
      <w:lang w:val="en-US" w:eastAsia="ja-JP"/>
    </w:rPr>
  </w:style>
  <w:style w:type="paragraph" w:styleId="Header">
    <w:name w:val="header"/>
    <w:basedOn w:val="Normal"/>
    <w:link w:val="HeaderChar"/>
    <w:uiPriority w:val="99"/>
    <w:unhideWhenUsed/>
    <w:rsid w:val="00A97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92"/>
  </w:style>
  <w:style w:type="paragraph" w:styleId="Footer">
    <w:name w:val="footer"/>
    <w:basedOn w:val="Normal"/>
    <w:link w:val="FooterChar"/>
    <w:uiPriority w:val="99"/>
    <w:unhideWhenUsed/>
    <w:rsid w:val="00A97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92"/>
  </w:style>
  <w:style w:type="character" w:customStyle="1" w:styleId="Heading4Char">
    <w:name w:val="Heading 4 Char"/>
    <w:basedOn w:val="DefaultParagraphFont"/>
    <w:link w:val="Heading4"/>
    <w:uiPriority w:val="9"/>
    <w:rsid w:val="007B0E0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sualstudiogallery.msdn.microsoft.com/366ad100-0003-4c9a-81a8-337d4e7ace05"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T:\Setup\Development\Microsoft%20Visual%20Studio%202012%20Professional\" TargetMode="External"/><Relationship Id="rId17" Type="http://schemas.openxmlformats.org/officeDocument/2006/relationships/hyperlink" Target="file:///T:\Setup\Microsoft%20SQL%202008\SSAS" TargetMode="External"/><Relationship Id="rId25" Type="http://schemas.openxmlformats.org/officeDocument/2006/relationships/hyperlink" Target="file:///T:\Setup\Development\FCKEdi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PWS\FrontOffice\Devel\HrmlWebApp" TargetMode="External"/><Relationship Id="rId29" Type="http://schemas.openxmlformats.org/officeDocument/2006/relationships/hyperlink" Target="https://portal.infohrm.com/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C:\PWS\FrontOffice\Devel\HrmlWebApp\HrmlWebV9\Resources\dojotoolkit"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T:\Setup\SQL%20Server%202008" TargetMode="External"/><Relationship Id="rId23" Type="http://schemas.openxmlformats.org/officeDocument/2006/relationships/hyperlink" Target="file:///T:\Setup\Development" TargetMode="External"/><Relationship Id="rId28" Type="http://schemas.openxmlformats.org/officeDocument/2006/relationships/hyperlink" Target="https://portal.infohrm.com/" TargetMode="External"/><Relationship Id="rId10" Type="http://schemas.openxmlformats.org/officeDocument/2006/relationships/image" Target="media/image1.png"/><Relationship Id="rId19" Type="http://schemas.openxmlformats.org/officeDocument/2006/relationships/hyperlink" Target="file:///\\balnaves\balnaves.infohrm.com\PrePub\WebApp\Resources"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account.successfactors.com/help/user-guide/How-to-Change.html" TargetMode="External"/><Relationship Id="rId14" Type="http://schemas.openxmlformats.org/officeDocument/2006/relationships/hyperlink" Target="file:///T:\Setup\Development\Nant"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portal.infohrm.com/Development/Shared%20Documents/Forms/AllItems.aspx?View=%7b238BE040%2d1CDE%2d476A%2d8446%2dCA9628C28A61%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6369-9CF2-4E1E-944A-E84C40FD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Ahlberg, Thor</dc:creator>
  <cp:lastModifiedBy>David Pierson</cp:lastModifiedBy>
  <cp:revision>20</cp:revision>
  <dcterms:created xsi:type="dcterms:W3CDTF">2014-08-15T02:13:00Z</dcterms:created>
  <dcterms:modified xsi:type="dcterms:W3CDTF">2015-04-28T02:24:00Z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-1778773629</vt:i4>
  </property>
  <property fmtid="{D5CDD505-2E9C-101B-9397-08002B2CF9AE}" pid="3" name="_NewReviewCycle">
    <vt:lpwstr/>
  </property>
  <property fmtid="{D5CDD505-2E9C-101B-9397-08002B2CF9AE}" pid="4" name="_EmailSubject">
    <vt:lpwstr>Updated New Developer Setup </vt:lpwstr>
  </property>
  <property fmtid="{D5CDD505-2E9C-101B-9397-08002B2CF9AE}" pid="5" name="_AuthorEmail">
    <vt:lpwstr>kavin.khatri@sap.com</vt:lpwstr>
  </property>
  <property fmtid="{D5CDD505-2E9C-101B-9397-08002B2CF9AE}" pid="6" name="_AuthorEmailDisplayName">
    <vt:lpwstr>Khatri, Kavin</vt:lpwstr>
  </property>
  <property fmtid="{D5CDD505-2E9C-101B-9397-08002B2CF9AE}" pid="7" name="_ReviewingToolsShownOnce">
    <vt:lpwstr/>
  </property>
</Properties>
</file>