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496" w:rsidRDefault="0089747B" w:rsidP="0089747B">
      <w:pPr>
        <w:jc w:val="right"/>
      </w:pPr>
      <w:r>
        <w:t>Dmitriy Rivkin</w:t>
      </w:r>
    </w:p>
    <w:p w:rsidR="0089747B" w:rsidRDefault="0089747B" w:rsidP="0089747B">
      <w:pPr>
        <w:jc w:val="right"/>
      </w:pPr>
      <w:r>
        <w:t>AMS 232</w:t>
      </w:r>
    </w:p>
    <w:p w:rsidR="0089747B" w:rsidRPr="0089747B" w:rsidRDefault="0089747B" w:rsidP="0089747B">
      <w:pPr>
        <w:jc w:val="center"/>
        <w:rPr>
          <w:b/>
          <w:sz w:val="32"/>
          <w:szCs w:val="32"/>
        </w:rPr>
      </w:pPr>
      <w:r w:rsidRPr="0089747B">
        <w:rPr>
          <w:b/>
          <w:sz w:val="32"/>
          <w:szCs w:val="32"/>
        </w:rPr>
        <w:t>Final Report</w:t>
      </w:r>
    </w:p>
    <w:p w:rsidR="001D2AF6" w:rsidRPr="00191C03" w:rsidRDefault="001D2AF6" w:rsidP="0089747B">
      <w:pPr>
        <w:rPr>
          <w:b/>
          <w:sz w:val="28"/>
          <w:szCs w:val="28"/>
        </w:rPr>
      </w:pPr>
      <w:r w:rsidRPr="00191C03">
        <w:rPr>
          <w:b/>
          <w:sz w:val="28"/>
          <w:szCs w:val="28"/>
        </w:rPr>
        <w:t>Introduction</w:t>
      </w:r>
    </w:p>
    <w:p w:rsidR="0089747B" w:rsidRDefault="0089747B" w:rsidP="0089747B">
      <w:r>
        <w:t xml:space="preserve">This project is concerned with the optimization of large angle slews for reaction wheel controlled </w:t>
      </w:r>
      <w:proofErr w:type="spellStart"/>
      <w:r>
        <w:t>CubeSats</w:t>
      </w:r>
      <w:proofErr w:type="spellEnd"/>
      <w:r>
        <w:t xml:space="preserve">. We successfully obtained minimum time and minimum energy numerical solutions in DIDO, and verified them using </w:t>
      </w:r>
      <w:proofErr w:type="spellStart"/>
      <w:r>
        <w:t>Pontryagin’s</w:t>
      </w:r>
      <w:proofErr w:type="spellEnd"/>
      <w:r>
        <w:t xml:space="preserve"> Principle. </w:t>
      </w:r>
    </w:p>
    <w:p w:rsidR="0089747B" w:rsidRPr="00191C03" w:rsidRDefault="0089747B" w:rsidP="0089747B">
      <w:pPr>
        <w:rPr>
          <w:b/>
          <w:sz w:val="28"/>
          <w:szCs w:val="28"/>
        </w:rPr>
      </w:pPr>
      <w:r w:rsidRPr="00191C03">
        <w:rPr>
          <w:b/>
          <w:sz w:val="28"/>
          <w:szCs w:val="28"/>
        </w:rPr>
        <w:t>Dynamic Model</w:t>
      </w:r>
    </w:p>
    <w:p w:rsidR="0089747B" w:rsidRDefault="0089747B" w:rsidP="0089747B">
      <w:r>
        <w:t>The system was modeled as four rotating rigid bodies with centers of mass fixed relative to their overall center of mass. Three of the bodies are the reaction wheels, and the fourth body is the body of the satellite. With no external torques, the dynamics are governed by the following equation:</w:t>
      </w:r>
    </w:p>
    <w:p w:rsidR="0089747B" w:rsidRPr="00FD1574" w:rsidRDefault="00FD1574" w:rsidP="0089747B">
      <w:pPr>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D</m:t>
                  </m:r>
                </m:e>
                <m:sup>
                  <m:r>
                    <w:rPr>
                      <w:rFonts w:ascii="Cambria Math" w:hAnsi="Cambria Math"/>
                    </w:rPr>
                    <m:t>I</m:t>
                  </m:r>
                </m:sup>
              </m:sSup>
              <m:d>
                <m:dPr>
                  <m:ctrlPr>
                    <w:rPr>
                      <w:rFonts w:ascii="Cambria Math" w:hAnsi="Cambria Math"/>
                      <w:i/>
                    </w:rPr>
                  </m:ctrlPr>
                </m:dPr>
                <m:e>
                  <m:sSubSup>
                    <m:sSubSupPr>
                      <m:ctrlPr>
                        <w:rPr>
                          <w:rFonts w:ascii="Cambria Math" w:hAnsi="Cambria Math"/>
                          <w:i/>
                        </w:rPr>
                      </m:ctrlPr>
                    </m:sSubSupPr>
                    <m:e>
                      <m:r>
                        <w:rPr>
                          <w:rFonts w:ascii="Cambria Math" w:hAnsi="Cambria Math"/>
                        </w:rPr>
                        <m:t>I</m:t>
                      </m:r>
                    </m:e>
                    <m:sub>
                      <m:sSub>
                        <m:sSubPr>
                          <m:ctrlPr>
                            <w:rPr>
                              <w:rFonts w:ascii="Cambria Math" w:hAnsi="Cambria Math"/>
                              <w:i/>
                            </w:rPr>
                          </m:ctrlPr>
                        </m:sSubPr>
                        <m:e>
                          <m:r>
                            <w:rPr>
                              <w:rFonts w:ascii="Cambria Math" w:hAnsi="Cambria Math"/>
                            </w:rPr>
                            <m:t>B</m:t>
                          </m:r>
                        </m:e>
                        <m:sub>
                          <m:r>
                            <w:rPr>
                              <w:rFonts w:ascii="Cambria Math" w:hAnsi="Cambria Math"/>
                            </w:rPr>
                            <m:t>k</m:t>
                          </m:r>
                        </m:sub>
                      </m:sSub>
                    </m:sub>
                    <m:sup>
                      <m:sSub>
                        <m:sSubPr>
                          <m:ctrlPr>
                            <w:rPr>
                              <w:rFonts w:ascii="Cambria Math" w:hAnsi="Cambria Math"/>
                              <w:i/>
                            </w:rPr>
                          </m:ctrlPr>
                        </m:sSubPr>
                        <m:e>
                          <m:r>
                            <w:rPr>
                              <w:rFonts w:ascii="Cambria Math" w:hAnsi="Cambria Math"/>
                            </w:rPr>
                            <m:t>B</m:t>
                          </m:r>
                        </m:e>
                        <m:sub>
                          <m:r>
                            <w:rPr>
                              <w:rFonts w:ascii="Cambria Math" w:hAnsi="Cambria Math"/>
                            </w:rPr>
                            <m:t>k</m:t>
                          </m:r>
                        </m:sub>
                      </m:sSub>
                    </m:sup>
                  </m:sSubSup>
                  <m:sSup>
                    <m:sSupPr>
                      <m:ctrlPr>
                        <w:rPr>
                          <w:rFonts w:ascii="Cambria Math" w:hAnsi="Cambria Math"/>
                          <w:i/>
                        </w:rPr>
                      </m:ctrlPr>
                    </m:sSupPr>
                    <m:e>
                      <m:r>
                        <w:rPr>
                          <w:rFonts w:ascii="Cambria Math" w:hAnsi="Cambria Math"/>
                        </w:rPr>
                        <m:t>ω</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I</m:t>
                  </m:r>
                </m:sup>
              </m:sSup>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C</m:t>
                      </m:r>
                    </m:sub>
                    <m:sup>
                      <m:r>
                        <w:rPr>
                          <w:rFonts w:ascii="Cambria Math" w:hAnsi="Cambria Math"/>
                        </w:rPr>
                        <m:t>C</m:t>
                      </m:r>
                    </m:sup>
                  </m:sSubSup>
                  <m:sSup>
                    <m:sSupPr>
                      <m:ctrlPr>
                        <w:rPr>
                          <w:rFonts w:ascii="Cambria Math" w:hAnsi="Cambria Math"/>
                          <w:i/>
                        </w:rPr>
                      </m:ctrlPr>
                    </m:sSupPr>
                    <m:e>
                      <m:r>
                        <w:rPr>
                          <w:rFonts w:ascii="Cambria Math" w:hAnsi="Cambria Math"/>
                        </w:rPr>
                        <m:t>ω</m:t>
                      </m:r>
                    </m:e>
                    <m:sup>
                      <m:r>
                        <w:rPr>
                          <w:rFonts w:ascii="Cambria Math" w:hAnsi="Cambria Math"/>
                        </w:rPr>
                        <m:t>C</m:t>
                      </m:r>
                      <m:r>
                        <w:rPr>
                          <w:rFonts w:ascii="Cambria Math" w:hAnsi="Cambria Math"/>
                        </w:rPr>
                        <m:t>I</m:t>
                      </m:r>
                    </m:sup>
                  </m:sSup>
                </m:e>
              </m:d>
              <m:r>
                <w:rPr>
                  <w:rFonts w:ascii="Cambria Math" w:hAnsi="Cambria Math"/>
                </w:rPr>
                <m:t>=0</m:t>
              </m:r>
            </m:e>
          </m:nary>
        </m:oMath>
      </m:oMathPara>
    </w:p>
    <w:p w:rsidR="00FD1574" w:rsidRDefault="00FD1574" w:rsidP="0089747B">
      <w:pPr>
        <w:rPr>
          <w:rFonts w:eastAsiaTheme="minorEastAsia"/>
        </w:rPr>
      </w:pPr>
      <w:r>
        <w:rPr>
          <w:rFonts w:eastAsiaTheme="minorEastAsia"/>
        </w:rPr>
        <w:t>Where:</w:t>
      </w:r>
    </w:p>
    <w:p w:rsidR="00FD1574" w:rsidRDefault="00FD1574" w:rsidP="0089747B">
      <w:pPr>
        <w:rPr>
          <w:rFonts w:eastAsiaTheme="minorEastAsia"/>
        </w:rPr>
      </w:pPr>
      <w:proofErr w:type="gramStart"/>
      <w:r>
        <w:rPr>
          <w:rFonts w:eastAsiaTheme="minorEastAsia"/>
        </w:rPr>
        <w:t>k</w:t>
      </w:r>
      <w:proofErr w:type="gramEnd"/>
      <w:r>
        <w:rPr>
          <w:rFonts w:eastAsiaTheme="minorEastAsia"/>
        </w:rPr>
        <w:t xml:space="preserve"> ranges from 1 to 4 (each value of k corresponds to one of the rigid bodies)</w:t>
      </w:r>
    </w:p>
    <w:p w:rsidR="00FD1574" w:rsidRDefault="00FD1574" w:rsidP="0089747B">
      <w:pPr>
        <w:rPr>
          <w:rFonts w:eastAsiaTheme="minorEastAsia"/>
        </w:rPr>
      </w:pPr>
      <m:oMath>
        <m:sSup>
          <m:sSupPr>
            <m:ctrlPr>
              <w:rPr>
                <w:rFonts w:ascii="Cambria Math" w:eastAsiaTheme="minorEastAsia" w:hAnsi="Cambria Math"/>
                <w:i/>
                <w:vertAlign w:val="superscript"/>
              </w:rPr>
            </m:ctrlPr>
          </m:sSupPr>
          <m:e>
            <m:r>
              <w:rPr>
                <w:rFonts w:ascii="Cambria Math" w:eastAsiaTheme="minorEastAsia" w:hAnsi="Cambria Math"/>
                <w:vertAlign w:val="superscript"/>
              </w:rPr>
              <m:t>D</m:t>
            </m:r>
          </m:e>
          <m:sup>
            <m:r>
              <w:rPr>
                <w:rFonts w:ascii="Cambria Math" w:eastAsiaTheme="minorEastAsia" w:hAnsi="Cambria Math"/>
                <w:vertAlign w:val="superscript"/>
              </w:rPr>
              <m:t>I</m:t>
            </m:r>
          </m:sup>
        </m:sSup>
      </m:oMath>
      <w:r>
        <w:rPr>
          <w:rFonts w:eastAsiaTheme="minorEastAsia"/>
          <w:vertAlign w:val="superscript"/>
        </w:rPr>
        <w:t xml:space="preserve"> </w:t>
      </w:r>
      <w:proofErr w:type="gramStart"/>
      <w:r>
        <w:rPr>
          <w:rFonts w:eastAsiaTheme="minorEastAsia"/>
        </w:rPr>
        <w:t>is</w:t>
      </w:r>
      <w:proofErr w:type="gramEnd"/>
      <w:r>
        <w:rPr>
          <w:rFonts w:eastAsiaTheme="minorEastAsia"/>
        </w:rPr>
        <w:t xml:space="preserve"> the rotational derivative w.r.t. the inertial frame</w:t>
      </w:r>
    </w:p>
    <w:p w:rsidR="00FD1574" w:rsidRDefault="00FD1574" w:rsidP="0089747B">
      <w:pPr>
        <w:rPr>
          <w:rFonts w:eastAsiaTheme="minorEastAsia"/>
        </w:rPr>
      </w:pPr>
      <m:oMath>
        <m:sSubSup>
          <m:sSubSupPr>
            <m:ctrlPr>
              <w:rPr>
                <w:rFonts w:ascii="Cambria Math" w:hAnsi="Cambria Math"/>
                <w:i/>
              </w:rPr>
            </m:ctrlPr>
          </m:sSubSupPr>
          <m:e>
            <m:r>
              <w:rPr>
                <w:rFonts w:ascii="Cambria Math" w:hAnsi="Cambria Math"/>
              </w:rPr>
              <m:t>I</m:t>
            </m:r>
          </m:e>
          <m:sub>
            <m:sSub>
              <m:sSubPr>
                <m:ctrlPr>
                  <w:rPr>
                    <w:rFonts w:ascii="Cambria Math" w:hAnsi="Cambria Math"/>
                    <w:i/>
                  </w:rPr>
                </m:ctrlPr>
              </m:sSubPr>
              <m:e>
                <m:r>
                  <w:rPr>
                    <w:rFonts w:ascii="Cambria Math" w:hAnsi="Cambria Math"/>
                  </w:rPr>
                  <m:t>B</m:t>
                </m:r>
              </m:e>
              <m:sub>
                <m:r>
                  <w:rPr>
                    <w:rFonts w:ascii="Cambria Math" w:hAnsi="Cambria Math"/>
                  </w:rPr>
                  <m:t>k</m:t>
                </m:r>
              </m:sub>
            </m:sSub>
          </m:sub>
          <m:sup>
            <m:sSub>
              <m:sSubPr>
                <m:ctrlPr>
                  <w:rPr>
                    <w:rFonts w:ascii="Cambria Math" w:hAnsi="Cambria Math"/>
                    <w:i/>
                  </w:rPr>
                </m:ctrlPr>
              </m:sSubPr>
              <m:e>
                <m:r>
                  <w:rPr>
                    <w:rFonts w:ascii="Cambria Math" w:hAnsi="Cambria Math"/>
                  </w:rPr>
                  <m:t>B</m:t>
                </m:r>
              </m:e>
              <m:sub>
                <m:r>
                  <w:rPr>
                    <w:rFonts w:ascii="Cambria Math" w:hAnsi="Cambria Math"/>
                  </w:rPr>
                  <m:t>k</m:t>
                </m:r>
              </m:sub>
            </m:sSub>
          </m:sup>
        </m:sSubSup>
      </m:oMath>
      <w:r>
        <w:rPr>
          <w:rFonts w:eastAsiaTheme="minorEastAsia"/>
        </w:rPr>
        <w:t xml:space="preserve"> </w:t>
      </w:r>
      <w:proofErr w:type="gramStart"/>
      <w:r>
        <w:rPr>
          <w:rFonts w:eastAsiaTheme="minorEastAsia"/>
        </w:rPr>
        <w:t>is</w:t>
      </w:r>
      <w:proofErr w:type="gramEnd"/>
      <w:r>
        <w:rPr>
          <w:rFonts w:eastAsiaTheme="minorEastAsia"/>
        </w:rPr>
        <w:t xml:space="preserve"> the moment of inertia of body </w:t>
      </w:r>
      <w:proofErr w:type="spellStart"/>
      <w:r>
        <w:rPr>
          <w:rFonts w:eastAsiaTheme="minorEastAsia"/>
        </w:rPr>
        <w:t>B</w:t>
      </w:r>
      <w:r>
        <w:rPr>
          <w:rFonts w:eastAsiaTheme="minorEastAsia"/>
          <w:vertAlign w:val="subscript"/>
        </w:rPr>
        <w:t>k</w:t>
      </w:r>
      <w:proofErr w:type="spellEnd"/>
      <w:r>
        <w:rPr>
          <w:rFonts w:eastAsiaTheme="minorEastAsia"/>
        </w:rPr>
        <w:t xml:space="preserve"> about its own center of mass</w:t>
      </w:r>
    </w:p>
    <w:p w:rsidR="004B0DA0" w:rsidRDefault="00FD1574" w:rsidP="0089747B">
      <w:pPr>
        <w:rPr>
          <w:rFonts w:eastAsiaTheme="minorEastAsia"/>
        </w:rPr>
      </w:pPr>
      <m:oMath>
        <m:sSup>
          <m:sSupPr>
            <m:ctrlPr>
              <w:rPr>
                <w:rFonts w:ascii="Cambria Math" w:hAnsi="Cambria Math"/>
                <w:i/>
              </w:rPr>
            </m:ctrlPr>
          </m:sSupPr>
          <m:e>
            <m:r>
              <w:rPr>
                <w:rFonts w:ascii="Cambria Math" w:hAnsi="Cambria Math"/>
              </w:rPr>
              <m:t>ω</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I</m:t>
            </m:r>
          </m:sup>
        </m:sSup>
      </m:oMath>
      <w:r>
        <w:rPr>
          <w:rFonts w:eastAsiaTheme="minorEastAsia"/>
        </w:rPr>
        <w:t xml:space="preserve"> </w:t>
      </w:r>
      <w:proofErr w:type="gramStart"/>
      <w:r>
        <w:rPr>
          <w:rFonts w:eastAsiaTheme="minorEastAsia"/>
        </w:rPr>
        <w:t>is</w:t>
      </w:r>
      <w:proofErr w:type="gramEnd"/>
      <w:r>
        <w:rPr>
          <w:rFonts w:eastAsiaTheme="minorEastAsia"/>
        </w:rPr>
        <w:t xml:space="preserve"> the angular momentum of body frame </w:t>
      </w:r>
      <w:proofErr w:type="spellStart"/>
      <w:r>
        <w:rPr>
          <w:rFonts w:eastAsiaTheme="minorEastAsia"/>
        </w:rPr>
        <w:t>B</w:t>
      </w:r>
      <w:r>
        <w:rPr>
          <w:rFonts w:eastAsiaTheme="minorEastAsia"/>
          <w:vertAlign w:val="subscript"/>
        </w:rPr>
        <w:t>k</w:t>
      </w:r>
      <w:proofErr w:type="spellEnd"/>
      <w:r>
        <w:rPr>
          <w:rFonts w:eastAsiaTheme="minorEastAsia"/>
          <w:vertAlign w:val="superscript"/>
        </w:rPr>
        <w:t xml:space="preserve"> </w:t>
      </w:r>
      <w:r>
        <w:rPr>
          <w:rFonts w:eastAsiaTheme="minorEastAsia"/>
        </w:rPr>
        <w:t xml:space="preserve"> w.r.t. the inertial frame.</w:t>
      </w:r>
    </w:p>
    <w:p w:rsidR="004B0DA0" w:rsidRDefault="004B0DA0" w:rsidP="0089747B">
      <w:pPr>
        <w:rPr>
          <w:rFonts w:eastAsiaTheme="minorEastAsia"/>
        </w:rPr>
      </w:pPr>
      <m:oMath>
        <m:sSubSup>
          <m:sSubSupPr>
            <m:ctrlPr>
              <w:rPr>
                <w:rFonts w:ascii="Cambria Math" w:hAnsi="Cambria Math"/>
                <w:i/>
              </w:rPr>
            </m:ctrlPr>
          </m:sSubSupPr>
          <m:e>
            <m:r>
              <w:rPr>
                <w:rFonts w:ascii="Cambria Math" w:hAnsi="Cambria Math"/>
              </w:rPr>
              <m:t>I</m:t>
            </m:r>
          </m:e>
          <m:sub>
            <m:r>
              <w:rPr>
                <w:rFonts w:ascii="Cambria Math" w:hAnsi="Cambria Math"/>
              </w:rPr>
              <m:t>C</m:t>
            </m:r>
          </m:sub>
          <m:sup>
            <m:r>
              <w:rPr>
                <w:rFonts w:ascii="Cambria Math" w:hAnsi="Cambria Math"/>
              </w:rPr>
              <m:t>C</m:t>
            </m:r>
          </m:sup>
        </m:sSubSup>
      </m:oMath>
      <w:r>
        <w:rPr>
          <w:rFonts w:eastAsiaTheme="minorEastAsia"/>
        </w:rPr>
        <w:t xml:space="preserve"> </w:t>
      </w:r>
      <w:proofErr w:type="gramStart"/>
      <w:r>
        <w:rPr>
          <w:rFonts w:eastAsiaTheme="minorEastAsia"/>
        </w:rPr>
        <w:t>is</w:t>
      </w:r>
      <w:proofErr w:type="gramEnd"/>
      <w:r>
        <w:rPr>
          <w:rFonts w:eastAsiaTheme="minorEastAsia"/>
        </w:rPr>
        <w:t xml:space="preserve"> the total moment of inertia of all of the bodies about their mutual center of mass</w:t>
      </w:r>
    </w:p>
    <w:p w:rsidR="004B0DA0" w:rsidRDefault="004B0DA0" w:rsidP="0089747B">
      <w:pPr>
        <w:rPr>
          <w:rFonts w:eastAsiaTheme="minorEastAsia"/>
        </w:rPr>
      </w:pPr>
      <m:oMath>
        <m:sSup>
          <m:sSupPr>
            <m:ctrlPr>
              <w:rPr>
                <w:rFonts w:ascii="Cambria Math" w:hAnsi="Cambria Math"/>
                <w:i/>
              </w:rPr>
            </m:ctrlPr>
          </m:sSupPr>
          <m:e>
            <m:r>
              <w:rPr>
                <w:rFonts w:ascii="Cambria Math" w:hAnsi="Cambria Math"/>
              </w:rPr>
              <m:t>ω</m:t>
            </m:r>
          </m:e>
          <m:sup>
            <m:r>
              <w:rPr>
                <w:rFonts w:ascii="Cambria Math" w:hAnsi="Cambria Math"/>
              </w:rPr>
              <m:t>CI</m:t>
            </m:r>
          </m:sup>
        </m:sSup>
      </m:oMath>
      <w:r>
        <w:rPr>
          <w:rFonts w:eastAsiaTheme="minorEastAsia"/>
        </w:rPr>
        <w:t xml:space="preserve"> </w:t>
      </w:r>
      <w:proofErr w:type="gramStart"/>
      <w:r>
        <w:rPr>
          <w:rFonts w:eastAsiaTheme="minorEastAsia"/>
        </w:rPr>
        <w:t>is</w:t>
      </w:r>
      <w:proofErr w:type="gramEnd"/>
      <w:r>
        <w:rPr>
          <w:rFonts w:eastAsiaTheme="minorEastAsia"/>
        </w:rPr>
        <w:t xml:space="preserve"> the rate of rotation of the center of mass</w:t>
      </w:r>
      <w:r w:rsidR="0056602B">
        <w:rPr>
          <w:rFonts w:eastAsiaTheme="minorEastAsia"/>
        </w:rPr>
        <w:t xml:space="preserve"> (C)</w:t>
      </w:r>
      <w:r>
        <w:rPr>
          <w:rFonts w:eastAsiaTheme="minorEastAsia"/>
        </w:rPr>
        <w:t xml:space="preserve"> frame w.r.t. the inertial frame. The center of mass frame has its origin at the center of mass, and its axes are parallel to the primary inertial axes of the reaction wheels (which mounted perpendicularly to each other).</w:t>
      </w:r>
    </w:p>
    <w:p w:rsidR="008D126A" w:rsidRPr="008D126A" w:rsidRDefault="0056602B" w:rsidP="008D126A">
      <w:pPr>
        <w:rPr>
          <w:rFonts w:eastAsiaTheme="minorEastAsia"/>
        </w:rPr>
      </w:pPr>
      <w:r>
        <w:rPr>
          <w:rFonts w:eastAsiaTheme="minorEastAsia"/>
        </w:rPr>
        <w:t>We then write this equation in terms of rotational derivatives w.r.t. the C frame</w:t>
      </w:r>
      <m:oMath>
        <m:r>
          <w:rPr>
            <w:rFonts w:ascii="Cambria Math" w:hAnsi="Cambria Math"/>
          </w:rPr>
          <w:br/>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D</m:t>
                </m:r>
              </m:e>
              <m:sup>
                <m:r>
                  <w:rPr>
                    <w:rFonts w:ascii="Cambria Math" w:hAnsi="Cambria Math"/>
                  </w:rPr>
                  <m:t>I</m:t>
                </m:r>
              </m:sup>
            </m:sSup>
            <m:d>
              <m:dPr>
                <m:ctrlPr>
                  <w:rPr>
                    <w:rFonts w:ascii="Cambria Math" w:hAnsi="Cambria Math"/>
                    <w:i/>
                  </w:rPr>
                </m:ctrlPr>
              </m:dPr>
              <m:e>
                <m:sSubSup>
                  <m:sSubSupPr>
                    <m:ctrlPr>
                      <w:rPr>
                        <w:rFonts w:ascii="Cambria Math" w:hAnsi="Cambria Math"/>
                        <w:i/>
                      </w:rPr>
                    </m:ctrlPr>
                  </m:sSubSupPr>
                  <m:e>
                    <m:r>
                      <w:rPr>
                        <w:rFonts w:ascii="Cambria Math" w:hAnsi="Cambria Math"/>
                      </w:rPr>
                      <m:t>I</m:t>
                    </m:r>
                  </m:e>
                  <m:sub>
                    <m:sSub>
                      <m:sSubPr>
                        <m:ctrlPr>
                          <w:rPr>
                            <w:rFonts w:ascii="Cambria Math" w:hAnsi="Cambria Math"/>
                            <w:i/>
                          </w:rPr>
                        </m:ctrlPr>
                      </m:sSubPr>
                      <m:e>
                        <m:r>
                          <w:rPr>
                            <w:rFonts w:ascii="Cambria Math" w:hAnsi="Cambria Math"/>
                          </w:rPr>
                          <m:t>B</m:t>
                        </m:r>
                      </m:e>
                      <m:sub>
                        <m:r>
                          <w:rPr>
                            <w:rFonts w:ascii="Cambria Math" w:hAnsi="Cambria Math"/>
                          </w:rPr>
                          <m:t>k</m:t>
                        </m:r>
                      </m:sub>
                    </m:sSub>
                  </m:sub>
                  <m:sup>
                    <m:sSub>
                      <m:sSubPr>
                        <m:ctrlPr>
                          <w:rPr>
                            <w:rFonts w:ascii="Cambria Math" w:hAnsi="Cambria Math"/>
                            <w:i/>
                          </w:rPr>
                        </m:ctrlPr>
                      </m:sSubPr>
                      <m:e>
                        <m:r>
                          <w:rPr>
                            <w:rFonts w:ascii="Cambria Math" w:hAnsi="Cambria Math"/>
                          </w:rPr>
                          <m:t>B</m:t>
                        </m:r>
                      </m:e>
                      <m:sub>
                        <m:r>
                          <w:rPr>
                            <w:rFonts w:ascii="Cambria Math" w:hAnsi="Cambria Math"/>
                          </w:rPr>
                          <m:t>k</m:t>
                        </m:r>
                      </m:sub>
                    </m:sSub>
                  </m:sup>
                </m:sSubSup>
                <m:sSup>
                  <m:sSupPr>
                    <m:ctrlPr>
                      <w:rPr>
                        <w:rFonts w:ascii="Cambria Math" w:hAnsi="Cambria Math"/>
                        <w:i/>
                      </w:rPr>
                    </m:ctrlPr>
                  </m:sSupPr>
                  <m:e>
                    <m:r>
                      <w:rPr>
                        <w:rFonts w:ascii="Cambria Math" w:hAnsi="Cambria Math"/>
                      </w:rPr>
                      <m:t>ω</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I</m:t>
                </m:r>
              </m:sup>
            </m:sSup>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C</m:t>
                    </m:r>
                  </m:sub>
                  <m:sup>
                    <m:r>
                      <w:rPr>
                        <w:rFonts w:ascii="Cambria Math" w:hAnsi="Cambria Math"/>
                      </w:rPr>
                      <m:t>C</m:t>
                    </m:r>
                  </m:sup>
                </m:sSubSup>
                <m:sSup>
                  <m:sSupPr>
                    <m:ctrlPr>
                      <w:rPr>
                        <w:rFonts w:ascii="Cambria Math" w:hAnsi="Cambria Math"/>
                        <w:i/>
                      </w:rPr>
                    </m:ctrlPr>
                  </m:sSupPr>
                  <m:e>
                    <m:r>
                      <w:rPr>
                        <w:rFonts w:ascii="Cambria Math" w:hAnsi="Cambria Math"/>
                      </w:rPr>
                      <m:t>ω</m:t>
                    </m:r>
                  </m:e>
                  <m:sup>
                    <m:r>
                      <w:rPr>
                        <w:rFonts w:ascii="Cambria Math" w:hAnsi="Cambria Math"/>
                      </w:rPr>
                      <m:t>CI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C</m:t>
                        </m:r>
                      </m:sup>
                    </m:sSup>
                    <m:d>
                      <m:dPr>
                        <m:ctrlPr>
                          <w:rPr>
                            <w:rFonts w:ascii="Cambria Math" w:hAnsi="Cambria Math"/>
                            <w:i/>
                          </w:rPr>
                        </m:ctrlPr>
                      </m:dPr>
                      <m:e>
                        <m:sSubSup>
                          <m:sSubSupPr>
                            <m:ctrlPr>
                              <w:rPr>
                                <w:rFonts w:ascii="Cambria Math" w:hAnsi="Cambria Math"/>
                                <w:i/>
                              </w:rPr>
                            </m:ctrlPr>
                          </m:sSubSupPr>
                          <m:e>
                            <m:r>
                              <w:rPr>
                                <w:rFonts w:ascii="Cambria Math" w:hAnsi="Cambria Math"/>
                              </w:rPr>
                              <m:t>I</m:t>
                            </m:r>
                          </m:e>
                          <m:sub>
                            <m:sSub>
                              <m:sSubPr>
                                <m:ctrlPr>
                                  <w:rPr>
                                    <w:rFonts w:ascii="Cambria Math" w:hAnsi="Cambria Math"/>
                                    <w:i/>
                                  </w:rPr>
                                </m:ctrlPr>
                              </m:sSubPr>
                              <m:e>
                                <m:r>
                                  <w:rPr>
                                    <w:rFonts w:ascii="Cambria Math" w:hAnsi="Cambria Math"/>
                                  </w:rPr>
                                  <m:t>B</m:t>
                                </m:r>
                              </m:e>
                              <m:sub>
                                <m:r>
                                  <w:rPr>
                                    <w:rFonts w:ascii="Cambria Math" w:hAnsi="Cambria Math"/>
                                  </w:rPr>
                                  <m:t>k</m:t>
                                </m:r>
                              </m:sub>
                            </m:sSub>
                          </m:sub>
                          <m:sup>
                            <m:sSub>
                              <m:sSubPr>
                                <m:ctrlPr>
                                  <w:rPr>
                                    <w:rFonts w:ascii="Cambria Math" w:hAnsi="Cambria Math"/>
                                    <w:i/>
                                  </w:rPr>
                                </m:ctrlPr>
                              </m:sSubPr>
                              <m:e>
                                <m:r>
                                  <w:rPr>
                                    <w:rFonts w:ascii="Cambria Math" w:hAnsi="Cambria Math"/>
                                  </w:rPr>
                                  <m:t>B</m:t>
                                </m:r>
                              </m:e>
                              <m:sub>
                                <m:r>
                                  <w:rPr>
                                    <w:rFonts w:ascii="Cambria Math" w:hAnsi="Cambria Math"/>
                                  </w:rPr>
                                  <m:t>k</m:t>
                                </m:r>
                              </m:sub>
                            </m:sSub>
                          </m:sup>
                        </m:sSubSup>
                        <m:sSup>
                          <m:sSupPr>
                            <m:ctrlPr>
                              <w:rPr>
                                <w:rFonts w:ascii="Cambria Math" w:hAnsi="Cambria Math"/>
                                <w:i/>
                              </w:rPr>
                            </m:ctrlPr>
                          </m:sSupPr>
                          <m:e>
                            <m:r>
                              <w:rPr>
                                <w:rFonts w:ascii="Cambria Math" w:hAnsi="Cambria Math"/>
                              </w:rPr>
                              <m:t>ω</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I</m:t>
                            </m:r>
                          </m:sup>
                        </m:sSup>
                      </m:e>
                    </m:d>
                    <m:r>
                      <w:rPr>
                        <w:rFonts w:ascii="Cambria Math" w:hAnsi="Cambria Math"/>
                      </w:rPr>
                      <m:t>+</m:t>
                    </m:r>
                    <m:sSup>
                      <m:sSupPr>
                        <m:ctrlPr>
                          <w:rPr>
                            <w:rFonts w:ascii="Cambria Math" w:hAnsi="Cambria Math"/>
                          </w:rPr>
                        </m:ctrlPr>
                      </m:sSupPr>
                      <m:e>
                        <m:r>
                          <m:rPr>
                            <m:sty m:val="p"/>
                          </m:rPr>
                          <w:rPr>
                            <w:rFonts w:ascii="Cambria Math" w:hAnsi="Cambria Math"/>
                          </w:rPr>
                          <m:t>Ω</m:t>
                        </m:r>
                      </m:e>
                      <m:sup>
                        <m:r>
                          <w:rPr>
                            <w:rFonts w:ascii="Cambria Math" w:hAnsi="Cambria Math"/>
                          </w:rPr>
                          <m:t>CI</m:t>
                        </m:r>
                      </m:sup>
                    </m:sSup>
                    <m:d>
                      <m:dPr>
                        <m:ctrlPr>
                          <w:rPr>
                            <w:rFonts w:ascii="Cambria Math" w:hAnsi="Cambria Math"/>
                            <w:i/>
                          </w:rPr>
                        </m:ctrlPr>
                      </m:dPr>
                      <m:e>
                        <m:sSubSup>
                          <m:sSubSupPr>
                            <m:ctrlPr>
                              <w:rPr>
                                <w:rFonts w:ascii="Cambria Math" w:hAnsi="Cambria Math"/>
                                <w:i/>
                              </w:rPr>
                            </m:ctrlPr>
                          </m:sSubSupPr>
                          <m:e>
                            <m:r>
                              <w:rPr>
                                <w:rFonts w:ascii="Cambria Math" w:hAnsi="Cambria Math"/>
                              </w:rPr>
                              <m:t>I</m:t>
                            </m:r>
                          </m:e>
                          <m:sub>
                            <m:sSub>
                              <m:sSubPr>
                                <m:ctrlPr>
                                  <w:rPr>
                                    <w:rFonts w:ascii="Cambria Math" w:hAnsi="Cambria Math"/>
                                    <w:i/>
                                  </w:rPr>
                                </m:ctrlPr>
                              </m:sSubPr>
                              <m:e>
                                <m:r>
                                  <w:rPr>
                                    <w:rFonts w:ascii="Cambria Math" w:hAnsi="Cambria Math"/>
                                  </w:rPr>
                                  <m:t>B</m:t>
                                </m:r>
                              </m:e>
                              <m:sub>
                                <m:r>
                                  <w:rPr>
                                    <w:rFonts w:ascii="Cambria Math" w:hAnsi="Cambria Math"/>
                                  </w:rPr>
                                  <m:t>k</m:t>
                                </m:r>
                              </m:sub>
                            </m:sSub>
                          </m:sub>
                          <m:sup>
                            <m:sSub>
                              <m:sSubPr>
                                <m:ctrlPr>
                                  <w:rPr>
                                    <w:rFonts w:ascii="Cambria Math" w:hAnsi="Cambria Math"/>
                                    <w:i/>
                                  </w:rPr>
                                </m:ctrlPr>
                              </m:sSubPr>
                              <m:e>
                                <m:r>
                                  <w:rPr>
                                    <w:rFonts w:ascii="Cambria Math" w:hAnsi="Cambria Math"/>
                                  </w:rPr>
                                  <m:t>B</m:t>
                                </m:r>
                              </m:e>
                              <m:sub>
                                <m:r>
                                  <w:rPr>
                                    <w:rFonts w:ascii="Cambria Math" w:hAnsi="Cambria Math"/>
                                  </w:rPr>
                                  <m:t>k</m:t>
                                </m:r>
                              </m:sub>
                            </m:sSub>
                          </m:sup>
                        </m:sSubSup>
                        <m:sSup>
                          <m:sSupPr>
                            <m:ctrlPr>
                              <w:rPr>
                                <w:rFonts w:ascii="Cambria Math" w:hAnsi="Cambria Math"/>
                                <w:i/>
                              </w:rPr>
                            </m:ctrlPr>
                          </m:sSupPr>
                          <m:e>
                            <m:r>
                              <w:rPr>
                                <w:rFonts w:ascii="Cambria Math" w:hAnsi="Cambria Math"/>
                              </w:rPr>
                              <m:t>ω</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I</m:t>
                            </m:r>
                          </m:sup>
                        </m:sSup>
                      </m:e>
                    </m:d>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C</m:t>
                    </m:r>
                  </m:sup>
                </m:sSup>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C</m:t>
                        </m:r>
                      </m:sub>
                      <m:sup>
                        <m:r>
                          <w:rPr>
                            <w:rFonts w:ascii="Cambria Math" w:hAnsi="Cambria Math"/>
                          </w:rPr>
                          <m:t>C</m:t>
                        </m:r>
                      </m:sup>
                    </m:sSubSup>
                    <m:sSup>
                      <m:sSupPr>
                        <m:ctrlPr>
                          <w:rPr>
                            <w:rFonts w:ascii="Cambria Math" w:hAnsi="Cambria Math"/>
                            <w:i/>
                          </w:rPr>
                        </m:ctrlPr>
                      </m:sSupPr>
                      <m:e>
                        <m:r>
                          <w:rPr>
                            <w:rFonts w:ascii="Cambria Math" w:hAnsi="Cambria Math"/>
                          </w:rPr>
                          <m:t>ω</m:t>
                        </m:r>
                      </m:e>
                      <m:sup>
                        <m:r>
                          <w:rPr>
                            <w:rFonts w:ascii="Cambria Math" w:hAnsi="Cambria Math"/>
                          </w:rPr>
                          <m:t>C</m:t>
                        </m:r>
                        <m:r>
                          <w:rPr>
                            <w:rFonts w:ascii="Cambria Math" w:hAnsi="Cambria Math"/>
                          </w:rPr>
                          <m:t>I</m:t>
                        </m:r>
                      </m:sup>
                    </m:sSup>
                  </m:e>
                </m:d>
              </m:e>
            </m:nary>
          </m:e>
        </m:nary>
        <m:r>
          <w:rPr>
            <w:rFonts w:ascii="Cambria Math" w:hAnsi="Cambria Math"/>
          </w:rPr>
          <m:t>+</m:t>
        </m:r>
        <m:sSup>
          <m:sSupPr>
            <m:ctrlPr>
              <w:rPr>
                <w:rFonts w:ascii="Cambria Math" w:hAnsi="Cambria Math"/>
              </w:rPr>
            </m:ctrlPr>
          </m:sSupPr>
          <m:e>
            <m:r>
              <m:rPr>
                <m:sty m:val="p"/>
              </m:rPr>
              <w:rPr>
                <w:rFonts w:ascii="Cambria Math" w:hAnsi="Cambria Math"/>
              </w:rPr>
              <m:t>Ω</m:t>
            </m:r>
          </m:e>
          <m:sup>
            <m:r>
              <w:rPr>
                <w:rFonts w:ascii="Cambria Math" w:hAnsi="Cambria Math"/>
              </w:rPr>
              <m:t>CI</m:t>
            </m:r>
          </m:sup>
        </m:sSup>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C</m:t>
                </m:r>
              </m:sub>
              <m:sup>
                <m:r>
                  <w:rPr>
                    <w:rFonts w:ascii="Cambria Math" w:hAnsi="Cambria Math"/>
                  </w:rPr>
                  <m:t>C</m:t>
                </m:r>
              </m:sup>
            </m:sSubSup>
            <m:sSup>
              <m:sSupPr>
                <m:ctrlPr>
                  <w:rPr>
                    <w:rFonts w:ascii="Cambria Math" w:hAnsi="Cambria Math"/>
                    <w:i/>
                  </w:rPr>
                </m:ctrlPr>
              </m:sSupPr>
              <m:e>
                <m:r>
                  <w:rPr>
                    <w:rFonts w:ascii="Cambria Math" w:hAnsi="Cambria Math"/>
                  </w:rPr>
                  <m:t>ω</m:t>
                </m:r>
              </m:e>
              <m:sup>
                <m:r>
                  <w:rPr>
                    <w:rFonts w:ascii="Cambria Math" w:hAnsi="Cambria Math"/>
                  </w:rPr>
                  <m:t>CI</m:t>
                </m:r>
              </m:sup>
            </m:sSup>
          </m:e>
        </m:d>
        <m:r>
          <w:rPr>
            <w:rFonts w:ascii="Cambria Math" w:hAnsi="Cambria Math"/>
          </w:rPr>
          <m:t xml:space="preserve"> =0</m:t>
        </m:r>
      </m:oMath>
      <w:r>
        <w:rPr>
          <w:rFonts w:eastAsiaTheme="minorEastAsia"/>
        </w:rPr>
        <w:t xml:space="preserve"> </w:t>
      </w:r>
    </w:p>
    <w:p w:rsidR="008D126A" w:rsidRDefault="008D126A" w:rsidP="008D126A">
      <w:pPr>
        <w:rPr>
          <w:rFonts w:eastAsiaTheme="minorEastAsia"/>
        </w:rPr>
      </w:pPr>
      <w:r>
        <w:rPr>
          <w:rFonts w:eastAsiaTheme="minorEastAsia"/>
        </w:rPr>
        <w:t>Where:</w:t>
      </w:r>
    </w:p>
    <w:p w:rsidR="008D126A" w:rsidRDefault="008D126A" w:rsidP="008D126A">
      <w:pPr>
        <w:rPr>
          <w:rFonts w:eastAsiaTheme="minorEastAsia"/>
        </w:rPr>
      </w:pPr>
      <m:oMath>
        <m:sSup>
          <m:sSupPr>
            <m:ctrlPr>
              <w:rPr>
                <w:rFonts w:ascii="Cambria Math" w:hAnsi="Cambria Math"/>
                <w:i/>
              </w:rPr>
            </m:ctrlPr>
          </m:sSupPr>
          <m:e>
            <m:r>
              <w:rPr>
                <w:rFonts w:ascii="Cambria Math" w:hAnsi="Cambria Math"/>
              </w:rPr>
              <m:t>D</m:t>
            </m:r>
          </m:e>
          <m:sup>
            <m:r>
              <w:rPr>
                <w:rFonts w:ascii="Cambria Math" w:hAnsi="Cambria Math"/>
              </w:rPr>
              <m:t>C</m:t>
            </m:r>
          </m:sup>
        </m:sSup>
      </m:oMath>
      <w:r>
        <w:rPr>
          <w:rFonts w:eastAsiaTheme="minorEastAsia"/>
        </w:rPr>
        <w:t xml:space="preserve"> </w:t>
      </w:r>
      <w:proofErr w:type="gramStart"/>
      <w:r>
        <w:rPr>
          <w:rFonts w:eastAsiaTheme="minorEastAsia"/>
        </w:rPr>
        <w:t>is</w:t>
      </w:r>
      <w:proofErr w:type="gramEnd"/>
      <w:r>
        <w:rPr>
          <w:rFonts w:eastAsiaTheme="minorEastAsia"/>
        </w:rPr>
        <w:t xml:space="preserve"> the rotational derivative w.r.t. the C frame</w:t>
      </w:r>
    </w:p>
    <w:p w:rsidR="0056602B" w:rsidRDefault="008D126A" w:rsidP="008D126A">
      <w:pPr>
        <w:rPr>
          <w:rFonts w:eastAsiaTheme="minorEastAsia"/>
        </w:rPr>
      </w:pPr>
      <m:oMath>
        <m:sSup>
          <m:sSupPr>
            <m:ctrlPr>
              <w:rPr>
                <w:rFonts w:ascii="Cambria Math" w:hAnsi="Cambria Math"/>
              </w:rPr>
            </m:ctrlPr>
          </m:sSupPr>
          <m:e>
            <m:r>
              <m:rPr>
                <m:sty m:val="p"/>
              </m:rPr>
              <w:rPr>
                <w:rFonts w:ascii="Cambria Math" w:hAnsi="Cambria Math"/>
              </w:rPr>
              <m:t>Ω</m:t>
            </m:r>
          </m:e>
          <m:sup>
            <m:r>
              <w:rPr>
                <w:rFonts w:ascii="Cambria Math" w:hAnsi="Cambria Math"/>
              </w:rPr>
              <m:t>CI</m:t>
            </m:r>
          </m:sup>
        </m:sSup>
      </m:oMath>
      <w:r>
        <w:rPr>
          <w:rFonts w:eastAsiaTheme="minorEastAsia"/>
        </w:rPr>
        <w:t xml:space="preserve"> </w:t>
      </w:r>
      <w:proofErr w:type="gramStart"/>
      <w:r>
        <w:rPr>
          <w:rFonts w:eastAsiaTheme="minorEastAsia"/>
        </w:rPr>
        <w:t>is</w:t>
      </w:r>
      <w:proofErr w:type="gramEnd"/>
      <w:r>
        <w:rPr>
          <w:rFonts w:eastAsiaTheme="minorEastAsia"/>
        </w:rPr>
        <w:t xml:space="preserve"> the skew-symmetric form of </w:t>
      </w:r>
      <m:oMath>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CI</m:t>
            </m:r>
          </m:sup>
        </m:sSup>
      </m:oMath>
      <w:r w:rsidR="0056602B">
        <w:rPr>
          <w:rFonts w:eastAsiaTheme="minorEastAsia"/>
        </w:rPr>
        <w:t xml:space="preserve"> (multiplying by the skew symmetric form performs the cross product operation)</w:t>
      </w:r>
    </w:p>
    <w:p w:rsidR="008D126A" w:rsidRDefault="008D126A" w:rsidP="008D126A">
      <w:pPr>
        <w:rPr>
          <w:rFonts w:eastAsiaTheme="minorEastAsia"/>
        </w:rPr>
      </w:pPr>
      <w:r>
        <w:rPr>
          <w:rFonts w:eastAsiaTheme="minorEastAsia"/>
        </w:rPr>
        <w:lastRenderedPageBreak/>
        <w:t>The rate of rotation of a body with respect to the inertial frame is the sum of its rate of rotation to the C frame plus the rate of rotation of the C frame w.r.t. the inertial frame:</w:t>
      </w:r>
    </w:p>
    <w:p w:rsidR="008D126A" w:rsidRPr="008D126A" w:rsidRDefault="008D126A" w:rsidP="008D126A">
      <w:pPr>
        <w:rPr>
          <w:rFonts w:eastAsiaTheme="minorEastAsia"/>
        </w:rPr>
      </w:pPr>
      <m:oMathPara>
        <m:oMath>
          <m:sSup>
            <m:sSupPr>
              <m:ctrlPr>
                <w:rPr>
                  <w:rFonts w:ascii="Cambria Math" w:hAnsi="Cambria Math"/>
                  <w:i/>
                </w:rPr>
              </m:ctrlPr>
            </m:sSupPr>
            <m:e>
              <m:r>
                <w:rPr>
                  <w:rFonts w:ascii="Cambria Math" w:hAnsi="Cambria Math"/>
                </w:rPr>
                <m:t>ω</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I</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ω</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CI</m:t>
              </m:r>
            </m:sup>
          </m:sSup>
        </m:oMath>
      </m:oMathPara>
    </w:p>
    <w:p w:rsidR="008D126A" w:rsidRDefault="008D126A" w:rsidP="008D126A">
      <w:pPr>
        <w:rPr>
          <w:rFonts w:eastAsiaTheme="minorEastAsia"/>
        </w:rPr>
      </w:pPr>
      <w:r>
        <w:rPr>
          <w:rFonts w:eastAsiaTheme="minorEastAsia"/>
        </w:rPr>
        <w:t xml:space="preserve">This form is convenient because for each of the wheels, </w:t>
      </w:r>
      <m:oMath>
        <m:sSup>
          <m:sSupPr>
            <m:ctrlPr>
              <w:rPr>
                <w:rFonts w:ascii="Cambria Math" w:hAnsi="Cambria Math"/>
                <w:i/>
              </w:rPr>
            </m:ctrlPr>
          </m:sSupPr>
          <m:e>
            <m:r>
              <w:rPr>
                <w:rFonts w:ascii="Cambria Math" w:hAnsi="Cambria Math"/>
              </w:rPr>
              <m:t>ω</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C</m:t>
            </m:r>
          </m:sup>
        </m:sSup>
      </m:oMath>
      <w:r>
        <w:rPr>
          <w:rFonts w:eastAsiaTheme="minorEastAsia"/>
        </w:rPr>
        <w:t xml:space="preserve"> is the just the wheel speed (in a vector where the other two entries are zero), and for the satellite body it is equal to zero.</w:t>
      </w:r>
    </w:p>
    <w:p w:rsidR="0020693B" w:rsidRDefault="0020693B" w:rsidP="008D126A">
      <w:pPr>
        <w:rPr>
          <w:rFonts w:eastAsiaTheme="minorEastAsia"/>
        </w:rPr>
      </w:pPr>
      <m:oMath>
        <m:sSup>
          <m:sSupPr>
            <m:ctrlPr>
              <w:rPr>
                <w:rFonts w:ascii="Cambria Math" w:hAnsi="Cambria Math"/>
                <w:i/>
              </w:rPr>
            </m:ctrlPr>
          </m:sSupPr>
          <m:e>
            <m:r>
              <w:rPr>
                <w:rFonts w:ascii="Cambria Math" w:hAnsi="Cambria Math"/>
              </w:rPr>
              <m:t>D</m:t>
            </m:r>
          </m:e>
          <m:sup>
            <m:r>
              <w:rPr>
                <w:rFonts w:ascii="Cambria Math" w:hAnsi="Cambria Math"/>
              </w:rPr>
              <m:t>C</m:t>
            </m:r>
          </m:sup>
        </m:sSup>
        <m:d>
          <m:dPr>
            <m:ctrlPr>
              <w:rPr>
                <w:rFonts w:ascii="Cambria Math" w:hAnsi="Cambria Math"/>
                <w:i/>
              </w:rPr>
            </m:ctrlPr>
          </m:dPr>
          <m:e>
            <m:sSup>
              <m:sSupPr>
                <m:ctrlPr>
                  <w:rPr>
                    <w:rFonts w:ascii="Cambria Math" w:hAnsi="Cambria Math"/>
                    <w:i/>
                  </w:rPr>
                </m:ctrlPr>
              </m:sSupPr>
              <m:e>
                <m:r>
                  <w:rPr>
                    <w:rFonts w:ascii="Cambria Math" w:hAnsi="Cambria Math"/>
                  </w:rPr>
                  <m:t>ω</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C</m:t>
                </m:r>
              </m:sup>
            </m:sSup>
          </m:e>
        </m:d>
        <m:r>
          <w:rPr>
            <w:rFonts w:ascii="Cambria Math" w:hAnsi="Cambria Math"/>
          </w:rPr>
          <m:t>=</m:t>
        </m:r>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C</m:t>
            </m:r>
          </m:sup>
        </m:sSup>
        <m:r>
          <w:rPr>
            <w:rFonts w:ascii="Cambria Math" w:hAnsi="Cambria Math"/>
          </w:rPr>
          <m:t xml:space="preserve"> </m:t>
        </m:r>
      </m:oMath>
      <w:r>
        <w:rPr>
          <w:rFonts w:eastAsiaTheme="minorEastAsia"/>
        </w:rPr>
        <w:t xml:space="preserve"> </w:t>
      </w:r>
      <w:proofErr w:type="gramStart"/>
      <w:r>
        <w:rPr>
          <w:rFonts w:eastAsiaTheme="minorEastAsia"/>
        </w:rPr>
        <w:t>is</w:t>
      </w:r>
      <w:proofErr w:type="gramEnd"/>
      <w:r>
        <w:rPr>
          <w:rFonts w:eastAsiaTheme="minorEastAsia"/>
        </w:rPr>
        <w:t xml:space="preserve"> then just the acceleration of each wheel, or 0 for the satellite body.</w:t>
      </w:r>
    </w:p>
    <w:p w:rsidR="008D126A" w:rsidRDefault="0020693B" w:rsidP="008D126A">
      <w:pPr>
        <w:tabs>
          <w:tab w:val="left" w:pos="937"/>
        </w:tabs>
        <w:rPr>
          <w:rFonts w:eastAsiaTheme="minorEastAsia"/>
        </w:rPr>
      </w:pPr>
      <m:oMath>
        <m:sSup>
          <m:sSupPr>
            <m:ctrlPr>
              <w:rPr>
                <w:rFonts w:ascii="Cambria Math" w:hAnsi="Cambria Math"/>
                <w:i/>
              </w:rPr>
            </m:ctrlPr>
          </m:sSupPr>
          <m:e>
            <m:r>
              <w:rPr>
                <w:rFonts w:ascii="Cambria Math" w:hAnsi="Cambria Math"/>
              </w:rPr>
              <m:t>D</m:t>
            </m:r>
          </m:e>
          <m:sup>
            <m:r>
              <w:rPr>
                <w:rFonts w:ascii="Cambria Math" w:hAnsi="Cambria Math"/>
              </w:rPr>
              <m:t>C</m:t>
            </m:r>
          </m:sup>
        </m:sSup>
        <m:d>
          <m:dPr>
            <m:ctrlPr>
              <w:rPr>
                <w:rFonts w:ascii="Cambria Math" w:hAnsi="Cambria Math"/>
                <w:i/>
              </w:rPr>
            </m:ctrlPr>
          </m:dPr>
          <m:e>
            <m:sSup>
              <m:sSupPr>
                <m:ctrlPr>
                  <w:rPr>
                    <w:rFonts w:ascii="Cambria Math" w:hAnsi="Cambria Math"/>
                    <w:i/>
                  </w:rPr>
                </m:ctrlPr>
              </m:sSupPr>
              <m:e>
                <m:r>
                  <w:rPr>
                    <w:rFonts w:ascii="Cambria Math" w:hAnsi="Cambria Math"/>
                  </w:rPr>
                  <m:t>ω</m:t>
                </m:r>
              </m:e>
              <m:sup>
                <m:r>
                  <w:rPr>
                    <w:rFonts w:ascii="Cambria Math" w:hAnsi="Cambria Math"/>
                  </w:rPr>
                  <m:t>CI</m:t>
                </m:r>
              </m:sup>
            </m:sSup>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CI</m:t>
            </m:r>
          </m:sup>
        </m:sSup>
      </m:oMath>
      <w:r>
        <w:rPr>
          <w:rFonts w:eastAsiaTheme="minorEastAsia"/>
        </w:rPr>
        <w:t xml:space="preserve"> </w:t>
      </w:r>
      <w:proofErr w:type="gramStart"/>
      <w:r>
        <w:rPr>
          <w:rFonts w:eastAsiaTheme="minorEastAsia"/>
        </w:rPr>
        <w:t>is</w:t>
      </w:r>
      <w:proofErr w:type="gramEnd"/>
      <w:r>
        <w:rPr>
          <w:rFonts w:eastAsiaTheme="minorEastAsia"/>
        </w:rPr>
        <w:t xml:space="preserve"> the angular acceleration of the C frame with respect to the inertial frame.</w:t>
      </w:r>
    </w:p>
    <w:p w:rsidR="0056602B" w:rsidRDefault="0056602B" w:rsidP="008D126A">
      <w:pPr>
        <w:tabs>
          <w:tab w:val="left" w:pos="937"/>
        </w:tabs>
        <w:rPr>
          <w:rFonts w:eastAsiaTheme="minorEastAsia"/>
        </w:rPr>
      </w:pPr>
      <w:r>
        <w:rPr>
          <w:rFonts w:eastAsiaTheme="minorEastAsia"/>
        </w:rPr>
        <w:t xml:space="preserve">Making these substitutions and solving </w:t>
      </w:r>
      <w:proofErr w:type="gramStart"/>
      <w:r>
        <w:rPr>
          <w:rFonts w:eastAsiaTheme="minorEastAsia"/>
        </w:rPr>
        <w:t xml:space="preserve">for </w:t>
      </w:r>
      <w:proofErr w:type="gramEnd"/>
      <m:oMath>
        <m:sSup>
          <m:sSupPr>
            <m:ctrlPr>
              <w:rPr>
                <w:rFonts w:ascii="Cambria Math" w:hAnsi="Cambria Math"/>
                <w:i/>
              </w:rPr>
            </m:ctrlPr>
          </m:sSupPr>
          <m:e>
            <m:r>
              <w:rPr>
                <w:rFonts w:ascii="Cambria Math" w:hAnsi="Cambria Math"/>
              </w:rPr>
              <m:t>α</m:t>
            </m:r>
          </m:e>
          <m:sup>
            <m:r>
              <w:rPr>
                <w:rFonts w:ascii="Cambria Math" w:hAnsi="Cambria Math"/>
              </w:rPr>
              <m:t>CI</m:t>
            </m:r>
          </m:sup>
        </m:sSup>
      </m:oMath>
      <w:r>
        <w:rPr>
          <w:rFonts w:eastAsiaTheme="minorEastAsia"/>
        </w:rPr>
        <w:t>:</w:t>
      </w:r>
    </w:p>
    <w:p w:rsidR="0056602B" w:rsidRPr="004210D7" w:rsidRDefault="0056602B" w:rsidP="008D126A">
      <w:pPr>
        <w:tabs>
          <w:tab w:val="left" w:pos="937"/>
        </w:tabs>
        <w:rPr>
          <w:rFonts w:eastAsiaTheme="minorEastAsia"/>
        </w:rPr>
      </w:pPr>
      <m:oMathPara>
        <m:oMath>
          <m:sSup>
            <m:sSupPr>
              <m:ctrlPr>
                <w:rPr>
                  <w:rFonts w:ascii="Cambria Math" w:hAnsi="Cambria Math"/>
                  <w:i/>
                </w:rPr>
              </m:ctrlPr>
            </m:sSupPr>
            <m:e>
              <m:r>
                <w:rPr>
                  <w:rFonts w:ascii="Cambria Math" w:hAnsi="Cambria Math"/>
                </w:rPr>
                <m:t>α</m:t>
              </m:r>
            </m:e>
            <m:sup>
              <m:r>
                <w:rPr>
                  <w:rFonts w:ascii="Cambria Math" w:hAnsi="Cambria Math"/>
                </w:rPr>
                <m:t>CI</m:t>
              </m:r>
            </m:sup>
          </m:sSup>
          <m:r>
            <m:rPr>
              <m:sty m:val="p"/>
            </m:rPr>
            <w:rPr>
              <w:rFonts w:ascii="Cambria Math" w:eastAsiaTheme="minorEastAsia" w:hAnsi="Cambria Math"/>
            </w:rPr>
            <m:t>=</m:t>
          </m:r>
          <m:r>
            <m:rPr>
              <m:sty m:val="p"/>
            </m:rPr>
            <w:rPr>
              <w:rFonts w:ascii="Cambria Math" w:eastAsiaTheme="minorEastAsia" w:hAnsi="Cambria Math"/>
            </w:rPr>
            <m:t>-</m:t>
          </m:r>
          <m:r>
            <m:rPr>
              <m:sty m:val="p"/>
            </m:rPr>
            <w:rPr>
              <w:rFonts w:ascii="Cambria Math" w:eastAsiaTheme="minorEastAsia" w:hAnsi="Cambria Math"/>
            </w:rPr>
            <m:t xml:space="preserve"> </m:t>
          </m:r>
          <m:sSup>
            <m:sSupPr>
              <m:ctrlPr>
                <w:rPr>
                  <w:rFonts w:ascii="Cambria Math" w:eastAsiaTheme="minorEastAsia" w:hAnsi="Cambria Math"/>
                </w:rPr>
              </m:ctrlPr>
            </m:sSupPr>
            <m:e>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Sup>
                        <m:sSubSupPr>
                          <m:ctrlPr>
                            <w:rPr>
                              <w:rFonts w:ascii="Cambria Math" w:hAnsi="Cambria Math"/>
                              <w:i/>
                            </w:rPr>
                          </m:ctrlPr>
                        </m:sSubSupPr>
                        <m:e>
                          <m:r>
                            <w:rPr>
                              <w:rFonts w:ascii="Cambria Math" w:hAnsi="Cambria Math"/>
                            </w:rPr>
                            <m:t>I</m:t>
                          </m:r>
                        </m:e>
                        <m:sub>
                          <m:sSub>
                            <m:sSubPr>
                              <m:ctrlPr>
                                <w:rPr>
                                  <w:rFonts w:ascii="Cambria Math" w:hAnsi="Cambria Math"/>
                                  <w:i/>
                                </w:rPr>
                              </m:ctrlPr>
                            </m:sSubPr>
                            <m:e>
                              <m:r>
                                <w:rPr>
                                  <w:rFonts w:ascii="Cambria Math" w:hAnsi="Cambria Math"/>
                                </w:rPr>
                                <m:t>B</m:t>
                              </m:r>
                            </m:e>
                            <m:sub>
                              <m:r>
                                <w:rPr>
                                  <w:rFonts w:ascii="Cambria Math" w:hAnsi="Cambria Math"/>
                                </w:rPr>
                                <m:t>k</m:t>
                              </m:r>
                            </m:sub>
                          </m:sSub>
                        </m:sub>
                        <m:sup>
                          <m:sSub>
                            <m:sSubPr>
                              <m:ctrlPr>
                                <w:rPr>
                                  <w:rFonts w:ascii="Cambria Math" w:hAnsi="Cambria Math"/>
                                  <w:i/>
                                </w:rPr>
                              </m:ctrlPr>
                            </m:sSubPr>
                            <m:e>
                              <m:r>
                                <w:rPr>
                                  <w:rFonts w:ascii="Cambria Math" w:hAnsi="Cambria Math"/>
                                </w:rPr>
                                <m:t>B</m:t>
                              </m:r>
                            </m:e>
                            <m:sub>
                              <m:r>
                                <w:rPr>
                                  <w:rFonts w:ascii="Cambria Math" w:hAnsi="Cambria Math"/>
                                </w:rPr>
                                <m:t>k</m:t>
                              </m:r>
                            </m:sub>
                          </m:sSub>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C</m:t>
                          </m:r>
                        </m:sub>
                        <m:sup>
                          <m:r>
                            <w:rPr>
                              <w:rFonts w:ascii="Cambria Math" w:hAnsi="Cambria Math"/>
                            </w:rPr>
                            <m:t>C</m:t>
                          </m:r>
                        </m:sup>
                      </m:sSubSup>
                    </m:e>
                  </m:nary>
                </m:e>
              </m:d>
            </m:e>
            <m:sup>
              <m:r>
                <w:rPr>
                  <w:rFonts w:ascii="Cambria Math" w:eastAsiaTheme="minorEastAsia" w:hAnsi="Cambria Math"/>
                </w:rPr>
                <m:t>-1</m:t>
              </m:r>
            </m:sup>
          </m:sSup>
          <m:d>
            <m:dPr>
              <m:begChr m:val="["/>
              <m:endChr m:val="]"/>
              <m:ctrlPr>
                <w:rPr>
                  <w:rFonts w:ascii="Cambria Math" w:eastAsiaTheme="minorEastAsia" w:hAnsi="Cambria Math"/>
                  <w:i/>
                </w:rPr>
              </m:ctrlPr>
            </m:dPr>
            <m:e>
              <m:sSup>
                <m:sSupPr>
                  <m:ctrlPr>
                    <w:rPr>
                      <w:rFonts w:ascii="Cambria Math" w:hAnsi="Cambria Math"/>
                    </w:rPr>
                  </m:ctrlPr>
                </m:sSupPr>
                <m:e>
                  <m:r>
                    <m:rPr>
                      <m:sty m:val="p"/>
                    </m:rPr>
                    <w:rPr>
                      <w:rFonts w:ascii="Cambria Math" w:hAnsi="Cambria Math"/>
                    </w:rPr>
                    <m:t>Ω</m:t>
                  </m:r>
                </m:e>
                <m:sup>
                  <m:r>
                    <w:rPr>
                      <w:rFonts w:ascii="Cambria Math" w:hAnsi="Cambria Math"/>
                    </w:rPr>
                    <m:t>CI</m:t>
                  </m:r>
                </m:sup>
              </m:sSup>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Sup>
                        <m:sSubSupPr>
                          <m:ctrlPr>
                            <w:rPr>
                              <w:rFonts w:ascii="Cambria Math" w:hAnsi="Cambria Math"/>
                              <w:i/>
                            </w:rPr>
                          </m:ctrlPr>
                        </m:sSubSupPr>
                        <m:e>
                          <m:r>
                            <w:rPr>
                              <w:rFonts w:ascii="Cambria Math" w:hAnsi="Cambria Math"/>
                            </w:rPr>
                            <m:t>I</m:t>
                          </m:r>
                        </m:e>
                        <m:sub>
                          <m:sSub>
                            <m:sSubPr>
                              <m:ctrlPr>
                                <w:rPr>
                                  <w:rFonts w:ascii="Cambria Math" w:hAnsi="Cambria Math"/>
                                  <w:i/>
                                </w:rPr>
                              </m:ctrlPr>
                            </m:sSubPr>
                            <m:e>
                              <m:r>
                                <w:rPr>
                                  <w:rFonts w:ascii="Cambria Math" w:hAnsi="Cambria Math"/>
                                </w:rPr>
                                <m:t>B</m:t>
                              </m:r>
                            </m:e>
                            <m:sub>
                              <m:r>
                                <w:rPr>
                                  <w:rFonts w:ascii="Cambria Math" w:hAnsi="Cambria Math"/>
                                </w:rPr>
                                <m:t>k</m:t>
                              </m:r>
                            </m:sub>
                          </m:sSub>
                        </m:sub>
                        <m:sup>
                          <m:sSub>
                            <m:sSubPr>
                              <m:ctrlPr>
                                <w:rPr>
                                  <w:rFonts w:ascii="Cambria Math" w:hAnsi="Cambria Math"/>
                                  <w:i/>
                                </w:rPr>
                              </m:ctrlPr>
                            </m:sSubPr>
                            <m:e>
                              <m:r>
                                <w:rPr>
                                  <w:rFonts w:ascii="Cambria Math" w:hAnsi="Cambria Math"/>
                                </w:rPr>
                                <m:t>B</m:t>
                              </m:r>
                            </m:e>
                            <m:sub>
                              <m:r>
                                <w:rPr>
                                  <w:rFonts w:ascii="Cambria Math" w:hAnsi="Cambria Math"/>
                                </w:rPr>
                                <m:t>k</m:t>
                              </m:r>
                            </m:sub>
                          </m:sSub>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C</m:t>
                          </m:r>
                        </m:sub>
                        <m:sup>
                          <m:r>
                            <w:rPr>
                              <w:rFonts w:ascii="Cambria Math" w:hAnsi="Cambria Math"/>
                            </w:rPr>
                            <m:t>C</m:t>
                          </m:r>
                        </m:sup>
                      </m:sSubSup>
                    </m:e>
                  </m:nary>
                </m:e>
              </m:d>
              <m:sSup>
                <m:sSupPr>
                  <m:ctrlPr>
                    <w:rPr>
                      <w:rFonts w:ascii="Cambria Math" w:hAnsi="Cambria Math"/>
                    </w:rPr>
                  </m:ctrlPr>
                </m:sSupPr>
                <m:e>
                  <m:r>
                    <m:rPr>
                      <m:sty m:val="p"/>
                    </m:rPr>
                    <w:rPr>
                      <w:rFonts w:ascii="Cambria Math" w:hAnsi="Cambria Math"/>
                    </w:rPr>
                    <m:t>ω</m:t>
                  </m:r>
                </m:e>
                <m:sup>
                  <m:r>
                    <w:rPr>
                      <w:rFonts w:ascii="Cambria Math" w:hAnsi="Cambria Math"/>
                    </w:rPr>
                    <m:t>CI</m:t>
                  </m:r>
                </m:sup>
              </m:sSup>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Sup>
                    <m:sSubSupPr>
                      <m:ctrlPr>
                        <w:rPr>
                          <w:rFonts w:ascii="Cambria Math" w:hAnsi="Cambria Math"/>
                          <w:i/>
                        </w:rPr>
                      </m:ctrlPr>
                    </m:sSubSupPr>
                    <m:e>
                      <m:r>
                        <w:rPr>
                          <w:rFonts w:ascii="Cambria Math" w:hAnsi="Cambria Math"/>
                        </w:rPr>
                        <m:t>I</m:t>
                      </m:r>
                    </m:e>
                    <m:sub>
                      <m:sSub>
                        <m:sSubPr>
                          <m:ctrlPr>
                            <w:rPr>
                              <w:rFonts w:ascii="Cambria Math" w:hAnsi="Cambria Math"/>
                              <w:i/>
                            </w:rPr>
                          </m:ctrlPr>
                        </m:sSubPr>
                        <m:e>
                          <m:r>
                            <w:rPr>
                              <w:rFonts w:ascii="Cambria Math" w:hAnsi="Cambria Math"/>
                            </w:rPr>
                            <m:t>B</m:t>
                          </m:r>
                        </m:e>
                        <m:sub>
                          <m:r>
                            <w:rPr>
                              <w:rFonts w:ascii="Cambria Math" w:hAnsi="Cambria Math"/>
                            </w:rPr>
                            <m:t>k</m:t>
                          </m:r>
                        </m:sub>
                      </m:sSub>
                    </m:sub>
                    <m:sup>
                      <m:sSub>
                        <m:sSubPr>
                          <m:ctrlPr>
                            <w:rPr>
                              <w:rFonts w:ascii="Cambria Math" w:hAnsi="Cambria Math"/>
                              <w:i/>
                            </w:rPr>
                          </m:ctrlPr>
                        </m:sSubPr>
                        <m:e>
                          <m:r>
                            <w:rPr>
                              <w:rFonts w:ascii="Cambria Math" w:hAnsi="Cambria Math"/>
                            </w:rPr>
                            <m:t>B</m:t>
                          </m:r>
                        </m:e>
                        <m:sub>
                          <m:r>
                            <w:rPr>
                              <w:rFonts w:ascii="Cambria Math" w:hAnsi="Cambria Math"/>
                            </w:rPr>
                            <m:t>k</m:t>
                          </m:r>
                        </m:sub>
                      </m:sSub>
                    </m:sup>
                  </m:sSubSup>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C</m:t>
                      </m:r>
                    </m:sup>
                  </m:sSup>
                  <m:r>
                    <w:rPr>
                      <w:rFonts w:ascii="Cambria Math" w:hAnsi="Cambria Math"/>
                    </w:rPr>
                    <m:t>+</m:t>
                  </m:r>
                  <m:sSup>
                    <m:sSupPr>
                      <m:ctrlPr>
                        <w:rPr>
                          <w:rFonts w:ascii="Cambria Math" w:hAnsi="Cambria Math"/>
                        </w:rPr>
                      </m:ctrlPr>
                    </m:sSupPr>
                    <m:e>
                      <m:r>
                        <m:rPr>
                          <m:sty m:val="p"/>
                        </m:rPr>
                        <w:rPr>
                          <w:rFonts w:ascii="Cambria Math" w:hAnsi="Cambria Math"/>
                        </w:rPr>
                        <m:t>Ω</m:t>
                      </m:r>
                    </m:e>
                    <m:sup>
                      <m:r>
                        <w:rPr>
                          <w:rFonts w:ascii="Cambria Math" w:hAnsi="Cambria Math"/>
                        </w:rPr>
                        <m:t>CI</m:t>
                      </m:r>
                    </m:sup>
                  </m:sSup>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Sup>
                            <m:sSubSupPr>
                              <m:ctrlPr>
                                <w:rPr>
                                  <w:rFonts w:ascii="Cambria Math" w:hAnsi="Cambria Math"/>
                                  <w:i/>
                                </w:rPr>
                              </m:ctrlPr>
                            </m:sSubSupPr>
                            <m:e>
                              <m:r>
                                <w:rPr>
                                  <w:rFonts w:ascii="Cambria Math" w:hAnsi="Cambria Math"/>
                                </w:rPr>
                                <m:t>I</m:t>
                              </m:r>
                            </m:e>
                            <m:sub>
                              <m:sSub>
                                <m:sSubPr>
                                  <m:ctrlPr>
                                    <w:rPr>
                                      <w:rFonts w:ascii="Cambria Math" w:hAnsi="Cambria Math"/>
                                      <w:i/>
                                    </w:rPr>
                                  </m:ctrlPr>
                                </m:sSubPr>
                                <m:e>
                                  <m:r>
                                    <w:rPr>
                                      <w:rFonts w:ascii="Cambria Math" w:hAnsi="Cambria Math"/>
                                    </w:rPr>
                                    <m:t>B</m:t>
                                  </m:r>
                                </m:e>
                                <m:sub>
                                  <m:r>
                                    <w:rPr>
                                      <w:rFonts w:ascii="Cambria Math" w:hAnsi="Cambria Math"/>
                                    </w:rPr>
                                    <m:t>k</m:t>
                                  </m:r>
                                </m:sub>
                              </m:sSub>
                            </m:sub>
                            <m:sup>
                              <m:sSub>
                                <m:sSubPr>
                                  <m:ctrlPr>
                                    <w:rPr>
                                      <w:rFonts w:ascii="Cambria Math" w:hAnsi="Cambria Math"/>
                                      <w:i/>
                                    </w:rPr>
                                  </m:ctrlPr>
                                </m:sSubPr>
                                <m:e>
                                  <m:r>
                                    <w:rPr>
                                      <w:rFonts w:ascii="Cambria Math" w:hAnsi="Cambria Math"/>
                                    </w:rPr>
                                    <m:t>B</m:t>
                                  </m:r>
                                </m:e>
                                <m:sub>
                                  <m:r>
                                    <w:rPr>
                                      <w:rFonts w:ascii="Cambria Math" w:hAnsi="Cambria Math"/>
                                    </w:rPr>
                                    <m:t>k</m:t>
                                  </m:r>
                                </m:sub>
                              </m:sSub>
                            </m:sup>
                          </m:sSubSup>
                          <m:sSup>
                            <m:sSupPr>
                              <m:ctrlPr>
                                <w:rPr>
                                  <w:rFonts w:ascii="Cambria Math" w:hAnsi="Cambria Math"/>
                                  <w:i/>
                                </w:rPr>
                              </m:ctrlPr>
                            </m:sSupPr>
                            <m:e>
                              <m:r>
                                <w:rPr>
                                  <w:rFonts w:ascii="Cambria Math" w:hAnsi="Cambria Math"/>
                                </w:rPr>
                                <m:t>ω</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C</m:t>
                              </m:r>
                            </m:sup>
                          </m:sSup>
                        </m:e>
                      </m:nary>
                    </m:e>
                  </m:d>
                </m:e>
              </m:nary>
            </m:e>
          </m:d>
        </m:oMath>
      </m:oMathPara>
    </w:p>
    <w:p w:rsidR="004210D7" w:rsidRDefault="00277667" w:rsidP="008D126A">
      <w:pPr>
        <w:tabs>
          <w:tab w:val="left" w:pos="937"/>
        </w:tabs>
        <w:rPr>
          <w:rFonts w:eastAsiaTheme="minorEastAsia"/>
        </w:rPr>
      </w:pPr>
      <w:r>
        <w:rPr>
          <w:rFonts w:eastAsiaTheme="minorEastAsia"/>
        </w:rPr>
        <w:t>A</w:t>
      </w:r>
      <w:r w:rsidR="004210D7">
        <w:rPr>
          <w:rFonts w:eastAsiaTheme="minorEastAsia"/>
        </w:rPr>
        <w:t>dding the following equations:</w:t>
      </w:r>
    </w:p>
    <w:p w:rsidR="00277667" w:rsidRPr="00277667" w:rsidRDefault="004210D7" w:rsidP="004210D7">
      <w:pPr>
        <w:tabs>
          <w:tab w:val="left" w:pos="937"/>
        </w:tabs>
        <w:rPr>
          <w:rFonts w:eastAsiaTheme="minorEastAsia"/>
        </w:rPr>
      </w:pPr>
      <m:oMathPara>
        <m:oMath>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r>
            <w:rPr>
              <w:rFonts w:ascii="Cambria Math" w:hAnsi="Cambria Math"/>
            </w:rPr>
            <m:t xml:space="preserve"> </m:t>
          </m:r>
        </m:oMath>
      </m:oMathPara>
    </w:p>
    <w:p w:rsidR="004210D7" w:rsidRDefault="004210D7" w:rsidP="004210D7">
      <w:pPr>
        <w:tabs>
          <w:tab w:val="left" w:pos="937"/>
        </w:tabs>
        <w:rPr>
          <w:rFonts w:eastAsiaTheme="minorEastAsia"/>
        </w:rPr>
      </w:pPr>
      <w:proofErr w:type="gramStart"/>
      <w:r>
        <w:rPr>
          <w:rFonts w:eastAsiaTheme="minorEastAsia"/>
        </w:rPr>
        <w:t>which</w:t>
      </w:r>
      <w:proofErr w:type="gramEnd"/>
      <w:r>
        <w:rPr>
          <w:rFonts w:eastAsiaTheme="minorEastAsia"/>
        </w:rPr>
        <w:t xml:space="preserve"> simply states the control input is the accel</w:t>
      </w:r>
      <w:r w:rsidR="00277667">
        <w:rPr>
          <w:rFonts w:eastAsiaTheme="minorEastAsia"/>
        </w:rPr>
        <w:t xml:space="preserve">eration of each wheel, </w:t>
      </w:r>
      <w:r>
        <w:rPr>
          <w:rFonts w:eastAsiaTheme="minorEastAsia"/>
        </w:rPr>
        <w:t>and</w:t>
      </w:r>
    </w:p>
    <w:p w:rsidR="00277667" w:rsidRPr="00277667" w:rsidRDefault="004210D7" w:rsidP="00277667">
      <w:pPr>
        <w:tabs>
          <w:tab w:val="left" w:pos="937"/>
        </w:tabs>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q </m:t>
              </m:r>
            </m:e>
          </m:ac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q</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ω</m:t>
              </m:r>
            </m:sub>
          </m:sSub>
        </m:oMath>
      </m:oMathPara>
    </w:p>
    <w:p w:rsidR="004210D7" w:rsidRDefault="00277667" w:rsidP="004210D7">
      <w:pPr>
        <w:tabs>
          <w:tab w:val="left" w:pos="937"/>
        </w:tabs>
        <w:rPr>
          <w:rFonts w:eastAsiaTheme="minorEastAsia"/>
        </w:rPr>
      </w:pPr>
      <w:proofErr w:type="gramStart"/>
      <w:r>
        <w:rPr>
          <w:rFonts w:eastAsiaTheme="minorEastAsia"/>
        </w:rPr>
        <w:t>produces</w:t>
      </w:r>
      <w:proofErr w:type="gramEnd"/>
      <w:r>
        <w:rPr>
          <w:rFonts w:eastAsiaTheme="minorEastAsia"/>
        </w:rPr>
        <w:t xml:space="preserve"> the full state-space dynamic model for use in simulation, where </w:t>
      </w:r>
    </w:p>
    <w:p w:rsidR="00277667" w:rsidRDefault="00277667" w:rsidP="004210D7">
      <w:pPr>
        <w:tabs>
          <w:tab w:val="left" w:pos="937"/>
        </w:tabs>
        <w:rPr>
          <w:rFonts w:eastAsiaTheme="minorEastAsia"/>
        </w:rPr>
      </w:pPr>
      <m:oMath>
        <m:r>
          <w:rPr>
            <w:rFonts w:ascii="Cambria Math" w:eastAsiaTheme="minorEastAsia" w:hAnsi="Cambria Math"/>
          </w:rPr>
          <m:t>q</m:t>
        </m:r>
      </m:oMath>
      <w:r>
        <w:rPr>
          <w:rFonts w:eastAsiaTheme="minorEastAsia"/>
        </w:rPr>
        <w:t xml:space="preserve"> </w:t>
      </w:r>
      <w:proofErr w:type="gramStart"/>
      <w:r>
        <w:rPr>
          <w:rFonts w:eastAsiaTheme="minorEastAsia"/>
        </w:rPr>
        <w:t>is</w:t>
      </w:r>
      <w:proofErr w:type="gramEnd"/>
      <w:r>
        <w:rPr>
          <w:rFonts w:eastAsiaTheme="minorEastAsia"/>
        </w:rPr>
        <w:t xml:space="preserve"> the quaternion expressing the orientation of the C frame w.r.t. the inertial frame, </w:t>
      </w:r>
    </w:p>
    <w:p w:rsidR="00277667" w:rsidRDefault="00277667" w:rsidP="004210D7">
      <w:pPr>
        <w:tabs>
          <w:tab w:val="left" w:pos="937"/>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ω</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sSup>
                    <m:sSupPr>
                      <m:ctrlPr>
                        <w:rPr>
                          <w:rFonts w:ascii="Cambria Math" w:hAnsi="Cambria Math"/>
                          <w:i/>
                        </w:rPr>
                      </m:ctrlPr>
                    </m:sSupPr>
                    <m:e>
                      <m:r>
                        <w:rPr>
                          <w:rFonts w:ascii="Cambria Math" w:hAnsi="Cambria Math"/>
                        </w:rPr>
                        <m:t>ω</m:t>
                      </m:r>
                      <m:ctrlPr>
                        <w:rPr>
                          <w:rFonts w:ascii="Cambria Math" w:eastAsiaTheme="minorEastAsia" w:hAnsi="Cambria Math"/>
                          <w:i/>
                        </w:rPr>
                      </m:ctrlPr>
                    </m:e>
                    <m:sup>
                      <m:r>
                        <w:rPr>
                          <w:rFonts w:ascii="Cambria Math" w:hAnsi="Cambria Math"/>
                        </w:rPr>
                        <m:t>CI</m:t>
                      </m:r>
                    </m:sup>
                  </m:sSup>
                </m:e>
              </m:mr>
            </m:m>
          </m:e>
        </m:d>
      </m:oMath>
      <w:r>
        <w:rPr>
          <w:rFonts w:eastAsiaTheme="minorEastAsia"/>
        </w:rPr>
        <w:t xml:space="preserve"> </w:t>
      </w:r>
      <w:proofErr w:type="gramStart"/>
      <w:r>
        <w:rPr>
          <w:rFonts w:eastAsiaTheme="minorEastAsia"/>
        </w:rPr>
        <w:t>is</w:t>
      </w:r>
      <w:proofErr w:type="gramEnd"/>
      <w:r>
        <w:rPr>
          <w:rFonts w:eastAsiaTheme="minorEastAsia"/>
        </w:rPr>
        <w:t xml:space="preserve"> a quaternion constructed from the angular rate of the satellite, and </w:t>
      </w:r>
    </w:p>
    <w:p w:rsidR="00277667" w:rsidRDefault="00277667" w:rsidP="004210D7">
      <w:pPr>
        <w:tabs>
          <w:tab w:val="left" w:pos="937"/>
        </w:tabs>
        <w:rPr>
          <w:rFonts w:eastAsiaTheme="minorEastAsia"/>
        </w:rPr>
      </w:pPr>
      <m:oMath>
        <m:r>
          <w:rPr>
            <w:rFonts w:ascii="Cambria Math" w:eastAsiaTheme="minorEastAsia" w:hAnsi="Cambria Math"/>
          </w:rPr>
          <m:t>⊗</m:t>
        </m:r>
      </m:oMath>
      <w:r>
        <w:rPr>
          <w:rFonts w:eastAsiaTheme="minorEastAsia"/>
        </w:rPr>
        <w:t xml:space="preserve"> </w:t>
      </w:r>
      <w:proofErr w:type="gramStart"/>
      <w:r>
        <w:rPr>
          <w:rFonts w:eastAsiaTheme="minorEastAsia"/>
        </w:rPr>
        <w:t>is</w:t>
      </w:r>
      <w:proofErr w:type="gramEnd"/>
      <w:r>
        <w:rPr>
          <w:rFonts w:eastAsiaTheme="minorEastAsia"/>
        </w:rPr>
        <w:t xml:space="preserve"> the quaternion multiplication operator.</w:t>
      </w:r>
    </w:p>
    <w:p w:rsidR="001D2AF6" w:rsidRDefault="001D2AF6">
      <w:pPr>
        <w:rPr>
          <w:rFonts w:eastAsiaTheme="minorEastAsia"/>
        </w:rPr>
      </w:pPr>
      <w:r>
        <w:rPr>
          <w:rFonts w:eastAsiaTheme="minorEastAsia"/>
        </w:rPr>
        <w:br w:type="page"/>
      </w:r>
    </w:p>
    <w:p w:rsidR="001D2AF6" w:rsidRPr="00191C03" w:rsidRDefault="001D2AF6" w:rsidP="004210D7">
      <w:pPr>
        <w:tabs>
          <w:tab w:val="left" w:pos="937"/>
        </w:tabs>
        <w:rPr>
          <w:rFonts w:eastAsiaTheme="minorEastAsia"/>
          <w:b/>
          <w:sz w:val="28"/>
          <w:szCs w:val="28"/>
        </w:rPr>
      </w:pPr>
      <w:r w:rsidRPr="00191C03">
        <w:rPr>
          <w:rFonts w:eastAsiaTheme="minorEastAsia"/>
          <w:b/>
          <w:sz w:val="28"/>
          <w:szCs w:val="28"/>
        </w:rPr>
        <w:lastRenderedPageBreak/>
        <w:t>Minimum – Time Solution</w:t>
      </w:r>
    </w:p>
    <w:p w:rsidR="001D2AF6" w:rsidRDefault="004E44E5" w:rsidP="004210D7">
      <w:pPr>
        <w:tabs>
          <w:tab w:val="left" w:pos="937"/>
        </w:tabs>
        <w:rPr>
          <w:rFonts w:eastAsiaTheme="minorEastAsia"/>
        </w:rPr>
      </w:pPr>
      <w:r>
        <w:rPr>
          <w:rFonts w:eastAsiaTheme="minorEastAsia"/>
        </w:rPr>
        <w:t xml:space="preserve">The cost </w:t>
      </w:r>
      <w:r w:rsidR="00F57389">
        <w:rPr>
          <w:rFonts w:eastAsiaTheme="minorEastAsia"/>
        </w:rPr>
        <w:t xml:space="preserve">function used to obtain the minimum time solution is simply </w:t>
      </w:r>
      <w:proofErr w:type="spellStart"/>
      <w:r w:rsidR="00F57389">
        <w:rPr>
          <w:rFonts w:eastAsiaTheme="minorEastAsia"/>
        </w:rPr>
        <w:t>t</w:t>
      </w:r>
      <w:r w:rsidR="00F57389">
        <w:rPr>
          <w:rFonts w:eastAsiaTheme="minorEastAsia"/>
          <w:vertAlign w:val="subscript"/>
        </w:rPr>
        <w:t>f</w:t>
      </w:r>
      <w:proofErr w:type="spellEnd"/>
      <w:r w:rsidR="00F57389">
        <w:rPr>
          <w:rFonts w:eastAsiaTheme="minorEastAsia"/>
        </w:rPr>
        <w:t xml:space="preserve">. In order to help DIDO converge to a solution for a reasonably high number of nodes, a “bootstrapping” method was used, where a low-node solution is first found and then used as a guess for a higher node solution. Using this method we obtained a solution for N=50 nodes. </w:t>
      </w:r>
    </w:p>
    <w:p w:rsidR="00F57389" w:rsidRDefault="00F57389" w:rsidP="004210D7">
      <w:pPr>
        <w:tabs>
          <w:tab w:val="left" w:pos="937"/>
        </w:tabs>
        <w:rPr>
          <w:rFonts w:eastAsiaTheme="minorEastAsia"/>
        </w:rPr>
      </w:pPr>
      <w:r>
        <w:rPr>
          <w:rFonts w:eastAsiaTheme="minorEastAsia"/>
        </w:rPr>
        <w:t xml:space="preserve">The resultant solution has a Bang-Bang form, which is to be expected of a minimum time solution. The solution is feasible, and satisfies the HMC (Hamiltonian Minimization Condition) and </w:t>
      </w:r>
      <w:proofErr w:type="gramStart"/>
      <w:r>
        <w:rPr>
          <w:rFonts w:eastAsiaTheme="minorEastAsia"/>
        </w:rPr>
        <w:t>HVC(</w:t>
      </w:r>
      <w:proofErr w:type="gramEnd"/>
      <w:r>
        <w:rPr>
          <w:rFonts w:eastAsiaTheme="minorEastAsia"/>
        </w:rPr>
        <w:t xml:space="preserve">Hamiltonian Value Condition). However, we could not show that the co-states satisfy the </w:t>
      </w:r>
      <m:oMath>
        <m:acc>
          <m:accPr>
            <m:chr m:val="̇"/>
            <m:ctrlPr>
              <w:rPr>
                <w:rFonts w:ascii="Cambria Math" w:eastAsiaTheme="minorEastAsia" w:hAnsi="Cambria Math"/>
                <w:i/>
              </w:rPr>
            </m:ctrlPr>
          </m:accPr>
          <m:e>
            <m:r>
              <w:rPr>
                <w:rFonts w:ascii="Cambria Math" w:eastAsiaTheme="minorEastAsia" w:hAnsi="Cambria Math"/>
              </w:rPr>
              <m:t>λ</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∂x</m:t>
            </m:r>
          </m:den>
        </m:f>
      </m:oMath>
      <w:r>
        <w:rPr>
          <w:rFonts w:eastAsiaTheme="minorEastAsia"/>
        </w:rPr>
        <w:t xml:space="preserve"> equation. This may have to do with the method used for integration: the derivative is first obtained symbolically using the symbolic toolbox, and then the derivative is computed by substituting into the symbolic equation. It is possible that the symbolic substitution is not very precise, and that the accumulated error results in a significant discrepancy between the </w:t>
      </w:r>
      <w:proofErr w:type="spellStart"/>
      <w:r>
        <w:rPr>
          <w:rFonts w:eastAsiaTheme="minorEastAsia"/>
        </w:rPr>
        <w:t>costates</w:t>
      </w:r>
      <w:proofErr w:type="spellEnd"/>
      <w:r>
        <w:rPr>
          <w:rFonts w:eastAsiaTheme="minorEastAsia"/>
        </w:rPr>
        <w:t xml:space="preserve"> returned by DIDO and the </w:t>
      </w:r>
      <w:proofErr w:type="spellStart"/>
      <w:r>
        <w:rPr>
          <w:rFonts w:eastAsiaTheme="minorEastAsia"/>
        </w:rPr>
        <w:t>costates</w:t>
      </w:r>
      <w:proofErr w:type="spellEnd"/>
      <w:r>
        <w:rPr>
          <w:rFonts w:eastAsiaTheme="minorEastAsia"/>
        </w:rPr>
        <w:t xml:space="preserve"> obtained by integrating the above equation. It is also possible that there is a mistake in the computation of the derivative, or </w:t>
      </w:r>
      <w:r w:rsidR="00FE164D">
        <w:rPr>
          <w:rFonts w:eastAsiaTheme="minorEastAsia"/>
        </w:rPr>
        <w:t xml:space="preserve">that the solution is not really optimal. However, because the solution satisfies the HMC and HVC, we think that it really is optimal, and there is some problem with our verification of the </w:t>
      </w:r>
      <w:proofErr w:type="spellStart"/>
      <w:r w:rsidR="00FE164D">
        <w:rPr>
          <w:rFonts w:eastAsiaTheme="minorEastAsia"/>
        </w:rPr>
        <w:t>costate</w:t>
      </w:r>
      <w:proofErr w:type="spellEnd"/>
      <w:r w:rsidR="00FE164D">
        <w:rPr>
          <w:rFonts w:eastAsiaTheme="minorEastAsia"/>
        </w:rPr>
        <w:t xml:space="preserve"> dynamics. </w:t>
      </w:r>
    </w:p>
    <w:p w:rsidR="00191C03" w:rsidRDefault="00191C03" w:rsidP="004210D7">
      <w:pPr>
        <w:tabs>
          <w:tab w:val="left" w:pos="937"/>
        </w:tabs>
        <w:rPr>
          <w:rFonts w:eastAsiaTheme="minorEastAsia"/>
          <w:b/>
        </w:rPr>
      </w:pPr>
      <w:r>
        <w:rPr>
          <w:rFonts w:eastAsiaTheme="minorEastAsia"/>
          <w:b/>
        </w:rPr>
        <w:t>Minimum Time Results</w:t>
      </w:r>
    </w:p>
    <w:p w:rsidR="00191C03" w:rsidRPr="00191C03" w:rsidRDefault="00191C03" w:rsidP="004210D7">
      <w:pPr>
        <w:tabs>
          <w:tab w:val="left" w:pos="937"/>
        </w:tabs>
        <w:rPr>
          <w:rFonts w:eastAsiaTheme="minorEastAsia"/>
        </w:rPr>
      </w:pPr>
      <w:r>
        <w:rPr>
          <w:rFonts w:eastAsiaTheme="minorEastAsia"/>
        </w:rPr>
        <w:t>These results were obtained for a large angle slew (from (</w:t>
      </w:r>
      <w:proofErr w:type="spellStart"/>
      <w:r>
        <w:rPr>
          <w:rFonts w:eastAsiaTheme="minorEastAsia"/>
        </w:rPr>
        <w:t>yaw</w:t>
      </w:r>
      <w:proofErr w:type="gramStart"/>
      <w:r>
        <w:rPr>
          <w:rFonts w:eastAsiaTheme="minorEastAsia"/>
        </w:rPr>
        <w:t>,pitch,roll</w:t>
      </w:r>
      <w:proofErr w:type="spellEnd"/>
      <w:proofErr w:type="gramEnd"/>
      <w:r>
        <w:rPr>
          <w:rFonts w:eastAsiaTheme="minorEastAsia"/>
        </w:rPr>
        <w:t xml:space="preserve">) = (0,0,0) to (-pi/2, pi/5, pi)) for a 1U </w:t>
      </w:r>
      <w:proofErr w:type="spellStart"/>
      <w:r>
        <w:rPr>
          <w:rFonts w:eastAsiaTheme="minorEastAsia"/>
        </w:rPr>
        <w:t>CubeSat</w:t>
      </w:r>
      <w:proofErr w:type="spellEnd"/>
      <w:r>
        <w:rPr>
          <w:rFonts w:eastAsiaTheme="minorEastAsia"/>
        </w:rPr>
        <w:t xml:space="preserve">, whose properties are described in the appendix. </w:t>
      </w:r>
    </w:p>
    <w:p w:rsidR="00191C03" w:rsidRDefault="00191C03" w:rsidP="00191C03">
      <w:pPr>
        <w:tabs>
          <w:tab w:val="left" w:pos="937"/>
        </w:tabs>
        <w:jc w:val="center"/>
        <w:rPr>
          <w:rFonts w:eastAsiaTheme="minorEastAsia"/>
          <w:b/>
        </w:rPr>
      </w:pPr>
      <w:r>
        <w:rPr>
          <w:rFonts w:eastAsiaTheme="minorEastAsia"/>
          <w:b/>
          <w:noProof/>
        </w:rPr>
        <w:drawing>
          <wp:inline distT="0" distB="0" distL="0" distR="0" wp14:anchorId="3ECF0119" wp14:editId="2669E1FE">
            <wp:extent cx="4965699" cy="3724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sibility.tif"/>
                    <pic:cNvPicPr/>
                  </pic:nvPicPr>
                  <pic:blipFill>
                    <a:blip r:embed="rId6">
                      <a:extLst>
                        <a:ext uri="{28A0092B-C50C-407E-A947-70E740481C1C}">
                          <a14:useLocalDpi xmlns:a14="http://schemas.microsoft.com/office/drawing/2010/main" val="0"/>
                        </a:ext>
                      </a:extLst>
                    </a:blip>
                    <a:stretch>
                      <a:fillRect/>
                    </a:stretch>
                  </pic:blipFill>
                  <pic:spPr>
                    <a:xfrm>
                      <a:off x="0" y="0"/>
                      <a:ext cx="4973067" cy="3729801"/>
                    </a:xfrm>
                    <a:prstGeom prst="rect">
                      <a:avLst/>
                    </a:prstGeom>
                  </pic:spPr>
                </pic:pic>
              </a:graphicData>
            </a:graphic>
          </wp:inline>
        </w:drawing>
      </w:r>
    </w:p>
    <w:p w:rsidR="00191C03" w:rsidRDefault="00191C03" w:rsidP="004210D7">
      <w:pPr>
        <w:tabs>
          <w:tab w:val="left" w:pos="937"/>
        </w:tabs>
        <w:rPr>
          <w:rFonts w:eastAsiaTheme="minorEastAsia"/>
          <w:b/>
        </w:rPr>
      </w:pPr>
      <w:r>
        <w:rPr>
          <w:rFonts w:eastAsiaTheme="minorEastAsia"/>
          <w:b/>
          <w:noProof/>
        </w:rPr>
        <w:lastRenderedPageBreak/>
        <w:drawing>
          <wp:inline distT="0" distB="0" distL="0" distR="0" wp14:anchorId="40B2C7A0" wp14:editId="25A11287">
            <wp:extent cx="53340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tif"/>
                    <pic:cNvPicPr/>
                  </pic:nvPicPr>
                  <pic:blipFill>
                    <a:blip r:embed="rId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Pr>
          <w:rFonts w:eastAsiaTheme="minorEastAsia"/>
          <w:b/>
          <w:noProof/>
        </w:rPr>
        <w:drawing>
          <wp:inline distT="0" distB="0" distL="0" distR="0" wp14:anchorId="69B057E6" wp14:editId="2D28FDDA">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Velocity.tif"/>
                    <pic:cNvPicPr/>
                  </pic:nvPicPr>
                  <pic:blipFill>
                    <a:blip r:embed="rId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Pr>
          <w:rFonts w:eastAsiaTheme="minorEastAsia"/>
          <w:b/>
          <w:noProof/>
        </w:rPr>
        <w:lastRenderedPageBreak/>
        <w:drawing>
          <wp:inline distT="0" distB="0" distL="0" distR="0" wp14:anchorId="334E07A3" wp14:editId="5387D3A0">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Speeds.tif"/>
                    <pic:cNvPicPr/>
                  </pic:nvPicPr>
                  <pic:blipFill>
                    <a:blip r:embed="rId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Pr>
          <w:rFonts w:eastAsiaTheme="minorEastAsia"/>
          <w:b/>
          <w:noProof/>
        </w:rPr>
        <w:drawing>
          <wp:inline distT="0" distB="0" distL="0" distR="0" wp14:anchorId="0B2FE9F1" wp14:editId="482E88FC">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C.tif"/>
                    <pic:cNvPicPr/>
                  </pic:nvPicPr>
                  <pic:blipFill>
                    <a:blip r:embed="rId1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Pr>
          <w:rFonts w:eastAsiaTheme="minorEastAsia"/>
          <w:b/>
          <w:noProof/>
        </w:rPr>
        <w:lastRenderedPageBreak/>
        <w:drawing>
          <wp:inline distT="0" distB="0" distL="0" distR="0" wp14:anchorId="433E0C45" wp14:editId="3E699AFE">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C.tif"/>
                    <pic:cNvPicPr/>
                  </pic:nvPicPr>
                  <pic:blipFill>
                    <a:blip r:embed="rId1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Pr>
          <w:rFonts w:eastAsiaTheme="minorEastAsia"/>
          <w:b/>
          <w:noProof/>
        </w:rPr>
        <w:drawing>
          <wp:inline distT="0" distB="0" distL="0" distR="0" wp14:anchorId="4D382959" wp14:editId="7E97273A">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ates feasibility.tif"/>
                    <pic:cNvPicPr/>
                  </pic:nvPicPr>
                  <pic:blipFill>
                    <a:blip r:embed="rId1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C86916" w:rsidRDefault="00C86916" w:rsidP="004210D7">
      <w:pPr>
        <w:tabs>
          <w:tab w:val="left" w:pos="937"/>
        </w:tabs>
        <w:rPr>
          <w:rFonts w:eastAsiaTheme="minorEastAsia"/>
          <w:b/>
          <w:sz w:val="28"/>
          <w:szCs w:val="28"/>
        </w:rPr>
      </w:pPr>
      <w:r>
        <w:rPr>
          <w:rFonts w:eastAsiaTheme="minorEastAsia"/>
          <w:b/>
          <w:sz w:val="28"/>
          <w:szCs w:val="28"/>
        </w:rPr>
        <w:lastRenderedPageBreak/>
        <w:t>Minimum Energy Solution</w:t>
      </w:r>
    </w:p>
    <w:p w:rsidR="00C86916" w:rsidRDefault="00275295" w:rsidP="004210D7">
      <w:pPr>
        <w:tabs>
          <w:tab w:val="left" w:pos="937"/>
        </w:tabs>
        <w:rPr>
          <w:rFonts w:eastAsiaTheme="minorEastAsia"/>
        </w:rPr>
      </w:pPr>
      <w:r>
        <w:rPr>
          <w:rFonts w:eastAsiaTheme="minorEastAsia"/>
        </w:rPr>
        <w:t>In this section we strive to minimize the energy required to perform the same large angle slew as in the time optimal section, but this time the final time is constrained to ten seconds. There are a number of sources of energy losses associated with a slew:</w:t>
      </w:r>
    </w:p>
    <w:p w:rsidR="00275295" w:rsidRDefault="00275295" w:rsidP="004210D7">
      <w:pPr>
        <w:tabs>
          <w:tab w:val="left" w:pos="937"/>
        </w:tabs>
        <w:rPr>
          <w:rFonts w:eastAsiaTheme="minorEastAsia"/>
        </w:rPr>
      </w:pPr>
      <w:r>
        <w:rPr>
          <w:rFonts w:eastAsiaTheme="minorEastAsia"/>
        </w:rPr>
        <w:t xml:space="preserve">1. When the wheel is spun up, electrical energy is converted into mechanical energy. When the wheel is spun down, this energy is not recovered, but dissipated as heat. The energy dissipated here is proportional </w:t>
      </w:r>
      <w:proofErr w:type="gramStart"/>
      <w:r>
        <w:rPr>
          <w:rFonts w:eastAsiaTheme="minorEastAsia"/>
        </w:rPr>
        <w:t xml:space="preserve">to </w:t>
      </w:r>
      <w:proofErr w:type="gramEnd"/>
      <m:oMath>
        <m:nary>
          <m:naryPr>
            <m:limLoc m:val="undOvr"/>
            <m:subHide m:val="1"/>
            <m:supHide m:val="1"/>
            <m:ctrlPr>
              <w:rPr>
                <w:rFonts w:ascii="Cambria Math" w:eastAsiaTheme="minorEastAsia" w:hAnsi="Cambria Math"/>
                <w:i/>
              </w:rPr>
            </m:ctrlPr>
          </m:naryPr>
          <m:sub/>
          <m:sup/>
          <m:e>
            <m:r>
              <w:rPr>
                <w:rFonts w:ascii="Cambria Math" w:eastAsiaTheme="minorEastAsia" w:hAnsi="Cambria Math"/>
              </w:rPr>
              <m:t>|αω|dt</m:t>
            </m:r>
          </m:e>
        </m:nary>
      </m:oMath>
      <w:r>
        <w:rPr>
          <w:rFonts w:eastAsiaTheme="minorEastAsia"/>
        </w:rPr>
        <w:t xml:space="preserve">, where </w:t>
      </w:r>
      <m:oMath>
        <m:r>
          <w:rPr>
            <w:rFonts w:ascii="Cambria Math" w:eastAsiaTheme="minorEastAsia" w:hAnsi="Cambria Math"/>
          </w:rPr>
          <m:t>α</m:t>
        </m:r>
      </m:oMath>
      <w:r>
        <w:rPr>
          <w:rFonts w:eastAsiaTheme="minorEastAsia"/>
        </w:rPr>
        <w:t xml:space="preserve"> is the acceleration of the momentum wheel and </w:t>
      </w:r>
      <m:oMath>
        <m:r>
          <w:rPr>
            <w:rFonts w:ascii="Cambria Math" w:eastAsiaTheme="minorEastAsia" w:hAnsi="Cambria Math"/>
          </w:rPr>
          <m:t>ω</m:t>
        </m:r>
      </m:oMath>
      <w:r>
        <w:rPr>
          <w:rFonts w:eastAsiaTheme="minorEastAsia"/>
        </w:rPr>
        <w:t xml:space="preserve"> is the angular velocity of the momentum wheel. It should be noted that since there are three momentum wheels, the total energy is the sum of this cost function over each of the three wheels.</w:t>
      </w:r>
    </w:p>
    <w:p w:rsidR="00275295" w:rsidRDefault="00275295" w:rsidP="004210D7">
      <w:pPr>
        <w:tabs>
          <w:tab w:val="left" w:pos="937"/>
        </w:tabs>
        <w:rPr>
          <w:rFonts w:eastAsiaTheme="minorEastAsia"/>
        </w:rPr>
      </w:pPr>
      <w:r>
        <w:rPr>
          <w:rFonts w:eastAsiaTheme="minorEastAsia"/>
        </w:rPr>
        <w:t xml:space="preserve">2. Frictional losses, which are proportional </w:t>
      </w:r>
      <w:proofErr w:type="gramStart"/>
      <w:r>
        <w:rPr>
          <w:rFonts w:eastAsiaTheme="minorEastAsia"/>
        </w:rPr>
        <w:t xml:space="preserve">to </w:t>
      </w:r>
      <w:proofErr w:type="gramEnd"/>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dt</m:t>
            </m:r>
          </m:e>
        </m:nary>
      </m:oMath>
      <w:r>
        <w:rPr>
          <w:rFonts w:eastAsiaTheme="minorEastAsia"/>
        </w:rPr>
        <w:t>.</w:t>
      </w:r>
    </w:p>
    <w:p w:rsidR="00275295" w:rsidRDefault="00275295" w:rsidP="004210D7">
      <w:pPr>
        <w:tabs>
          <w:tab w:val="left" w:pos="937"/>
        </w:tabs>
        <w:rPr>
          <w:rFonts w:eastAsiaTheme="minorEastAsia"/>
        </w:rPr>
      </w:pPr>
      <w:r>
        <w:rPr>
          <w:rFonts w:eastAsiaTheme="minorEastAsia"/>
        </w:rPr>
        <w:t xml:space="preserve">3. Resistive losses in the motor coils, which are proportional </w:t>
      </w:r>
      <w:proofErr w:type="gramStart"/>
      <w:r>
        <w:rPr>
          <w:rFonts w:eastAsiaTheme="minorEastAsia"/>
        </w:rPr>
        <w:t xml:space="preserve">to </w:t>
      </w:r>
      <w:proofErr w:type="gramEnd"/>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dt</m:t>
            </m:r>
          </m:e>
        </m:nary>
      </m:oMath>
      <w:r>
        <w:rPr>
          <w:rFonts w:eastAsiaTheme="minorEastAsia"/>
        </w:rPr>
        <w:t xml:space="preserve">. </w:t>
      </w:r>
    </w:p>
    <w:p w:rsidR="00275295" w:rsidRDefault="00275295" w:rsidP="004210D7">
      <w:pPr>
        <w:tabs>
          <w:tab w:val="left" w:pos="937"/>
        </w:tabs>
        <w:rPr>
          <w:rFonts w:eastAsiaTheme="minorEastAsia"/>
        </w:rPr>
      </w:pPr>
      <w:r>
        <w:rPr>
          <w:rFonts w:eastAsiaTheme="minorEastAsia"/>
        </w:rPr>
        <w:t>4. Other losses including switching and hysteresis losses (not considered here).</w:t>
      </w:r>
    </w:p>
    <w:p w:rsidR="003B3FC6" w:rsidRDefault="00275295" w:rsidP="004210D7">
      <w:pPr>
        <w:tabs>
          <w:tab w:val="left" w:pos="937"/>
        </w:tabs>
        <w:rPr>
          <w:rFonts w:eastAsiaTheme="minorEastAsia"/>
        </w:rPr>
      </w:pPr>
      <w:r>
        <w:rPr>
          <w:rFonts w:eastAsiaTheme="minorEastAsia"/>
        </w:rPr>
        <w:t xml:space="preserve">While DIDO performs well finding optimal solutions to cost functions 2 and 3, cost function </w:t>
      </w:r>
      <w:r w:rsidR="000849A1">
        <w:rPr>
          <w:rFonts w:eastAsiaTheme="minorEastAsia"/>
        </w:rPr>
        <w:t>1</w:t>
      </w:r>
      <w:r>
        <w:rPr>
          <w:rFonts w:eastAsiaTheme="minorEastAsia"/>
        </w:rPr>
        <w:t xml:space="preserve"> is not so easily optimized</w:t>
      </w:r>
      <w:r w:rsidR="000849A1">
        <w:rPr>
          <w:rFonts w:eastAsiaTheme="minorEastAsia"/>
        </w:rPr>
        <w:t>, so let us leave it for the time being and focus on optimizing the second</w:t>
      </w:r>
      <w:r w:rsidR="003B3FC6">
        <w:rPr>
          <w:rFonts w:eastAsiaTheme="minorEastAsia"/>
        </w:rPr>
        <w:t xml:space="preserve"> cost function.</w:t>
      </w:r>
    </w:p>
    <w:p w:rsidR="003B3FC6" w:rsidRPr="003B3FC6" w:rsidRDefault="003B3FC6" w:rsidP="004210D7">
      <w:pPr>
        <w:tabs>
          <w:tab w:val="left" w:pos="937"/>
        </w:tabs>
        <w:rPr>
          <w:rFonts w:eastAsiaTheme="minorEastAsia"/>
        </w:rPr>
      </w:pPr>
    </w:p>
    <w:p w:rsidR="00C86916" w:rsidRDefault="003B3FC6" w:rsidP="004210D7">
      <w:pPr>
        <w:tabs>
          <w:tab w:val="left" w:pos="937"/>
        </w:tabs>
        <w:rPr>
          <w:rFonts w:eastAsiaTheme="minorEastAsia"/>
          <w:b/>
        </w:rPr>
      </w:pPr>
      <m:oMath>
        <m:nary>
          <m:naryPr>
            <m:limLoc m:val="undOvr"/>
            <m:subHide m:val="1"/>
            <m:supHide m:val="1"/>
            <m:ctrlPr>
              <w:rPr>
                <w:rFonts w:ascii="Cambria Math" w:eastAsiaTheme="minorEastAsia" w:hAnsi="Cambria Math"/>
                <w:b/>
                <w:i/>
              </w:rPr>
            </m:ctrlPr>
          </m:naryPr>
          <m:sub/>
          <m:sup/>
          <m:e>
            <m:sSup>
              <m:sSupPr>
                <m:ctrlPr>
                  <w:rPr>
                    <w:rFonts w:ascii="Cambria Math" w:eastAsiaTheme="minorEastAsia" w:hAnsi="Cambria Math"/>
                    <w:b/>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r>
              <m:rPr>
                <m:sty m:val="bi"/>
              </m:rPr>
              <w:rPr>
                <w:rFonts w:ascii="Cambria Math" w:eastAsiaTheme="minorEastAsia" w:hAnsi="Cambria Math"/>
              </w:rPr>
              <m:t>dt</m:t>
            </m:r>
          </m:e>
        </m:nary>
      </m:oMath>
      <w:r w:rsidRPr="003B3FC6">
        <w:rPr>
          <w:rFonts w:eastAsiaTheme="minorEastAsia"/>
          <w:b/>
        </w:rPr>
        <w:t xml:space="preserve"> Solution</w:t>
      </w:r>
    </w:p>
    <w:p w:rsidR="003B3FC6" w:rsidRDefault="003B3FC6" w:rsidP="004210D7">
      <w:pPr>
        <w:tabs>
          <w:tab w:val="left" w:pos="937"/>
        </w:tabs>
        <w:rPr>
          <w:rFonts w:eastAsiaTheme="minorEastAsia"/>
        </w:rPr>
      </w:pPr>
      <w:r>
        <w:rPr>
          <w:rFonts w:eastAsiaTheme="minorEastAsia"/>
        </w:rPr>
        <w:t xml:space="preserve">Using DIDO, we were able to compute a solution for this cost function. The solution is Bang-Off-Bang, where the satellite accelerates as quickly as possible to some constant speed which will allow it to get to its destination in time, and then maintains a constant velocity until it gets near the end, at which point it decelerates as quickly as possible  and comes to rest at the desired location. </w:t>
      </w:r>
      <w:r w:rsidR="00195D6C">
        <w:rPr>
          <w:rFonts w:eastAsiaTheme="minorEastAsia"/>
        </w:rPr>
        <w:t xml:space="preserve">The solution is shown to be feasible and satisfy the HMC and the HVC, but could not be shown to satisfy the </w:t>
      </w:r>
      <w:proofErr w:type="spellStart"/>
      <w:r w:rsidR="00195D6C">
        <w:rPr>
          <w:rFonts w:eastAsiaTheme="minorEastAsia"/>
        </w:rPr>
        <w:t>costate</w:t>
      </w:r>
      <w:proofErr w:type="spellEnd"/>
      <w:r w:rsidR="00195D6C">
        <w:rPr>
          <w:rFonts w:eastAsiaTheme="minorEastAsia"/>
        </w:rPr>
        <w:t xml:space="preserve"> dynamic equations. This supports the hypothesis that there is something wrong with our method for verifying the </w:t>
      </w:r>
      <w:proofErr w:type="spellStart"/>
      <w:r w:rsidR="00195D6C">
        <w:rPr>
          <w:rFonts w:eastAsiaTheme="minorEastAsia"/>
        </w:rPr>
        <w:t>costate</w:t>
      </w:r>
      <w:proofErr w:type="spellEnd"/>
      <w:r w:rsidR="00195D6C">
        <w:rPr>
          <w:rFonts w:eastAsiaTheme="minorEastAsia"/>
        </w:rPr>
        <w:t xml:space="preserve"> equations, because not only does this solution satisfy the HMC and HVC, but makes a lot of sense intuitively as well. </w:t>
      </w:r>
    </w:p>
    <w:p w:rsidR="00EF4810" w:rsidRDefault="00EF4810" w:rsidP="004210D7">
      <w:pPr>
        <w:tabs>
          <w:tab w:val="left" w:pos="937"/>
        </w:tabs>
        <w:rPr>
          <w:rFonts w:eastAsiaTheme="minorEastAsia"/>
          <w:b/>
        </w:rPr>
      </w:pPr>
      <w:r>
        <w:rPr>
          <w:rFonts w:eastAsiaTheme="minorEastAsia"/>
          <w:b/>
        </w:rPr>
        <w:t>Results</w:t>
      </w:r>
    </w:p>
    <w:p w:rsidR="00EF4810" w:rsidRDefault="00EF4810" w:rsidP="004210D7">
      <w:pPr>
        <w:tabs>
          <w:tab w:val="left" w:pos="937"/>
        </w:tabs>
        <w:rPr>
          <w:rFonts w:eastAsiaTheme="minorEastAsia"/>
        </w:rPr>
      </w:pPr>
      <w:r>
        <w:rPr>
          <w:rFonts w:eastAsiaTheme="minorEastAsia"/>
        </w:rPr>
        <w:t xml:space="preserve">The system and the slew are the same as in the time optimal case, but the final time is fixed at 10 seconds. </w:t>
      </w:r>
    </w:p>
    <w:p w:rsidR="00B94932" w:rsidRDefault="007A07A2" w:rsidP="00B94932">
      <w:pPr>
        <w:tabs>
          <w:tab w:val="left" w:pos="937"/>
        </w:tabs>
        <w:rPr>
          <w:rFonts w:eastAsiaTheme="minorEastAsia"/>
          <w:sz w:val="28"/>
          <w:szCs w:val="28"/>
        </w:rPr>
      </w:pPr>
      <w:r>
        <w:rPr>
          <w:rFonts w:eastAsiaTheme="minorEastAsia"/>
          <w:noProof/>
          <w:sz w:val="28"/>
          <w:szCs w:val="28"/>
        </w:rPr>
        <w:lastRenderedPageBreak/>
        <w:drawing>
          <wp:inline distT="0" distB="0" distL="0" distR="0" wp14:anchorId="330E9C54" wp14:editId="5290026E">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tif"/>
                    <pic:cNvPicPr/>
                  </pic:nvPicPr>
                  <pic:blipFill>
                    <a:blip r:embed="rId1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Pr>
          <w:rFonts w:eastAsiaTheme="minorEastAsia"/>
          <w:noProof/>
          <w:sz w:val="28"/>
          <w:szCs w:val="28"/>
        </w:rPr>
        <w:drawing>
          <wp:inline distT="0" distB="0" distL="0" distR="0" wp14:anchorId="79BA0D79" wp14:editId="71A3E127">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sibility.tif"/>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sidR="00EF4810">
        <w:rPr>
          <w:rFonts w:eastAsiaTheme="minorEastAsia"/>
          <w:noProof/>
          <w:sz w:val="28"/>
          <w:szCs w:val="28"/>
        </w:rPr>
        <w:lastRenderedPageBreak/>
        <w:drawing>
          <wp:inline distT="0" distB="0" distL="0" distR="0" wp14:anchorId="37017B4C" wp14:editId="4EE3DC43">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Vel.tif"/>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Pr>
          <w:rFonts w:eastAsiaTheme="minorEastAsia"/>
          <w:noProof/>
          <w:sz w:val="28"/>
          <w:szCs w:val="28"/>
        </w:rPr>
        <w:drawing>
          <wp:inline distT="0" distB="0" distL="0" distR="0" wp14:anchorId="1685E563" wp14:editId="29BDC1C9">
            <wp:extent cx="53340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 speeds.tif"/>
                    <pic:cNvPicPr/>
                  </pic:nvPicPr>
                  <pic:blipFill>
                    <a:blip r:embed="rId1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sidR="00EF4810">
        <w:rPr>
          <w:rFonts w:eastAsiaTheme="minorEastAsia"/>
          <w:noProof/>
          <w:sz w:val="28"/>
          <w:szCs w:val="28"/>
        </w:rPr>
        <w:lastRenderedPageBreak/>
        <w:drawing>
          <wp:inline distT="0" distB="0" distL="0" distR="0" wp14:anchorId="6FC0060C" wp14:editId="34B4E5E2">
            <wp:extent cx="5939924" cy="2830983"/>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C.tif"/>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r w:rsidR="00EF4810">
        <w:rPr>
          <w:rFonts w:eastAsiaTheme="minorEastAsia"/>
          <w:noProof/>
          <w:sz w:val="28"/>
          <w:szCs w:val="28"/>
        </w:rPr>
        <w:drawing>
          <wp:inline distT="0" distB="0" distL="0" distR="0" wp14:anchorId="1AE3DBC1" wp14:editId="32724DFC">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C.tif"/>
                    <pic:cNvPicPr/>
                  </pic:nvPicPr>
                  <pic:blipFill>
                    <a:blip r:embed="rId1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sidR="00EF4810">
        <w:rPr>
          <w:rFonts w:eastAsiaTheme="minorEastAsia"/>
          <w:noProof/>
          <w:sz w:val="28"/>
          <w:szCs w:val="28"/>
        </w:rPr>
        <w:lastRenderedPageBreak/>
        <w:drawing>
          <wp:inline distT="0" distB="0" distL="0" distR="0" wp14:anchorId="66269256" wp14:editId="70C8EC9E">
            <wp:extent cx="53340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2costatefeasibility.tif"/>
                    <pic:cNvPicPr/>
                  </pic:nvPicPr>
                  <pic:blipFill>
                    <a:blip r:embed="rId1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B94932" w:rsidRPr="00EF03DE" w:rsidRDefault="00B94932" w:rsidP="00EF03DE">
      <w:pPr>
        <w:rPr>
          <w:rFonts w:eastAsiaTheme="minorEastAsia"/>
          <w:sz w:val="28"/>
          <w:szCs w:val="28"/>
        </w:rPr>
      </w:pPr>
      <m:oMath>
        <m:nary>
          <m:naryPr>
            <m:limLoc m:val="undOvr"/>
            <m:subHide m:val="1"/>
            <m:supHide m:val="1"/>
            <m:ctrlPr>
              <w:rPr>
                <w:rFonts w:ascii="Cambria Math" w:eastAsiaTheme="minorEastAsia" w:hAnsi="Cambria Math"/>
                <w:b/>
                <w:i/>
              </w:rPr>
            </m:ctrlPr>
          </m:naryPr>
          <m:sub/>
          <m:sup/>
          <m:e>
            <m:r>
              <m:rPr>
                <m:sty m:val="bi"/>
              </m:rPr>
              <w:rPr>
                <w:rFonts w:ascii="Cambria Math" w:eastAsiaTheme="minorEastAsia" w:hAnsi="Cambria Math"/>
              </w:rPr>
              <m:t>|αω|dt</m:t>
            </m:r>
          </m:e>
        </m:nary>
      </m:oMath>
      <w:r w:rsidRPr="003B3FC6">
        <w:rPr>
          <w:rFonts w:eastAsiaTheme="minorEastAsia"/>
          <w:b/>
        </w:rPr>
        <w:t xml:space="preserve"> Solution</w:t>
      </w:r>
    </w:p>
    <w:p w:rsidR="00B94932" w:rsidRDefault="00B94932" w:rsidP="00B94932">
      <w:pPr>
        <w:tabs>
          <w:tab w:val="left" w:pos="937"/>
        </w:tabs>
        <w:rPr>
          <w:rFonts w:eastAsiaTheme="minorEastAsia"/>
        </w:rPr>
      </w:pPr>
      <w:r>
        <w:rPr>
          <w:rFonts w:eastAsiaTheme="minorEastAsia"/>
        </w:rPr>
        <w:t>As mentioned before, obtaining a numerical solution to this cost function is difficult. For one, it is not smooth because of the absolute value. We overcame this obstacle as follows:</w:t>
      </w:r>
    </w:p>
    <w:p w:rsidR="00B52DB8" w:rsidRDefault="00B94932" w:rsidP="00B94932">
      <w:pPr>
        <w:tabs>
          <w:tab w:val="left" w:pos="937"/>
        </w:tabs>
        <w:rPr>
          <w:rFonts w:eastAsiaTheme="minorEastAsia"/>
        </w:rPr>
      </w:pPr>
      <w:r>
        <w:rPr>
          <w:rFonts w:eastAsiaTheme="minorEastAsia"/>
        </w:rPr>
        <w:t>First, we defined two “pseudo</w:t>
      </w:r>
      <w:r w:rsidR="00B52DB8">
        <w:rPr>
          <w:rFonts w:eastAsiaTheme="minorEastAsia"/>
        </w:rPr>
        <w:t>-</w:t>
      </w:r>
      <w:r>
        <w:rPr>
          <w:rFonts w:eastAsiaTheme="minorEastAsia"/>
        </w:rPr>
        <w:t xml:space="preserve">controls” for each wheel. We constrained one of them to be positive, and the other one to be negative. We then </w:t>
      </w:r>
      <w:r w:rsidR="00B52DB8">
        <w:rPr>
          <w:rFonts w:eastAsiaTheme="minorEastAsia"/>
        </w:rPr>
        <w:t xml:space="preserve">added path constraints so that their sum would always be equal to the </w:t>
      </w:r>
      <w:proofErr w:type="gramStart"/>
      <w:r w:rsidR="00B52DB8">
        <w:rPr>
          <w:rFonts w:eastAsiaTheme="minorEastAsia"/>
        </w:rPr>
        <w:t>velocity,</w:t>
      </w:r>
      <w:proofErr w:type="gramEnd"/>
      <w:r w:rsidR="00B52DB8">
        <w:rPr>
          <w:rFonts w:eastAsiaTheme="minorEastAsia"/>
        </w:rPr>
        <w:t xml:space="preserve"> and also so that only one them could be non-zero at a time. The implementation of the first path constraint, but the second was implemented by specifying that</w:t>
      </w:r>
    </w:p>
    <w:p w:rsidR="00B52DB8" w:rsidRDefault="00B52DB8" w:rsidP="00B94932">
      <w:pPr>
        <w:tabs>
          <w:tab w:val="left" w:pos="937"/>
        </w:tabs>
        <w:rPr>
          <w:rFonts w:eastAsiaTheme="minorEastAsia"/>
        </w:rPr>
      </w:pPr>
      <w:r>
        <w:rPr>
          <w:rFonts w:eastAsiaTheme="minorEastAsia"/>
        </w:rPr>
        <w:t xml:space="preserve">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pc1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pc2</m:t>
                </m:r>
              </m:e>
              <m:sup>
                <m:r>
                  <w:rPr>
                    <w:rFonts w:ascii="Cambria Math" w:eastAsiaTheme="minorEastAsia" w:hAnsi="Cambria Math"/>
                  </w:rPr>
                  <m:t>2</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pc1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pc2</m:t>
            </m:r>
          </m:e>
          <m:sup>
            <m:r>
              <w:rPr>
                <w:rFonts w:ascii="Cambria Math" w:eastAsiaTheme="minorEastAsia" w:hAnsi="Cambria Math"/>
              </w:rPr>
              <m:t>2</m:t>
            </m:r>
          </m:sup>
        </m:sSup>
        <m:r>
          <w:rPr>
            <w:rFonts w:ascii="Cambria Math" w:eastAsiaTheme="minorEastAsia" w:hAnsi="Cambria Math"/>
          </w:rPr>
          <m:t>=0</m:t>
        </m:r>
      </m:oMath>
      <w:r>
        <w:rPr>
          <w:rFonts w:eastAsiaTheme="minorEastAsia"/>
        </w:rPr>
        <w:t xml:space="preserve">. The only way for this condition to be satisfied is for only one of the pseudo-controls to be active at a time. By implementing these constraints, we made it so that when the velocity of the wheel was positive, the positive pseudo-control would equal the speed, and the negative one would be zero. When the speed was negative, the opposite would be true. </w:t>
      </w:r>
    </w:p>
    <w:p w:rsidR="00B52DB8" w:rsidRDefault="00B52DB8" w:rsidP="00B94932">
      <w:pPr>
        <w:tabs>
          <w:tab w:val="left" w:pos="937"/>
        </w:tabs>
        <w:rPr>
          <w:rFonts w:eastAsiaTheme="minorEastAsia"/>
        </w:rPr>
      </w:pPr>
      <w:r>
        <w:rPr>
          <w:rFonts w:eastAsiaTheme="minorEastAsia"/>
        </w:rPr>
        <w:t xml:space="preserve">Then, the actual controls for each wheel were split in two, a positive and negative part. The total control on each wheel was the sum of the two. These were also constrained as described above so that only one would be active at a time. This constraint may not be strictly necessary, but it helps limit the search space. </w:t>
      </w:r>
    </w:p>
    <w:p w:rsidR="00B52DB8" w:rsidRDefault="00B52DB8" w:rsidP="00B94932">
      <w:pPr>
        <w:tabs>
          <w:tab w:val="left" w:pos="937"/>
        </w:tabs>
        <w:rPr>
          <w:rFonts w:eastAsiaTheme="minorEastAsia"/>
        </w:rPr>
      </w:pPr>
      <w:r>
        <w:rPr>
          <w:rFonts w:eastAsiaTheme="minorEastAsia"/>
        </w:rPr>
        <w:t>Once we had the pseudo-controls which reflected the velocity of the wheel and the controls broken up into positive and negative parts, the cost function could be implemented smoothly as:</w:t>
      </w:r>
    </w:p>
    <w:p w:rsidR="00B52DB8" w:rsidRPr="00B52DB8" w:rsidRDefault="00B52DB8" w:rsidP="00B94932">
      <w:pPr>
        <w:tabs>
          <w:tab w:val="left" w:pos="937"/>
        </w:tabs>
        <w:rPr>
          <w:rFonts w:eastAsiaTheme="minorEastAsia"/>
        </w:rPr>
      </w:pPr>
      <m:oMathPara>
        <m:oMath>
          <m:nary>
            <m:naryPr>
              <m:limLoc m:val="undOvr"/>
              <m:subHide m:val="1"/>
              <m:supHide m:val="1"/>
              <m:ctrlPr>
                <w:rPr>
                  <w:rFonts w:ascii="Cambria Math" w:eastAsiaTheme="minorEastAsia" w:hAnsi="Cambria Math"/>
                  <w:i/>
                </w:rPr>
              </m:ctrlPr>
            </m:naryPr>
            <m:sub/>
            <m:sup/>
            <m:e>
              <m:r>
                <w:rPr>
                  <w:rFonts w:ascii="Cambria Math" w:eastAsiaTheme="minorEastAsia" w:hAnsi="Cambria Math"/>
                </w:rPr>
                <m:t>(pc1*c1+pc2*c2) dt</m:t>
              </m:r>
            </m:e>
          </m:nary>
        </m:oMath>
      </m:oMathPara>
    </w:p>
    <w:p w:rsidR="00592126" w:rsidRDefault="00B52DB8" w:rsidP="00B94932">
      <w:pPr>
        <w:tabs>
          <w:tab w:val="left" w:pos="937"/>
        </w:tabs>
        <w:rPr>
          <w:rFonts w:eastAsiaTheme="minorEastAsia"/>
        </w:rPr>
      </w:pPr>
      <w:r>
        <w:rPr>
          <w:rFonts w:eastAsiaTheme="minorEastAsia"/>
        </w:rPr>
        <w:t xml:space="preserve">We implemented this formulation and tried to obtain a solution (without making an initial guess), but </w:t>
      </w:r>
      <w:r w:rsidR="005F6CE9">
        <w:rPr>
          <w:rFonts w:eastAsiaTheme="minorEastAsia"/>
        </w:rPr>
        <w:t xml:space="preserve">a solution could not be had. However, the </w:t>
      </w:r>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dt</m:t>
            </m:r>
          </m:e>
        </m:nary>
      </m:oMath>
      <w:r w:rsidR="005F6CE9">
        <w:rPr>
          <w:rFonts w:eastAsiaTheme="minorEastAsia"/>
        </w:rPr>
        <w:t xml:space="preserve"> solution was the same as we intuitively expected </w:t>
      </w:r>
      <w:proofErr w:type="gramStart"/>
      <w:r w:rsidR="005F6CE9">
        <w:rPr>
          <w:rFonts w:eastAsiaTheme="minorEastAsia"/>
        </w:rPr>
        <w:t xml:space="preserve">for </w:t>
      </w:r>
      <w:proofErr w:type="gramEnd"/>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d</m:t>
            </m:r>
            <m:r>
              <w:rPr>
                <w:rFonts w:ascii="Cambria Math" w:eastAsiaTheme="minorEastAsia" w:hAnsi="Cambria Math"/>
              </w:rPr>
              <m:t>t</m:t>
            </m:r>
          </m:e>
        </m:nary>
      </m:oMath>
      <w:r w:rsidR="005F6CE9">
        <w:rPr>
          <w:rFonts w:eastAsiaTheme="minorEastAsia"/>
        </w:rPr>
        <w:t xml:space="preserve">, so we ran DIDO again, using the </w:t>
      </w:r>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dt</m:t>
            </m:r>
          </m:e>
        </m:nary>
        <m:r>
          <m:rPr>
            <m:sty m:val="bi"/>
          </m:rPr>
          <w:rPr>
            <w:rFonts w:ascii="Cambria Math" w:eastAsiaTheme="minorEastAsia" w:hAnsi="Cambria Math"/>
          </w:rPr>
          <m:t xml:space="preserve"> </m:t>
        </m:r>
      </m:oMath>
      <w:r w:rsidR="005F6CE9">
        <w:rPr>
          <w:rFonts w:eastAsiaTheme="minorEastAsia"/>
        </w:rPr>
        <w:t xml:space="preserve">solution as an initial guess, and DIDO very quickly returned more or less exactly the same solution, seeming to verify that the same solution minimized the two cost functions. </w:t>
      </w:r>
      <w:r w:rsidR="00592126">
        <w:rPr>
          <w:rFonts w:eastAsiaTheme="minorEastAsia"/>
        </w:rPr>
        <w:t xml:space="preserve">We have not yet checked the HMC, but the HVC looks like it is satisfied. </w:t>
      </w:r>
      <w:proofErr w:type="gramStart"/>
      <w:r w:rsidR="00592126">
        <w:rPr>
          <w:rFonts w:eastAsiaTheme="minorEastAsia"/>
        </w:rPr>
        <w:t>If it is indeed true that both cost functions are minimized by the same control, then this is very good news, because together they account for the majority of energetic losses in the control system.</w:t>
      </w:r>
      <w:proofErr w:type="gramEnd"/>
    </w:p>
    <w:p w:rsidR="00916A2A" w:rsidRDefault="00916A2A" w:rsidP="00B94932">
      <w:pPr>
        <w:tabs>
          <w:tab w:val="left" w:pos="937"/>
        </w:tabs>
        <w:rPr>
          <w:rFonts w:eastAsiaTheme="minorEastAsia"/>
          <w:b/>
        </w:rPr>
      </w:pPr>
      <w:r>
        <w:rPr>
          <w:rFonts w:eastAsiaTheme="minorEastAsia"/>
          <w:b/>
        </w:rPr>
        <w:t>Results</w:t>
      </w:r>
    </w:p>
    <w:p w:rsidR="00EF03DE" w:rsidRDefault="00EF03DE" w:rsidP="00EF03DE">
      <w:pPr>
        <w:tabs>
          <w:tab w:val="left" w:pos="937"/>
        </w:tabs>
        <w:jc w:val="center"/>
        <w:rPr>
          <w:rFonts w:eastAsiaTheme="minorEastAsia"/>
          <w:b/>
        </w:rPr>
      </w:pPr>
      <w:r>
        <w:rPr>
          <w:rFonts w:eastAsiaTheme="minorEastAsia"/>
          <w:b/>
          <w:noProof/>
        </w:rPr>
        <w:drawing>
          <wp:inline distT="0" distB="0" distL="0" distR="0" wp14:anchorId="5B66CD23" wp14:editId="11D89262">
            <wp:extent cx="4581525" cy="34361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Quat.tif"/>
                    <pic:cNvPicPr/>
                  </pic:nvPicPr>
                  <pic:blipFill>
                    <a:blip r:embed="rId20">
                      <a:extLst>
                        <a:ext uri="{28A0092B-C50C-407E-A947-70E740481C1C}">
                          <a14:useLocalDpi xmlns:a14="http://schemas.microsoft.com/office/drawing/2010/main" val="0"/>
                        </a:ext>
                      </a:extLst>
                    </a:blip>
                    <a:stretch>
                      <a:fillRect/>
                    </a:stretch>
                  </pic:blipFill>
                  <pic:spPr>
                    <a:xfrm>
                      <a:off x="0" y="0"/>
                      <a:ext cx="4581525" cy="3436146"/>
                    </a:xfrm>
                    <a:prstGeom prst="rect">
                      <a:avLst/>
                    </a:prstGeom>
                  </pic:spPr>
                </pic:pic>
              </a:graphicData>
            </a:graphic>
          </wp:inline>
        </w:drawing>
      </w:r>
    </w:p>
    <w:p w:rsidR="00B94932" w:rsidRDefault="003D17C7" w:rsidP="00EF03DE">
      <w:pPr>
        <w:tabs>
          <w:tab w:val="left" w:pos="937"/>
        </w:tabs>
        <w:rPr>
          <w:rFonts w:eastAsiaTheme="minorEastAsia"/>
          <w:b/>
        </w:rPr>
      </w:pPr>
      <w:r>
        <w:rPr>
          <w:rFonts w:eastAsiaTheme="minorEastAsia"/>
          <w:b/>
          <w:noProof/>
        </w:rPr>
        <w:lastRenderedPageBreak/>
        <w:drawing>
          <wp:inline distT="0" distB="0" distL="0" distR="0" wp14:anchorId="2ECFED24" wp14:editId="79C95A63">
            <wp:extent cx="5334000"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Controls.tif"/>
                    <pic:cNvPicPr/>
                  </pic:nvPicPr>
                  <pic:blipFill>
                    <a:blip r:embed="rId2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sidR="00916A2A">
        <w:rPr>
          <w:rFonts w:eastAsiaTheme="minorEastAsia"/>
          <w:b/>
          <w:noProof/>
        </w:rPr>
        <w:drawing>
          <wp:inline distT="0" distB="0" distL="0" distR="0" wp14:anchorId="3C9D7FC7" wp14:editId="013BB9DB">
            <wp:extent cx="5334000"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AngVel.tif"/>
                    <pic:cNvPicPr/>
                  </pic:nvPicPr>
                  <pic:blipFill>
                    <a:blip r:embed="rId2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Pr>
          <w:rFonts w:eastAsiaTheme="minorEastAsia"/>
          <w:b/>
          <w:noProof/>
        </w:rPr>
        <w:lastRenderedPageBreak/>
        <w:drawing>
          <wp:inline distT="0" distB="0" distL="0" distR="0" wp14:anchorId="6B55C1C0" wp14:editId="53F6CF9F">
            <wp:extent cx="53340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WheelSpeeds.tif"/>
                    <pic:cNvPicPr/>
                  </pic:nvPicPr>
                  <pic:blipFill>
                    <a:blip r:embed="rId2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sidR="00916A2A">
        <w:rPr>
          <w:rFonts w:eastAsiaTheme="minorEastAsia"/>
          <w:b/>
          <w:noProof/>
        </w:rPr>
        <w:drawing>
          <wp:inline distT="0" distB="0" distL="0" distR="0" wp14:anchorId="3E87E925" wp14:editId="7F07F6DF">
            <wp:extent cx="5334000" cy="400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HVC.tif"/>
                    <pic:cNvPicPr/>
                  </pic:nvPicPr>
                  <pic:blipFill>
                    <a:blip r:embed="rId2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EF03DE" w:rsidRDefault="00EF03DE" w:rsidP="00EF03DE">
      <w:pPr>
        <w:tabs>
          <w:tab w:val="left" w:pos="937"/>
        </w:tabs>
        <w:rPr>
          <w:rFonts w:eastAsiaTheme="minorEastAsia"/>
          <w:b/>
          <w:sz w:val="28"/>
          <w:szCs w:val="28"/>
        </w:rPr>
      </w:pPr>
      <w:r>
        <w:rPr>
          <w:rFonts w:eastAsiaTheme="minorEastAsia"/>
          <w:b/>
          <w:sz w:val="28"/>
          <w:szCs w:val="28"/>
        </w:rPr>
        <w:lastRenderedPageBreak/>
        <w:t>Appendix: Description of Satellite Model</w:t>
      </w:r>
    </w:p>
    <w:p w:rsidR="00EF03DE" w:rsidRDefault="00D36B0D" w:rsidP="00EF03DE">
      <w:pPr>
        <w:tabs>
          <w:tab w:val="left" w:pos="937"/>
        </w:tabs>
        <w:rPr>
          <w:rFonts w:eastAsiaTheme="minorEastAsia"/>
        </w:rPr>
      </w:pPr>
      <w:r>
        <w:rPr>
          <w:rFonts w:eastAsiaTheme="minorEastAsia"/>
        </w:rPr>
        <w:t xml:space="preserve">The satellite body was modeled as 10 x 10 x 10 cm box with 700 grams evenly distributed. Each wheel weighed 100 grams, had a diameter of approximately 9cm, and was located near the outer wall of the </w:t>
      </w:r>
      <w:proofErr w:type="spellStart"/>
      <w:r>
        <w:rPr>
          <w:rFonts w:eastAsiaTheme="minorEastAsia"/>
        </w:rPr>
        <w:t>CubeSat</w:t>
      </w:r>
      <w:proofErr w:type="spellEnd"/>
      <w:r>
        <w:rPr>
          <w:rFonts w:eastAsiaTheme="minorEastAsia"/>
        </w:rPr>
        <w:t>. The total mass of the system was 1kg. The motors used can provide a torque of up to 3mNm and spin up to 6000 rpm. The pertinent MOI (Moment of Inertia) matrices are provided below (all expressed in the C frame):</w:t>
      </w:r>
    </w:p>
    <w:p w:rsidR="00D36B0D" w:rsidRDefault="00D36B0D" w:rsidP="00EF03DE">
      <w:pPr>
        <w:tabs>
          <w:tab w:val="left" w:pos="937"/>
        </w:tabs>
        <w:rPr>
          <w:rFonts w:eastAsiaTheme="minorEastAsia"/>
        </w:rPr>
      </w:pPr>
    </w:p>
    <w:p w:rsidR="00D36B0D" w:rsidRDefault="00D36B0D" w:rsidP="00EF03DE">
      <w:pPr>
        <w:tabs>
          <w:tab w:val="left" w:pos="937"/>
        </w:tabs>
        <w:rPr>
          <w:rFonts w:eastAsiaTheme="minorEastAsia"/>
        </w:rPr>
      </w:pPr>
      <w:r>
        <w:rPr>
          <w:rFonts w:eastAsiaTheme="minorEastAsia"/>
        </w:rPr>
        <w:t xml:space="preserve">Total MOI of the 4 </w:t>
      </w:r>
      <w:proofErr w:type="gramStart"/>
      <w:r>
        <w:rPr>
          <w:rFonts w:eastAsiaTheme="minorEastAsia"/>
        </w:rPr>
        <w:t>bodies</w:t>
      </w:r>
      <w:proofErr w:type="gramEnd"/>
      <w:r>
        <w:rPr>
          <w:rFonts w:eastAsiaTheme="minorEastAsia"/>
        </w:rPr>
        <w:t xml:space="preserve"> w.r.t. their overall center of mass:</w:t>
      </w:r>
      <w:bookmarkStart w:id="0" w:name="_GoBack"/>
      <w:bookmarkEnd w:id="0"/>
    </w:p>
    <w:p w:rsidR="00D36B0D" w:rsidRDefault="00D36B0D" w:rsidP="00D36B0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sumMOI</w:t>
      </w:r>
      <w:proofErr w:type="spellEnd"/>
      <w:proofErr w:type="gramEnd"/>
      <w:r>
        <w:rPr>
          <w:rFonts w:ascii="Courier New" w:hAnsi="Courier New" w:cs="Courier New"/>
          <w:color w:val="000000"/>
          <w:sz w:val="20"/>
          <w:szCs w:val="20"/>
        </w:rPr>
        <w:t xml:space="preserve"> = [0.00152828000000000,2.11600000000000e-05,2.11600000000000e-05;</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2.11600000000000e-05</w:t>
      </w:r>
      <w:proofErr w:type="gramStart"/>
      <w:r>
        <w:rPr>
          <w:rFonts w:ascii="Courier New" w:hAnsi="Courier New" w:cs="Courier New"/>
          <w:color w:val="000000"/>
          <w:sz w:val="20"/>
          <w:szCs w:val="20"/>
        </w:rPr>
        <w:t>,0.00152828000000000,2.11600000000000e</w:t>
      </w:r>
      <w:proofErr w:type="gramEnd"/>
      <w:r>
        <w:rPr>
          <w:rFonts w:ascii="Courier New" w:hAnsi="Courier New" w:cs="Courier New"/>
          <w:color w:val="000000"/>
          <w:sz w:val="20"/>
          <w:szCs w:val="20"/>
        </w:rPr>
        <w:t>-05;</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2.11600000000000e-05</w:t>
      </w:r>
      <w:proofErr w:type="gramStart"/>
      <w:r>
        <w:rPr>
          <w:rFonts w:ascii="Courier New" w:hAnsi="Courier New" w:cs="Courier New"/>
          <w:color w:val="000000"/>
          <w:sz w:val="20"/>
          <w:szCs w:val="20"/>
        </w:rPr>
        <w:t>,2.11600000000000e</w:t>
      </w:r>
      <w:proofErr w:type="gramEnd"/>
      <w:r>
        <w:rPr>
          <w:rFonts w:ascii="Courier New" w:hAnsi="Courier New" w:cs="Courier New"/>
          <w:color w:val="000000"/>
          <w:sz w:val="20"/>
          <w:szCs w:val="20"/>
        </w:rPr>
        <w:t>-05,0.00152828000000000;];</w:t>
      </w:r>
    </w:p>
    <w:p w:rsidR="00D36B0D" w:rsidRDefault="00D36B0D" w:rsidP="00EF03DE">
      <w:pPr>
        <w:tabs>
          <w:tab w:val="left" w:pos="937"/>
        </w:tabs>
        <w:rPr>
          <w:rFonts w:eastAsiaTheme="minorEastAsia"/>
        </w:rPr>
      </w:pPr>
    </w:p>
    <w:p w:rsidR="00D36B0D" w:rsidRDefault="00D36B0D" w:rsidP="00EF03DE">
      <w:pPr>
        <w:tabs>
          <w:tab w:val="left" w:pos="937"/>
        </w:tabs>
        <w:rPr>
          <w:rFonts w:eastAsiaTheme="minorEastAsia"/>
        </w:rPr>
      </w:pPr>
      <w:r>
        <w:rPr>
          <w:rFonts w:eastAsiaTheme="minorEastAsia"/>
        </w:rPr>
        <w:t>MOI Matrices for each wheel:</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Iw1 = [0.000101000000000000</w:t>
      </w:r>
      <w:proofErr w:type="gramStart"/>
      <w:r>
        <w:rPr>
          <w:rFonts w:ascii="Courier New" w:hAnsi="Courier New" w:cs="Courier New"/>
          <w:color w:val="000000"/>
          <w:sz w:val="20"/>
          <w:szCs w:val="20"/>
        </w:rPr>
        <w:t>,0,0</w:t>
      </w:r>
      <w:proofErr w:type="gramEnd"/>
      <w:r>
        <w:rPr>
          <w:rFonts w:ascii="Courier New" w:hAnsi="Courier New" w:cs="Courier New"/>
          <w:color w:val="000000"/>
          <w:sz w:val="20"/>
          <w:szCs w:val="20"/>
        </w:rPr>
        <w:t>;</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w:t>
      </w:r>
      <w:proofErr w:type="gramStart"/>
      <w:r>
        <w:rPr>
          <w:rFonts w:ascii="Courier New" w:hAnsi="Courier New" w:cs="Courier New"/>
          <w:color w:val="000000"/>
          <w:sz w:val="20"/>
          <w:szCs w:val="20"/>
        </w:rPr>
        <w:t>,5.07000000000000e</w:t>
      </w:r>
      <w:proofErr w:type="gramEnd"/>
      <w:r>
        <w:rPr>
          <w:rFonts w:ascii="Courier New" w:hAnsi="Courier New" w:cs="Courier New"/>
          <w:color w:val="000000"/>
          <w:sz w:val="20"/>
          <w:szCs w:val="20"/>
        </w:rPr>
        <w:t>-05,0;</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w:t>
      </w:r>
      <w:proofErr w:type="gramStart"/>
      <w:r>
        <w:rPr>
          <w:rFonts w:ascii="Courier New" w:hAnsi="Courier New" w:cs="Courier New"/>
          <w:color w:val="000000"/>
          <w:sz w:val="20"/>
          <w:szCs w:val="20"/>
        </w:rPr>
        <w:t>,0,5.07000000000000e</w:t>
      </w:r>
      <w:proofErr w:type="gramEnd"/>
      <w:r>
        <w:rPr>
          <w:rFonts w:ascii="Courier New" w:hAnsi="Courier New" w:cs="Courier New"/>
          <w:color w:val="000000"/>
          <w:sz w:val="20"/>
          <w:szCs w:val="20"/>
        </w:rPr>
        <w:t>-05;];</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Iw2 = [5.07000000000000e-05</w:t>
      </w:r>
      <w:proofErr w:type="gramStart"/>
      <w:r>
        <w:rPr>
          <w:rFonts w:ascii="Courier New" w:hAnsi="Courier New" w:cs="Courier New"/>
          <w:color w:val="000000"/>
          <w:sz w:val="20"/>
          <w:szCs w:val="20"/>
        </w:rPr>
        <w:t>,0,0</w:t>
      </w:r>
      <w:proofErr w:type="gramEnd"/>
      <w:r>
        <w:rPr>
          <w:rFonts w:ascii="Courier New" w:hAnsi="Courier New" w:cs="Courier New"/>
          <w:color w:val="000000"/>
          <w:sz w:val="20"/>
          <w:szCs w:val="20"/>
        </w:rPr>
        <w:t>;</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w:t>
      </w:r>
      <w:proofErr w:type="gramStart"/>
      <w:r>
        <w:rPr>
          <w:rFonts w:ascii="Courier New" w:hAnsi="Courier New" w:cs="Courier New"/>
          <w:color w:val="000000"/>
          <w:sz w:val="20"/>
          <w:szCs w:val="20"/>
        </w:rPr>
        <w:t>,0.000101000000000000,0</w:t>
      </w:r>
      <w:proofErr w:type="gramEnd"/>
      <w:r>
        <w:rPr>
          <w:rFonts w:ascii="Courier New" w:hAnsi="Courier New" w:cs="Courier New"/>
          <w:color w:val="000000"/>
          <w:sz w:val="20"/>
          <w:szCs w:val="20"/>
        </w:rPr>
        <w:t>;</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w:t>
      </w:r>
      <w:proofErr w:type="gramStart"/>
      <w:r>
        <w:rPr>
          <w:rFonts w:ascii="Courier New" w:hAnsi="Courier New" w:cs="Courier New"/>
          <w:color w:val="000000"/>
          <w:sz w:val="20"/>
          <w:szCs w:val="20"/>
        </w:rPr>
        <w:t>,0,5.07000000000000e</w:t>
      </w:r>
      <w:proofErr w:type="gramEnd"/>
      <w:r>
        <w:rPr>
          <w:rFonts w:ascii="Courier New" w:hAnsi="Courier New" w:cs="Courier New"/>
          <w:color w:val="000000"/>
          <w:sz w:val="20"/>
          <w:szCs w:val="20"/>
        </w:rPr>
        <w:t>-05;];</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Iw3 = [5.07000000000000e-05</w:t>
      </w:r>
      <w:proofErr w:type="gramStart"/>
      <w:r>
        <w:rPr>
          <w:rFonts w:ascii="Courier New" w:hAnsi="Courier New" w:cs="Courier New"/>
          <w:color w:val="000000"/>
          <w:sz w:val="20"/>
          <w:szCs w:val="20"/>
        </w:rPr>
        <w:t>,0,0</w:t>
      </w:r>
      <w:proofErr w:type="gramEnd"/>
      <w:r>
        <w:rPr>
          <w:rFonts w:ascii="Courier New" w:hAnsi="Courier New" w:cs="Courier New"/>
          <w:color w:val="000000"/>
          <w:sz w:val="20"/>
          <w:szCs w:val="20"/>
        </w:rPr>
        <w:t>;</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w:t>
      </w:r>
      <w:proofErr w:type="gramStart"/>
      <w:r>
        <w:rPr>
          <w:rFonts w:ascii="Courier New" w:hAnsi="Courier New" w:cs="Courier New"/>
          <w:color w:val="000000"/>
          <w:sz w:val="20"/>
          <w:szCs w:val="20"/>
        </w:rPr>
        <w:t>,5.07000000000000e</w:t>
      </w:r>
      <w:proofErr w:type="gramEnd"/>
      <w:r>
        <w:rPr>
          <w:rFonts w:ascii="Courier New" w:hAnsi="Courier New" w:cs="Courier New"/>
          <w:color w:val="000000"/>
          <w:sz w:val="20"/>
          <w:szCs w:val="20"/>
        </w:rPr>
        <w:t>-05,0;</w:t>
      </w:r>
    </w:p>
    <w:p w:rsidR="00D36B0D" w:rsidRDefault="00D36B0D" w:rsidP="00D36B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w:t>
      </w:r>
      <w:proofErr w:type="gramStart"/>
      <w:r>
        <w:rPr>
          <w:rFonts w:ascii="Courier New" w:hAnsi="Courier New" w:cs="Courier New"/>
          <w:color w:val="000000"/>
          <w:sz w:val="20"/>
          <w:szCs w:val="20"/>
        </w:rPr>
        <w:t>,0,0.000101000000000000</w:t>
      </w:r>
      <w:proofErr w:type="gramEnd"/>
      <w:r>
        <w:rPr>
          <w:rFonts w:ascii="Courier New" w:hAnsi="Courier New" w:cs="Courier New"/>
          <w:color w:val="000000"/>
          <w:sz w:val="20"/>
          <w:szCs w:val="20"/>
        </w:rPr>
        <w:t>;];</w:t>
      </w:r>
    </w:p>
    <w:p w:rsidR="00D36B0D" w:rsidRPr="00EF03DE" w:rsidRDefault="00D36B0D" w:rsidP="00EF03DE">
      <w:pPr>
        <w:tabs>
          <w:tab w:val="left" w:pos="937"/>
        </w:tabs>
        <w:rPr>
          <w:rFonts w:eastAsiaTheme="minorEastAsia"/>
        </w:rPr>
      </w:pPr>
    </w:p>
    <w:sectPr w:rsidR="00D36B0D" w:rsidRPr="00EF03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47B"/>
    <w:rsid w:val="000628F2"/>
    <w:rsid w:val="000849A1"/>
    <w:rsid w:val="00191C03"/>
    <w:rsid w:val="00195D6C"/>
    <w:rsid w:val="001D2AF6"/>
    <w:rsid w:val="001F2873"/>
    <w:rsid w:val="0020693B"/>
    <w:rsid w:val="00275295"/>
    <w:rsid w:val="00277667"/>
    <w:rsid w:val="003B3FC6"/>
    <w:rsid w:val="003D17C7"/>
    <w:rsid w:val="00403306"/>
    <w:rsid w:val="004210D7"/>
    <w:rsid w:val="004B0DA0"/>
    <w:rsid w:val="004E44E5"/>
    <w:rsid w:val="0056602B"/>
    <w:rsid w:val="00592126"/>
    <w:rsid w:val="005F6CE9"/>
    <w:rsid w:val="00617145"/>
    <w:rsid w:val="006B657F"/>
    <w:rsid w:val="00700378"/>
    <w:rsid w:val="00765ADE"/>
    <w:rsid w:val="007A07A2"/>
    <w:rsid w:val="0089747B"/>
    <w:rsid w:val="008D126A"/>
    <w:rsid w:val="00916A2A"/>
    <w:rsid w:val="00A955BC"/>
    <w:rsid w:val="00B52DB8"/>
    <w:rsid w:val="00B94932"/>
    <w:rsid w:val="00C86916"/>
    <w:rsid w:val="00D32567"/>
    <w:rsid w:val="00D36B0D"/>
    <w:rsid w:val="00D52496"/>
    <w:rsid w:val="00ED7E2F"/>
    <w:rsid w:val="00EF03DE"/>
    <w:rsid w:val="00EF4810"/>
    <w:rsid w:val="00F57389"/>
    <w:rsid w:val="00FD1574"/>
    <w:rsid w:val="00FE1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747B"/>
    <w:rPr>
      <w:color w:val="808080"/>
    </w:rPr>
  </w:style>
  <w:style w:type="paragraph" w:styleId="BalloonText">
    <w:name w:val="Balloon Text"/>
    <w:basedOn w:val="Normal"/>
    <w:link w:val="BalloonTextChar"/>
    <w:uiPriority w:val="99"/>
    <w:semiHidden/>
    <w:unhideWhenUsed/>
    <w:rsid w:val="00897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47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747B"/>
    <w:rPr>
      <w:color w:val="808080"/>
    </w:rPr>
  </w:style>
  <w:style w:type="paragraph" w:styleId="BalloonText">
    <w:name w:val="Balloon Text"/>
    <w:basedOn w:val="Normal"/>
    <w:link w:val="BalloonTextChar"/>
    <w:uiPriority w:val="99"/>
    <w:semiHidden/>
    <w:unhideWhenUsed/>
    <w:rsid w:val="00897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4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tif"/><Relationship Id="rId18" Type="http://schemas.openxmlformats.org/officeDocument/2006/relationships/image" Target="media/image13.tif"/><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tif"/><Relationship Id="rId7" Type="http://schemas.openxmlformats.org/officeDocument/2006/relationships/image" Target="media/image2.tif"/><Relationship Id="rId12" Type="http://schemas.openxmlformats.org/officeDocument/2006/relationships/image" Target="media/image7.tif"/><Relationship Id="rId17" Type="http://schemas.openxmlformats.org/officeDocument/2006/relationships/image" Target="media/image12.ti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tif"/><Relationship Id="rId20" Type="http://schemas.openxmlformats.org/officeDocument/2006/relationships/image" Target="media/image15.tif"/><Relationship Id="rId1" Type="http://schemas.openxmlformats.org/officeDocument/2006/relationships/customXml" Target="../customXml/item1.xml"/><Relationship Id="rId6" Type="http://schemas.openxmlformats.org/officeDocument/2006/relationships/image" Target="media/image1.tif"/><Relationship Id="rId11" Type="http://schemas.openxmlformats.org/officeDocument/2006/relationships/image" Target="media/image6.tif"/><Relationship Id="rId24" Type="http://schemas.openxmlformats.org/officeDocument/2006/relationships/image" Target="media/image19.tif"/><Relationship Id="rId5" Type="http://schemas.openxmlformats.org/officeDocument/2006/relationships/webSettings" Target="webSettings.xml"/><Relationship Id="rId15" Type="http://schemas.openxmlformats.org/officeDocument/2006/relationships/image" Target="media/image10.tif"/><Relationship Id="rId23" Type="http://schemas.openxmlformats.org/officeDocument/2006/relationships/image" Target="media/image18.tif"/><Relationship Id="rId10" Type="http://schemas.openxmlformats.org/officeDocument/2006/relationships/image" Target="media/image5.tif"/><Relationship Id="rId19" Type="http://schemas.openxmlformats.org/officeDocument/2006/relationships/image" Target="media/image14.tif"/><Relationship Id="rId4" Type="http://schemas.openxmlformats.org/officeDocument/2006/relationships/settings" Target="settings.xml"/><Relationship Id="rId9" Type="http://schemas.openxmlformats.org/officeDocument/2006/relationships/image" Target="media/image4.tif"/><Relationship Id="rId14" Type="http://schemas.openxmlformats.org/officeDocument/2006/relationships/image" Target="media/image9.tif"/><Relationship Id="rId22" Type="http://schemas.openxmlformats.org/officeDocument/2006/relationships/image" Target="media/image17.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C5DF03E-2989-48FC-8AF0-989CBDD0F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4176</TotalTime>
  <Pages>1</Pages>
  <Words>1538</Words>
  <Characters>8768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Dmitriy Rivkin</dc:creator>
  <cp:lastModifiedBy>Dmitriy Rivkin</cp:lastModifiedBy>
  <cp:revision>24</cp:revision>
  <cp:lastPrinted>2015-06-08T03:54:00Z</cp:lastPrinted>
  <dcterms:created xsi:type="dcterms:W3CDTF">2015-06-05T20:02:00Z</dcterms:created>
  <dcterms:modified xsi:type="dcterms:W3CDTF">2015-06-08T17:38:00Z</dcterms:modified>
</cp:coreProperties>
</file>