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What is encapsulation and why is it important?</w:t>
      </w:r>
    </w:p>
    <w:p>
      <w:pPr>
        <w:spacing w:after="200"/>
      </w:pPr>
      <w:r>
        <w:rPr>
          <w:sz w:val="24"/>
          <w:szCs w:val="24"/>
        </w:rPr>
        <w:t xml:space="preserve">Encapsulation is one of the core ideas behind object oriented programming. In simple terms, it means keeping the data inside an object together with the methods that are allowed to use or change that data, and hiding the internal details from everything outside the object. Instead of letting other parts of a program reach in and change a value directly, the object itself controls how its data can be accessed. This is usually done by marking fields as private and only exposing what is needed through public methods.</w:t>
      </w:r>
    </w:p>
    <w:p>
      <w:pPr>
        <w:spacing w:after="200"/>
      </w:pPr>
      <w:r>
        <w:rPr>
          <w:sz w:val="24"/>
          <w:szCs w:val="24"/>
        </w:rPr>
        <w:t xml:space="preserve">One of the biggest benefits of encapsulation is that it protects an object from being put into a bad or invalid state. If any part of the program could change a value directly, it would be very easy to introduce bugs that are hard to track down. When a class controls its own data, you only have to check the logic inside that one class to know the data will always stay valid. It also makes code easier to maintain, since you can change how something works on the inside without breaking the rest of the program, as long as the public methods still behave the same way.</w:t>
      </w:r>
    </w:p>
    <w:p>
      <w:pPr>
        <w:spacing w:after="200"/>
      </w:pPr>
      <w:r>
        <w:rPr>
          <w:sz w:val="24"/>
          <w:szCs w:val="24"/>
        </w:rPr>
        <w:t xml:space="preserve">A common real world example is a bank account class. You would never want another part of a program to be able to set the balance to any random number. Instead, the class would only allow the balance to change through methods like Deposit and Withdraw, which can check that an amount makes sense before anything actually changes. The same idea applies almost anywhere data needs to stay safe and consistent, from a user account system to something as simple as a game character's health.</w:t>
      </w:r>
    </w:p>
    <w:p>
      <w:pPr>
        <w:spacing w:after="200"/>
      </w:pPr>
      <w:r>
        <w:rPr>
          <w:sz w:val="24"/>
          <w:szCs w:val="24"/>
        </w:rPr>
        <w:t xml:space="preserve">In the Scripture Memorizer program I built for this assignment, I used encapsulation in the Word class. Each word needs to keep track of its own text and whether it is currently hidden, but nothing outside the class should be able to change that information directly. Here is the code from that class:</w:t>
      </w:r>
    </w:p>
    <w:p>
      <w:pPr>
        <w:shd w:fill="F2F2F2" w:val="clear"/>
        <w:spacing w:after="0"/>
      </w:pPr>
      <w:r>
        <w:rPr>
          <w:rFonts w:ascii="Consolas" w:cs="Consolas" w:eastAsia="Consolas" w:hAnsi="Consolas"/>
          <w:sz w:val="20"/>
          <w:szCs w:val="20"/>
        </w:rPr>
        <w:t xml:space="preserve">public class Word</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private readonly string _text;</w:t>
      </w:r>
    </w:p>
    <w:p>
      <w:pPr>
        <w:shd w:fill="F2F2F2" w:val="clear"/>
        <w:spacing w:after="0"/>
      </w:pPr>
      <w:r>
        <w:rPr>
          <w:rFonts w:ascii="Consolas" w:cs="Consolas" w:eastAsia="Consolas" w:hAnsi="Consolas"/>
          <w:sz w:val="20"/>
          <w:szCs w:val="20"/>
        </w:rPr>
        <w:t xml:space="preserve">    private bool _isHidden;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Word(string text)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_text = text;</w:t>
      </w:r>
    </w:p>
    <w:p>
      <w:pPr>
        <w:shd w:fill="F2F2F2" w:val="clear"/>
        <w:spacing w:after="0"/>
      </w:pPr>
      <w:r>
        <w:rPr>
          <w:rFonts w:ascii="Consolas" w:cs="Consolas" w:eastAsia="Consolas" w:hAnsi="Consolas"/>
          <w:sz w:val="20"/>
          <w:szCs w:val="20"/>
        </w:rPr>
        <w:t xml:space="preserve">        _isHidden = false;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bool IsHidden()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return _isHidden;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void Hide()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_isHidden = true;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pacing w:after="200"/>
      </w:pPr>
      <w:r>
        <w:t xml:space="preserve"> </w:t>
      </w:r>
    </w:p>
    <w:p>
      <w:pPr>
        <w:spacing w:after="200"/>
      </w:pPr>
      <w:r>
        <w:rPr>
          <w:sz w:val="24"/>
          <w:szCs w:val="24"/>
        </w:rPr>
        <w:t xml:space="preserve">In this class, the fields _text and _isHidden are private, so no other class in the program can reach in and change them directly. Instead, other classes have to call the public methods IsHidden and Hide to interact with a word. This keeps all of the logic for hiding a word in one place. The Scripture class that uses Word does not need to know anything about how a word stores its hidden state internally, it only needs to call the methods that are available to it. That is encapsulation in action, the internal data is hidden and protected, and the only way to interact with it is through a clear, controlled public interface.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2026-09-14T22:07:51.493Z</dcterms:created>
  <dcterms:modified xsi:type="dcterms:W3CDTF">2026-09-14T22:07:51.503Z</dcterms:modified>
</cp:coreProperties>
</file>

<file path=docProps/custom.xml><?xml version="1.0" encoding="utf-8"?>
<Properties xmlns="http://schemas.openxmlformats.org/officeDocument/2006/custom-properties" xmlns:vt="http://schemas.openxmlformats.org/officeDocument/2006/docPropsVTypes"/>
</file>