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624A"/>
          <w:sz w:val="72"/>
          <w:szCs w:val="72"/>
        </w:rPr>
        <w:t xml:space="preserve">FIADOAPP</w:t>
      </w:r>
    </w:p>
    <w:p>
      <w:pPr>
        <w:spacing w:after="80"/>
        <w:jc w:val="center"/>
      </w:pPr>
      <w:r>
        <w:rPr>
          <w:rFonts w:ascii="Arial" w:cs="Arial" w:eastAsia="Arial" w:hAnsi="Arial"/>
          <w:color w:val="4A4A5A"/>
          <w:sz w:val="28"/>
          <w:szCs w:val="28"/>
        </w:rPr>
        <w:t xml:space="preserve">Sistema de Gestão de Crédito Fiado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Documentação Técnica — Engenharia de Software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Adriano Cardoso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adriano.cardoso97@gmail.com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3B82F6"/>
          <w:sz w:val="20"/>
          <w:szCs w:val="20"/>
        </w:rPr>
        <w:t xml:space="preserve">fiadoapp.net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/ 2026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1. O que é o FiadoApp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FiadoApp é um sistema web de gestão de crédito fiado voltado a pequenos comerciantes — mercearias, açougues, padarias, lojas de ração e similares — que realizam vendas a prazo sem acesso a ferramentas formais de controle financeiro. O sistema substitui o caderninho físico, centralizando o controle de clientes, vendas a prazo, inadimplência e recebimentos em uma interface digital acessível via browser e aplicativo Android nativo.</w:t>
      </w:r>
    </w:p>
    <w:p>
      <w:pPr>
        <w:spacing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produto nasceu da observação de uma demanda real: donos de pequenos negócios perdem dinheiro por falta de controle organizado do fiado. O FiadoApp resolve esse problema de forma simples, sem curva de aprendizado, funcionando offline parcialmente (via cache de sessão) e com uma UX desenhada para telas de celular.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Produto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FiadoApp — Sistema de Gestão de Crédito Fiado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 (Bloco 2 implementado)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Domínio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fiadoapp.net (Hostinger)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Pequenos comerciantes com vendas a prazo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(browser) + Android nativo (WebView)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— deploy automático via GitHub Actions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Commits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 commits — histórico completo de evolução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2. Stack Tecnológica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Linguagem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PHP 8.x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Universalmente suportado em hostings compartilhados; baixo custo de infra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MySQL (MariaDB)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Relacional, ACID, suportado nativamente na Hostinger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ao BD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PDO (PHP Data Objects)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Abstração segura; suporte a prepared statements (anti SQL Injection)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Sessões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PHP Sessions nativas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Persistência de 30 dias; cookie HttpOnly + Secure + SameSite=Lax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Geração de PDF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FPDF (biblioteca PHP)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dependência de servidor; gera comprovantes e relatórios on-the-fly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America/Sao_Paulo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Definido via date_default_timezone_set(); evita bugs de data em prod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Linguagem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HTML5 + CSS3 + JS Vanilla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 framework JS — bundle zero, carregamento rápido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Fonte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Tipografia moderna, legível em telas pequenas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Flatpickr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Seletor de datas com localização pt-BR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Gráficos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Chart.js 4.4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Linha, barra horizontal e rosca na página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Ícones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Emoji nativos do sistema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dependência, renderização garantida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theme (CSS vars)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Paleta coral/dark — melhor legibilidade em ambientes de baixa luz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Infraestrutura 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Hostinger (compartilhado)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PHP + MySQL, certificado SSL incluso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(CI/CD)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em main → upload FTPS automático para public_html/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Segredos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Credenciais DB/FTP nunca expostas no código; conexao.php gerado na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Controle de versão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 commits; branch main protegida com deploy automático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Android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 + WebView (Android Studio)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APK nativo embrulha o site via WebView com interceptação de URLs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3. Arquitetura do Sistema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Visão Geral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FiadoApp adota uma arquitetura MVC simplificada sem framework, com separação clara entre camadas de apresentação (PHP + HTML), lógica de negócio (APIs PHP em /api/) e persistência (MySQL via PDO). Não existe framework MVC formal, o que é uma escolha consciente para reduzir complexidade e facilitar hospedagem compartilhada.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Diretório / 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config/session.php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Configuração centralizada de sessão, cookie e geração de token CSRF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config/auth.php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Middleware de autenticação + verificação CSRF em todas as rotas /api/ POST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config/conexao.php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Credenciais do banco (excluída do git; gerada pelo CI/CD via Secrets)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includes/header.php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Header universal: meta CSRF, CSS, logo, botão Sair, interceptor fetch global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includes/footer.php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Footer universal: link privacidade, toast.js, scripts opcionais por página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api/*.php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 endpoints REST (JSON): salvar, quitar, pagar, listar, analytics, PDF…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assets/js/*.js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Scripts modulares por página: cadastro, consulta, cliente, relatorios, toast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assets/css/style.css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CSS monolítico com 2.700+ linhas; design system via variáveis CSS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Projeto Android Studio — WebView com interceptação wa.me, download PDF, offline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CI/CD: build conexao.php a partir de Secrets + deploy FTPS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Fluxo de uma Requisição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 requisição autenticada percorre o seguinte caminho: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Browser/App chama um endpoint /api/xxx.php via fetch()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interceptor global em header.php injeta automaticamente o header X-CSRF-Token em todos os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auth.php valida a sessão e o token CSRF antes de qualquer lógica de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endpoint executa uma query via PDO com prepared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Retorna JSON; o JS da página atualiza a UI sem reload completo (SPA-like)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4. Modelo de Banco de Dados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Colunas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tipo (PF/PJ), nome, email, senha (bcrypt), limite_credito_padrao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Proprietários do sistema; cada usuário tem seu universo isolado de dados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usuario_id (FK), nome, sobrenome, referencia, telefone, limite_credito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Clientes do comerciante; referencia é um apelido/localização (ex: "Roça")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cliente_id (FK), usuario_id, data_compra, data_vencimento, valor_total, status (ATIVA/PAGA), observacao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 registro é uma venda a prazo; status muda ao quitar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itens_venda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venda_id (FK), descricao, quantidade, valor_unitario, valor_total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Itens individuais de cada venda (relação 1:N com vendas)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Isolamento Multi-Tenant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sistema é multi-tenant por design: cada tabela de dados possui a coluna usuario_id, e todas as queries filtram obrigatoriamente por ela. Um usuário nunca acessa dados de outro — o isolamento é garantido em nível de SQL, não de aplicação.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Evoluções do Schema (Bloco 2)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Adicionadas via ALTER TABLE na fase de produção: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vendas.observacao (TEXT NULL) — campo livre para anotações por venda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clientes.limite_credito (DECIMAL 10,2 NULL) — limite individual por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usuarios.limite_credito_padrao (DECIMAL 10,2 NULL) — limite padrão configurável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5. Segurança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Autenticação e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Hash de senha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password_hash() com PASSWORD_DEFAULT (bcrypt)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cadastro_usuario.php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password_verify() — comparação segura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index.php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Sessão persistente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Cookie com Secure + HttpOnly + SameSite=Lax + 30 dias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config/session.php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Regeneração de sessão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session_regenerate_id(true) a cada login bem-sucedido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index.php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tentativas em 10 min → bloqueio de 15 min (contador em sessão)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index.php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CSRF (Cross-Site Request Forgery)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Proteção completa implementada em três camadas: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Geração: token de 64 chars hexadecimais (bin2hex(random_bytes(32))) gerado por sessão em config/session.php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Transporte: token exposto via &lt;meta name="csrf-token"&gt; no header universal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Injeção automática: interceptor global patcha window.fetch() e adiciona X-CSRF-Token em todos os POSTs sem necessidade de alterar cada JS individualmente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Verificação: auth.php valida hash_equals() do token em todas as rotas /api/ POST — retorna 403 em caso de falha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Injeção de SQL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Todas as queries utilizam PDO com prepared statements e parâmetros nomeados. Nenhuma query é construída por concatenação de strings com entrada do usuário.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Proteção de Credenciais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arquivo config/conexao.php está no .gitignore e nunca é commitado. Na pipeline CI/CD (GitHub Actions), o arquivo é gerado dinamicamente a partir de GitHub Secrets (DB_HOST, DB_NAME, DB_USER, DB_PASS) no momento do deploy — as credenciais jamais aparecem no histórico Git.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LGPD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política de privacidade (privacidade.php) cobre os requisitos do Art. 7º V da LGPD: identificação dos dados coletados, finalidade, base legal (execução de contrato), direitos do titular e contato. O aceite é obrigatório no cadastro via checkbox.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6. Funcionalidades Implementadas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Módulos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com rate limiting, hash bcrypt, sessão persistente 30 dias, logout seguro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KPIs em tempo real (a receber, vendas ativas, inadimplentes, total de clientes), busca rápida de cliente com dropdown, navegação para todos os módulos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Nova Venda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Cadastro ou seleção de cliente existente, múltiplos itens com cálculo automático, campo de observação, calendário Flatpickr com fuso BR, pré-preenchimento de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 de Clientes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Filtro por letra (A–Z + Todos), filtro por situação (devedor/em dia), busca textual em tempo real, skeleton loader, botão Nova Venda direto no card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Detalhe do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vendas ativas com quitação total/selecionada/parcial, botão Cobrar pelo WhatsApp (wa.me), Nova Venda, Ver Histórico, Editar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Histórico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Todas as vendas (ativas e pagas) com valores e datas, filtro por 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Inadimplentes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clientes com venda vencida, valor total em atraso, dias de atraso, botão WhatsApp por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Filtro por período (Flatpickr), seleção de vendas, totais por item e geral, exportação PDF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KPIs do período, gráfico de linha (faturamento/dia), top 10 clientes (barras), Pagas vs. Em aberto (rosca), atalhos de período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Preferências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Limite de crédito padrão por usuário, limite individual por cliente com filtro de busca inline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Política LGPD completa, acessível sem autenticação, aceite obrigatório no cadastro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App Android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aplicativo Android (Java + Android Studio) empacota o site FiadoApp em um WebView nativo com as seguintes funcionalidades adicionais: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Tela de Splash com verificação de conectividade antes de carregar o WebView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Tela offline customizada com botão de retry (sem a tela padrão de erro do 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Swipe-to-refresh para recarregar a página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Cookies persistentes (CookieManager) para manter sessão entre usos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Interceptação de URLs wa.me e whatsapp:// via shouldOverrideUrlLoading para abrir o WhatsApp externo sem quebrar o WebView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Download de PDFs via HttpURLConnection + FileProvider + Intent ACTION_VIEW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Barra de progresso durante o carregamento de páginas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7. Boas Práticas de Engenharia de Software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Padrões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Prática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foi aplicada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DRY (Don't Repeat Yourself)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includes/header.php e footer.php eliminaram duplicação em 9 páginas PHP; pdf_helper.php centraliza toda a lógica de geração de 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Separação de responsabilidades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Lógica de negócio em /api/, apresentação em PHP/HTML, comportamento em /assets/js/ — cada camada com escopo bem definido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Prepared Statements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PDO com bind de parâmetros em 100% das queries — prevenção de SQL Injection por design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Variáveis CSS (Design System)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Todas as cores, espaçamentos e sombras definidas em :root — troca de tema sem alterar componentes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SPA-like sem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Atualizações de UI via fetch() + DOM manipulation — zero reload de página nos fluxos principais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Versionamento semântico de assets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CSS referenciado com ?v=13 — cache-busting controlado a cada release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 automatizado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elimina deploy manual — qualquer push em main vai direto para produção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Controle de acesso por dados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Multi-tenant via usuario_id em todas as queries — impossível acessar dados de outros usuários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 atômico e descritivo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 commits com mensagens padronizadas descrevendo feat/fix/refactor por módulo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8. Possíveis Evoluções do Sistema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 evoluções a seguir estão organizadas por prioridade e complexidade de implementação: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Curto Prazo (Baixa Complexidade)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Notificações push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Alertar clientes via WhatsApp no vencimento usando n8n + Evolution API (webhook agendado)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Redução de inadimplência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Foto de comprovante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de foto do recibo físico vinculado à venda (campo nullable no banco)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Rastreabilidade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Modo offline (PWA)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Worker + Cache API para funcionar sem internet e sincronizar ao reconectar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Disponibilidade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Exportação Excel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Relatórios em .xlsx via PhpSpreadsheet (sem dependência de PDF)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Compatibilidade com contadores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Subdividir uma venda em N parcelas com vencimentos automáticos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Gestão de crédito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Médio Prazo (Complexidade Moderada)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Autenticação 2FA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TOTP (Google Authenticator) via biblioteca sonata-project/google-authenticator-php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Segurança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RESTful completa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Refatorar /api/ em endpoints padronizados com versionamento (/api/v1/)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Escalabilidade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iOS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Equivalente ao Android usando Swift + WKWebView ou React Native compartilhado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Alcance de mercado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Plano de assinatura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Integração com Stripe ou PagSeguro para cobrar SaaS por usuário/mês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Monetização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administrativo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Painel para o próprio autor ver métricas de uso, usuários ativos, churn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Gestão do produto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Longo Prazo (Alta Complexidade)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60"/>
        <w:gridCol w:w="2300"/>
      </w:tblGrid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Migração para microsserviços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Separar Analytics, PDF e Notificações em serviços independentes (Node.js/Python)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Escalabilidade horizontal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Prever inadimplência com base no histórico do cliente usando scikit-learn ou TensorFlow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Prevenção de perdas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Integração com APIs bancárias para reconciliar recebimentos automaticamente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Automação financeira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Multi-empresa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Permitir que um usuário gerencie múltiplos pontos de venda com relatórios consolidados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Expansão B2B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Marketplace de integração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Plugins para integrar com PDV (frente de caixa), iFood, Mercado Pago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Ecossistema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Dívidas Técnicas Reconhecidas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Pontos de melhoria técnica identificados para futuras refatorações: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Ausência de testes automatizados (unitários e de integração) — PHPUnit seria o caminho natural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CSS monolítico (2.700+ linhas) — candidato a componentização com CSS Modules ou BEM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 cache de queries (Redis/Memcached) — leituras de dashboard recalculam em toda requisição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PDO sem ORM — queries manuais funcionam bem na escala atual, mas dificultam refatorações futuras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 de auditoria — alterações críticas (quitação, edição) não são registradas em tabela de histórico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E8624A"/>
          <w:sz w:val="36"/>
          <w:szCs w:val="36"/>
        </w:rPr>
        <w:t xml:space="preserve">9. Glossário de Termos Técnicos</w:t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Venda a prazo sem pagamento imediato — crédito informal baseado em confiança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PHP Data Objects — abstração de acesso a banco de dados com suporte a prepared statements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Cross-Site Request Forgery — ataque que forja requisições em nome do usuário autenticado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Algoritmo de hashing adaptativo para senhas; resistente a ataques de força bruta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Arquitetura onde um único sistema serve múltiplos clientes com dados isolados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WebView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Componente Android que renderiza um site dentro de um aplicativo nativo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FTPS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FTP sobre TLS — protocolo seguro de transferência de arquivos (protocolo do deploy)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wa.me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pública do WhatsApp para iniciar conversa sem salvar contato: wa.me/55[numero]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Lei Geral de Proteção de Dados (Lei 13.709/2018) — regulamentação brasileira de privacidade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Integration / Continuous Delivery — automação de build e deploy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SPA-like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Comportamento de Single Page Application sem framework — updates via fetch + DOM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Limitação de tentativas de login para prevenir ataques de força bruta</w:t>
            </w:r>
          </w:p>
        </w:tc>
      </w:tr>
    </w:tbl>
    <w:p>
      <w:pPr>
        <w:spacing w:after="320"/>
      </w:pPr>
      <w:r>
        <w:t xml:space="preserve"/>
      </w:r>
    </w:p>
    <w:p>
      <w:pPr>
        <w:pBdr>
          <w:bottom w:val="single" w:color="E8624A" w:sz="6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FiadoApp — fiadoapp.net — Adriano Cardoso — Março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FiadoApp — Adriano Cardoso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4A" w:sz="4" w:space="1"/>
      </w:pBdr>
      <w:spacing w:after="0"/>
    </w:pPr>
    <w:r>
      <w:rPr>
        <w:rFonts w:ascii="Arial" w:cs="Arial" w:eastAsia="Arial" w:hAnsi="Arial"/>
        <w:b/>
        <w:bCs/>
        <w:color w:val="E8624A"/>
        <w:sz w:val="18"/>
        <w:szCs w:val="18"/>
      </w:rPr>
      <w:t xml:space="preserve">FiadoApp  </w:t>
    </w:r>
    <w:r>
      <w:rPr>
        <w:rFonts w:ascii="Arial" w:cs="Arial" w:eastAsia="Arial" w:hAnsi="Arial"/>
        <w:color w:val="888888"/>
        <w:sz w:val="16"/>
        <w:szCs w:val="16"/>
      </w:rPr>
      <w:t xml:space="preserve">— Documentação Técnica para Apresentação de Engenharia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2026-03-25T21:31:30.096Z</dcterms:created>
  <dcterms:modified xsi:type="dcterms:W3CDTF">2026-03-25T21:31:30.097Z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