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5A85" w:rsidRDefault="00025A85" w:rsidP="00DF7B8E">
      <w:pPr>
        <w:rPr>
          <w:b/>
        </w:rPr>
      </w:pPr>
      <w:r>
        <w:rPr>
          <w:b/>
        </w:rPr>
        <w:t xml:space="preserve">                                             APPLIED THERMODYNAMICS -I</w:t>
      </w:r>
    </w:p>
    <w:p w:rsidR="00DF7B8E" w:rsidRPr="00025A85" w:rsidRDefault="00DF7B8E" w:rsidP="00DF7B8E">
      <w:pPr>
        <w:rPr>
          <w:b/>
        </w:rPr>
      </w:pPr>
      <w:r w:rsidRPr="00025A85">
        <w:rPr>
          <w:b/>
        </w:rPr>
        <w:t xml:space="preserve">Course Objective: </w:t>
      </w:r>
    </w:p>
    <w:p w:rsidR="00DF7B8E" w:rsidRPr="00025A85" w:rsidRDefault="00DF7B8E" w:rsidP="00DF7B8E">
      <w:pPr>
        <w:jc w:val="both"/>
        <w:rPr>
          <w:rFonts w:ascii="Times New Roman" w:hAnsi="Times New Roman" w:cs="Times New Roman"/>
          <w:sz w:val="24"/>
          <w:szCs w:val="24"/>
        </w:rPr>
      </w:pPr>
      <w:r w:rsidRPr="00DF7B8E">
        <w:rPr>
          <w:rFonts w:ascii="Times New Roman" w:hAnsi="Times New Roman" w:cs="Times New Roman"/>
          <w:sz w:val="24"/>
          <w:szCs w:val="24"/>
        </w:rPr>
        <w:t>This course is designed to teach mechanical engineering students the applicati</w:t>
      </w:r>
      <w:r>
        <w:rPr>
          <w:rFonts w:ascii="Times New Roman" w:hAnsi="Times New Roman" w:cs="Times New Roman"/>
          <w:sz w:val="24"/>
          <w:szCs w:val="24"/>
        </w:rPr>
        <w:t xml:space="preserve">on of thermodynamic </w:t>
      </w:r>
      <w:r w:rsidR="00025A85">
        <w:rPr>
          <w:rFonts w:ascii="Times New Roman" w:hAnsi="Times New Roman" w:cs="Times New Roman"/>
          <w:sz w:val="24"/>
          <w:szCs w:val="24"/>
        </w:rPr>
        <w:t>principles to</w:t>
      </w:r>
      <w:r w:rsidRPr="00DF7B8E">
        <w:rPr>
          <w:rFonts w:ascii="Times New Roman" w:hAnsi="Times New Roman" w:cs="Times New Roman"/>
          <w:sz w:val="24"/>
          <w:szCs w:val="24"/>
        </w:rPr>
        <w:t xml:space="preserve"> the design and optimization of engineering systems. Specifically, students will have the </w:t>
      </w:r>
      <w:r>
        <w:rPr>
          <w:rFonts w:ascii="Times New Roman" w:hAnsi="Times New Roman" w:cs="Times New Roman"/>
          <w:sz w:val="24"/>
          <w:szCs w:val="24"/>
        </w:rPr>
        <w:t xml:space="preserve">ability to apply the first and  </w:t>
      </w:r>
      <w:r w:rsidRPr="00DF7B8E">
        <w:rPr>
          <w:rFonts w:ascii="Times New Roman" w:hAnsi="Times New Roman" w:cs="Times New Roman"/>
          <w:sz w:val="24"/>
          <w:szCs w:val="24"/>
        </w:rPr>
        <w:t>second law of thermodynamics to (1) vapor power and refrigeration systems, (2) gas p</w:t>
      </w:r>
      <w:r>
        <w:rPr>
          <w:rFonts w:ascii="Times New Roman" w:hAnsi="Times New Roman" w:cs="Times New Roman"/>
          <w:sz w:val="24"/>
          <w:szCs w:val="24"/>
        </w:rPr>
        <w:t xml:space="preserve">ower systems, (3) applications  </w:t>
      </w:r>
      <w:r w:rsidRPr="00DF7B8E">
        <w:rPr>
          <w:rFonts w:ascii="Times New Roman" w:hAnsi="Times New Roman" w:cs="Times New Roman"/>
          <w:sz w:val="24"/>
          <w:szCs w:val="24"/>
        </w:rPr>
        <w:t>concerning humidification, dehumidification, evaporative cooling, and (4) thermo</w:t>
      </w:r>
      <w:r>
        <w:rPr>
          <w:rFonts w:ascii="Times New Roman" w:hAnsi="Times New Roman" w:cs="Times New Roman"/>
          <w:sz w:val="24"/>
          <w:szCs w:val="24"/>
        </w:rPr>
        <w:t xml:space="preserve">dynamics of combustion systems  </w:t>
      </w:r>
      <w:r w:rsidRPr="00DF7B8E">
        <w:rPr>
          <w:rFonts w:ascii="Times New Roman" w:hAnsi="Times New Roman" w:cs="Times New Roman"/>
          <w:sz w:val="24"/>
          <w:szCs w:val="24"/>
        </w:rPr>
        <w:t>such as furnaces, flow reactors etc.</w:t>
      </w:r>
    </w:p>
    <w:p w:rsidR="00DF7B8E" w:rsidRPr="00025A85" w:rsidRDefault="00DF7B8E" w:rsidP="00DF7B8E">
      <w:pPr>
        <w:jc w:val="both"/>
        <w:rPr>
          <w:rFonts w:ascii="Arial" w:hAnsi="Arial" w:cs="Arial"/>
          <w:b/>
          <w:sz w:val="24"/>
          <w:szCs w:val="24"/>
        </w:rPr>
      </w:pPr>
      <w:r w:rsidRPr="00025A85">
        <w:rPr>
          <w:rFonts w:ascii="Arial" w:hAnsi="Arial" w:cs="Arial"/>
          <w:b/>
          <w:sz w:val="24"/>
          <w:szCs w:val="24"/>
        </w:rPr>
        <w:t xml:space="preserve">Course Outcomes: </w:t>
      </w:r>
    </w:p>
    <w:p w:rsidR="00DF7B8E" w:rsidRPr="00DF7B8E" w:rsidRDefault="00DF7B8E" w:rsidP="00DF7B8E">
      <w:pPr>
        <w:jc w:val="both"/>
        <w:rPr>
          <w:rFonts w:ascii="Times New Roman" w:hAnsi="Times New Roman" w:cs="Times New Roman"/>
          <w:sz w:val="24"/>
          <w:szCs w:val="24"/>
        </w:rPr>
      </w:pPr>
      <w:r w:rsidRPr="00DF7B8E">
        <w:rPr>
          <w:rFonts w:ascii="Times New Roman" w:hAnsi="Times New Roman" w:cs="Times New Roman"/>
          <w:sz w:val="24"/>
          <w:szCs w:val="24"/>
        </w:rPr>
        <w:t xml:space="preserve">1) Students will be able to analyze a vapor power cycle given a set of operational parameters and constraints, determine cycle efficiency, its power output, and required heat input. </w:t>
      </w:r>
    </w:p>
    <w:p w:rsidR="00DF7B8E" w:rsidRPr="00DF7B8E" w:rsidRDefault="00DF7B8E" w:rsidP="00DF7B8E">
      <w:pPr>
        <w:jc w:val="both"/>
        <w:rPr>
          <w:rFonts w:ascii="Times New Roman" w:hAnsi="Times New Roman" w:cs="Times New Roman"/>
          <w:sz w:val="24"/>
          <w:szCs w:val="24"/>
        </w:rPr>
      </w:pPr>
      <w:r w:rsidRPr="00DF7B8E">
        <w:rPr>
          <w:rFonts w:ascii="Times New Roman" w:hAnsi="Times New Roman" w:cs="Times New Roman"/>
          <w:sz w:val="24"/>
          <w:szCs w:val="24"/>
        </w:rPr>
        <w:t xml:space="preserve">2) Students will be able to make modifications to improve the overall cycle efficiency for the steam power cycle. </w:t>
      </w:r>
    </w:p>
    <w:p w:rsidR="00DF7B8E" w:rsidRPr="00DF7B8E" w:rsidRDefault="00DF7B8E" w:rsidP="00DF7B8E">
      <w:pPr>
        <w:jc w:val="both"/>
        <w:rPr>
          <w:rFonts w:ascii="Times New Roman" w:hAnsi="Times New Roman" w:cs="Times New Roman"/>
          <w:sz w:val="24"/>
          <w:szCs w:val="24"/>
        </w:rPr>
      </w:pPr>
      <w:r w:rsidRPr="00DF7B8E">
        <w:rPr>
          <w:rFonts w:ascii="Times New Roman" w:hAnsi="Times New Roman" w:cs="Times New Roman"/>
          <w:sz w:val="24"/>
          <w:szCs w:val="24"/>
        </w:rPr>
        <w:t xml:space="preserve">3) Students will be able to analyze and optimize a vapor refrigeration system given the requirements and constraints of a refrigeration system. </w:t>
      </w:r>
    </w:p>
    <w:p w:rsidR="00DF7B8E" w:rsidRPr="00DF7B8E" w:rsidRDefault="00DF7B8E" w:rsidP="00DF7B8E">
      <w:pPr>
        <w:jc w:val="both"/>
        <w:rPr>
          <w:rFonts w:ascii="Times New Roman" w:hAnsi="Times New Roman" w:cs="Times New Roman"/>
          <w:sz w:val="24"/>
          <w:szCs w:val="24"/>
        </w:rPr>
      </w:pPr>
      <w:r w:rsidRPr="00DF7B8E">
        <w:rPr>
          <w:rFonts w:ascii="Times New Roman" w:hAnsi="Times New Roman" w:cs="Times New Roman"/>
          <w:sz w:val="24"/>
          <w:szCs w:val="24"/>
        </w:rPr>
        <w:t xml:space="preserve">4) Students will be able to understand the second law limitation of thermodynamic </w:t>
      </w:r>
      <w:proofErr w:type="gramStart"/>
      <w:r w:rsidRPr="00DF7B8E">
        <w:rPr>
          <w:rFonts w:ascii="Times New Roman" w:hAnsi="Times New Roman" w:cs="Times New Roman"/>
          <w:sz w:val="24"/>
          <w:szCs w:val="24"/>
        </w:rPr>
        <w:t xml:space="preserve">efficiencies </w:t>
      </w:r>
      <w:r w:rsidR="00025A85">
        <w:rPr>
          <w:rFonts w:ascii="Times New Roman" w:hAnsi="Times New Roman" w:cs="Times New Roman"/>
          <w:sz w:val="24"/>
          <w:szCs w:val="24"/>
        </w:rPr>
        <w:t xml:space="preserve"> </w:t>
      </w:r>
      <w:r w:rsidRPr="00DF7B8E">
        <w:rPr>
          <w:rFonts w:ascii="Times New Roman" w:hAnsi="Times New Roman" w:cs="Times New Roman"/>
          <w:sz w:val="24"/>
          <w:szCs w:val="24"/>
        </w:rPr>
        <w:t>and</w:t>
      </w:r>
      <w:proofErr w:type="gramEnd"/>
      <w:r w:rsidRPr="00DF7B8E">
        <w:rPr>
          <w:rFonts w:ascii="Times New Roman" w:hAnsi="Times New Roman" w:cs="Times New Roman"/>
          <w:sz w:val="24"/>
          <w:szCs w:val="24"/>
        </w:rPr>
        <w:t xml:space="preserve"> will be able </w:t>
      </w:r>
      <w:r w:rsidR="00025A85">
        <w:rPr>
          <w:rFonts w:ascii="Times New Roman" w:hAnsi="Times New Roman" w:cs="Times New Roman"/>
          <w:sz w:val="24"/>
          <w:szCs w:val="24"/>
        </w:rPr>
        <w:t xml:space="preserve"> </w:t>
      </w:r>
      <w:r w:rsidRPr="00DF7B8E">
        <w:rPr>
          <w:rFonts w:ascii="Times New Roman" w:hAnsi="Times New Roman" w:cs="Times New Roman"/>
          <w:sz w:val="24"/>
          <w:szCs w:val="24"/>
        </w:rPr>
        <w:t xml:space="preserve">to sort out realistic and unrealistic thermodynamic system claims. </w:t>
      </w:r>
    </w:p>
    <w:p w:rsidR="00DF7B8E" w:rsidRPr="00DF7B8E" w:rsidRDefault="00DF7B8E" w:rsidP="00DF7B8E">
      <w:pPr>
        <w:jc w:val="both"/>
        <w:rPr>
          <w:rFonts w:ascii="Times New Roman" w:hAnsi="Times New Roman" w:cs="Times New Roman"/>
          <w:sz w:val="24"/>
          <w:szCs w:val="24"/>
        </w:rPr>
      </w:pPr>
      <w:r w:rsidRPr="00DF7B8E">
        <w:rPr>
          <w:rFonts w:ascii="Times New Roman" w:hAnsi="Times New Roman" w:cs="Times New Roman"/>
          <w:sz w:val="24"/>
          <w:szCs w:val="24"/>
        </w:rPr>
        <w:t xml:space="preserve">5) Students will be able to analyze and determine cycle efficiency, work output and required heat input for </w:t>
      </w:r>
      <w:proofErr w:type="gramStart"/>
      <w:r w:rsidRPr="00DF7B8E">
        <w:rPr>
          <w:rFonts w:ascii="Times New Roman" w:hAnsi="Times New Roman" w:cs="Times New Roman"/>
          <w:sz w:val="24"/>
          <w:szCs w:val="24"/>
        </w:rPr>
        <w:t xml:space="preserve">a </w:t>
      </w:r>
      <w:r w:rsidR="00025A85">
        <w:rPr>
          <w:rFonts w:ascii="Times New Roman" w:hAnsi="Times New Roman" w:cs="Times New Roman"/>
          <w:sz w:val="24"/>
          <w:szCs w:val="24"/>
        </w:rPr>
        <w:t xml:space="preserve"> </w:t>
      </w:r>
      <w:r w:rsidRPr="00DF7B8E">
        <w:rPr>
          <w:rFonts w:ascii="Times New Roman" w:hAnsi="Times New Roman" w:cs="Times New Roman"/>
          <w:sz w:val="24"/>
          <w:szCs w:val="24"/>
        </w:rPr>
        <w:t>spark</w:t>
      </w:r>
      <w:proofErr w:type="gramEnd"/>
      <w:r w:rsidRPr="00DF7B8E">
        <w:rPr>
          <w:rFonts w:ascii="Times New Roman" w:hAnsi="Times New Roman" w:cs="Times New Roman"/>
          <w:sz w:val="24"/>
          <w:szCs w:val="24"/>
        </w:rPr>
        <w:t xml:space="preserve">-ignition IC engine with a given set of operating parameters. </w:t>
      </w:r>
    </w:p>
    <w:p w:rsidR="00DF7B8E" w:rsidRPr="00DF7B8E" w:rsidRDefault="00DF7B8E" w:rsidP="00DF7B8E">
      <w:pPr>
        <w:jc w:val="both"/>
        <w:rPr>
          <w:rFonts w:ascii="Times New Roman" w:hAnsi="Times New Roman" w:cs="Times New Roman"/>
          <w:sz w:val="24"/>
          <w:szCs w:val="24"/>
        </w:rPr>
      </w:pPr>
      <w:r w:rsidRPr="00DF7B8E">
        <w:rPr>
          <w:rFonts w:ascii="Times New Roman" w:hAnsi="Times New Roman" w:cs="Times New Roman"/>
          <w:sz w:val="24"/>
          <w:szCs w:val="24"/>
        </w:rPr>
        <w:t xml:space="preserve">6) Students will be able to analyze and determine cycle efficiency, work output and required heat input for </w:t>
      </w:r>
      <w:proofErr w:type="gramStart"/>
      <w:r w:rsidRPr="00DF7B8E">
        <w:rPr>
          <w:rFonts w:ascii="Times New Roman" w:hAnsi="Times New Roman" w:cs="Times New Roman"/>
          <w:sz w:val="24"/>
          <w:szCs w:val="24"/>
        </w:rPr>
        <w:t xml:space="preserve">a </w:t>
      </w:r>
      <w:r w:rsidR="00025A85">
        <w:rPr>
          <w:rFonts w:ascii="Times New Roman" w:hAnsi="Times New Roman" w:cs="Times New Roman"/>
          <w:sz w:val="24"/>
          <w:szCs w:val="24"/>
        </w:rPr>
        <w:t xml:space="preserve"> </w:t>
      </w:r>
      <w:r w:rsidRPr="00DF7B8E">
        <w:rPr>
          <w:rFonts w:ascii="Times New Roman" w:hAnsi="Times New Roman" w:cs="Times New Roman"/>
          <w:sz w:val="24"/>
          <w:szCs w:val="24"/>
        </w:rPr>
        <w:t>diesel</w:t>
      </w:r>
      <w:proofErr w:type="gramEnd"/>
      <w:r w:rsidRPr="00DF7B8E">
        <w:rPr>
          <w:rFonts w:ascii="Times New Roman" w:hAnsi="Times New Roman" w:cs="Times New Roman"/>
          <w:sz w:val="24"/>
          <w:szCs w:val="24"/>
        </w:rPr>
        <w:t xml:space="preserve"> engine with a given set of operating parameters. </w:t>
      </w:r>
    </w:p>
    <w:p w:rsidR="00DF7B8E" w:rsidRDefault="00DF7B8E" w:rsidP="00DF7B8E">
      <w:pPr>
        <w:jc w:val="both"/>
        <w:rPr>
          <w:rFonts w:ascii="Times New Roman" w:hAnsi="Times New Roman" w:cs="Times New Roman"/>
          <w:sz w:val="24"/>
          <w:szCs w:val="24"/>
        </w:rPr>
      </w:pPr>
      <w:r w:rsidRPr="00DF7B8E">
        <w:rPr>
          <w:rFonts w:ascii="Times New Roman" w:hAnsi="Times New Roman" w:cs="Times New Roman"/>
          <w:sz w:val="24"/>
          <w:szCs w:val="24"/>
        </w:rPr>
        <w:t xml:space="preserve">7) Students will be able to analyze and determine cycle efficiency, work output, and required heat input for a </w:t>
      </w:r>
      <w:proofErr w:type="gramStart"/>
      <w:r w:rsidRPr="00DF7B8E">
        <w:rPr>
          <w:rFonts w:ascii="Times New Roman" w:hAnsi="Times New Roman" w:cs="Times New Roman"/>
          <w:sz w:val="24"/>
          <w:szCs w:val="24"/>
        </w:rPr>
        <w:t xml:space="preserve">gas </w:t>
      </w:r>
      <w:r w:rsidR="00025A85">
        <w:rPr>
          <w:rFonts w:ascii="Times New Roman" w:hAnsi="Times New Roman" w:cs="Times New Roman"/>
          <w:sz w:val="24"/>
          <w:szCs w:val="24"/>
        </w:rPr>
        <w:t xml:space="preserve"> </w:t>
      </w:r>
      <w:r w:rsidRPr="00DF7B8E">
        <w:rPr>
          <w:rFonts w:ascii="Times New Roman" w:hAnsi="Times New Roman" w:cs="Times New Roman"/>
          <w:sz w:val="24"/>
          <w:szCs w:val="24"/>
        </w:rPr>
        <w:t>turbine</w:t>
      </w:r>
      <w:proofErr w:type="gramEnd"/>
      <w:r w:rsidRPr="00DF7B8E">
        <w:rPr>
          <w:rFonts w:ascii="Times New Roman" w:hAnsi="Times New Roman" w:cs="Times New Roman"/>
          <w:sz w:val="24"/>
          <w:szCs w:val="24"/>
        </w:rPr>
        <w:t xml:space="preserve"> cycle, and determine thrust of a turbojet, for a given set of operating parameters.</w:t>
      </w:r>
    </w:p>
    <w:p w:rsidR="006F4F0A" w:rsidRPr="006F4F0A" w:rsidRDefault="006F4F0A" w:rsidP="006F4F0A">
      <w:pPr>
        <w:jc w:val="both"/>
        <w:rPr>
          <w:rFonts w:ascii="Times New Roman" w:hAnsi="Times New Roman" w:cs="Times New Roman"/>
          <w:sz w:val="24"/>
          <w:szCs w:val="24"/>
        </w:rPr>
      </w:pPr>
      <w:r w:rsidRPr="006F4F0A">
        <w:rPr>
          <w:rFonts w:ascii="Times New Roman" w:hAnsi="Times New Roman" w:cs="Times New Roman"/>
          <w:sz w:val="24"/>
          <w:szCs w:val="24"/>
        </w:rPr>
        <w:t>8).</w:t>
      </w:r>
      <w:r w:rsidR="00025A85" w:rsidRPr="00025A85">
        <w:rPr>
          <w:rFonts w:ascii="Times New Roman" w:hAnsi="Times New Roman" w:cs="Times New Roman"/>
          <w:sz w:val="24"/>
          <w:szCs w:val="24"/>
        </w:rPr>
        <w:t xml:space="preserve"> </w:t>
      </w:r>
      <w:r w:rsidR="00025A85" w:rsidRPr="006F4F0A">
        <w:rPr>
          <w:rFonts w:ascii="Times New Roman" w:hAnsi="Times New Roman" w:cs="Times New Roman"/>
          <w:sz w:val="24"/>
          <w:szCs w:val="24"/>
        </w:rPr>
        <w:t xml:space="preserve">Students will be able to understand and apply thermodynamic laws of air conditioning and humidification/ dehumidification systems. </w:t>
      </w:r>
      <w:r w:rsidRPr="006F4F0A">
        <w:rPr>
          <w:rFonts w:ascii="Times New Roman" w:hAnsi="Times New Roman" w:cs="Times New Roman"/>
          <w:sz w:val="24"/>
          <w:szCs w:val="24"/>
        </w:rPr>
        <w:t xml:space="preserve"> </w:t>
      </w:r>
    </w:p>
    <w:p w:rsidR="00025A85" w:rsidRDefault="006F4F0A" w:rsidP="006F4F0A">
      <w:pPr>
        <w:jc w:val="both"/>
        <w:rPr>
          <w:rFonts w:ascii="Times New Roman" w:hAnsi="Times New Roman" w:cs="Times New Roman"/>
          <w:sz w:val="24"/>
          <w:szCs w:val="24"/>
        </w:rPr>
      </w:pPr>
      <w:r w:rsidRPr="006F4F0A">
        <w:rPr>
          <w:rFonts w:ascii="Times New Roman" w:hAnsi="Times New Roman" w:cs="Times New Roman"/>
          <w:sz w:val="24"/>
          <w:szCs w:val="24"/>
        </w:rPr>
        <w:t xml:space="preserve">9) Students will be able to design a thermodynamic system such as a combined cycle power system based </w:t>
      </w:r>
      <w:proofErr w:type="gramStart"/>
      <w:r w:rsidRPr="006F4F0A">
        <w:rPr>
          <w:rFonts w:ascii="Times New Roman" w:hAnsi="Times New Roman" w:cs="Times New Roman"/>
          <w:sz w:val="24"/>
          <w:szCs w:val="24"/>
        </w:rPr>
        <w:t xml:space="preserve">on </w:t>
      </w:r>
      <w:r w:rsidR="00025A85">
        <w:rPr>
          <w:rFonts w:ascii="Times New Roman" w:hAnsi="Times New Roman" w:cs="Times New Roman"/>
          <w:sz w:val="24"/>
          <w:szCs w:val="24"/>
        </w:rPr>
        <w:t xml:space="preserve"> </w:t>
      </w:r>
      <w:r w:rsidRPr="006F4F0A">
        <w:rPr>
          <w:rFonts w:ascii="Times New Roman" w:hAnsi="Times New Roman" w:cs="Times New Roman"/>
          <w:sz w:val="24"/>
          <w:szCs w:val="24"/>
        </w:rPr>
        <w:t>given</w:t>
      </w:r>
      <w:proofErr w:type="gramEnd"/>
      <w:r w:rsidRPr="006F4F0A">
        <w:rPr>
          <w:rFonts w:ascii="Times New Roman" w:hAnsi="Times New Roman" w:cs="Times New Roman"/>
          <w:sz w:val="24"/>
          <w:szCs w:val="24"/>
        </w:rPr>
        <w:t xml:space="preserve"> constraints and availability of components and optimize its overall efficiency. </w:t>
      </w:r>
    </w:p>
    <w:p w:rsidR="006F4F0A" w:rsidRPr="006F4F0A" w:rsidRDefault="006F4F0A" w:rsidP="006F4F0A">
      <w:pPr>
        <w:jc w:val="both"/>
        <w:rPr>
          <w:rFonts w:ascii="Times New Roman" w:hAnsi="Times New Roman" w:cs="Times New Roman"/>
          <w:sz w:val="24"/>
          <w:szCs w:val="24"/>
        </w:rPr>
      </w:pPr>
      <w:r w:rsidRPr="006F4F0A">
        <w:rPr>
          <w:rFonts w:ascii="Times New Roman" w:hAnsi="Times New Roman" w:cs="Times New Roman"/>
          <w:sz w:val="24"/>
          <w:szCs w:val="24"/>
        </w:rPr>
        <w:t xml:space="preserve">10) Students will be able to understand the design and operation of thermal engineering systems including engines, power generation systems, and refrigeration systems and apply this knowledge to the design of similar systems. </w:t>
      </w:r>
    </w:p>
    <w:sectPr w:rsidR="006F4F0A" w:rsidRPr="006F4F0A" w:rsidSect="00AB727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Lucida Sans Unicode">
    <w:panose1 w:val="020B0602030504020204"/>
    <w:charset w:val="00"/>
    <w:family w:val="swiss"/>
    <w:pitch w:val="variable"/>
    <w:sig w:usb0="80000AFF" w:usb1="0000396B" w:usb2="00000000" w:usb3="00000000" w:csb0="000000B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F7B8E"/>
    <w:rsid w:val="00025A85"/>
    <w:rsid w:val="001115C5"/>
    <w:rsid w:val="002329FD"/>
    <w:rsid w:val="006F4F0A"/>
    <w:rsid w:val="0084734A"/>
    <w:rsid w:val="0087417A"/>
    <w:rsid w:val="008A366A"/>
    <w:rsid w:val="00937D25"/>
    <w:rsid w:val="00A975CB"/>
    <w:rsid w:val="00AB727E"/>
    <w:rsid w:val="00B71FC8"/>
    <w:rsid w:val="00D83683"/>
    <w:rsid w:val="00DC04F3"/>
    <w:rsid w:val="00DF7B8E"/>
    <w:rsid w:val="00EE36B2"/>
    <w:rsid w:val="00FD308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15C5"/>
    <w:rPr>
      <w:lang w:bidi="te-IN"/>
    </w:rPr>
  </w:style>
  <w:style w:type="paragraph" w:styleId="Heading1">
    <w:name w:val="heading 1"/>
    <w:basedOn w:val="Normal"/>
    <w:next w:val="Normal"/>
    <w:link w:val="Heading1Char"/>
    <w:uiPriority w:val="9"/>
    <w:qFormat/>
    <w:rsid w:val="001115C5"/>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1115C5"/>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1115C5"/>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1115C5"/>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1115C5"/>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1115C5"/>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1115C5"/>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1115C5"/>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1115C5"/>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15C5"/>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1115C5"/>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1115C5"/>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1115C5"/>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1115C5"/>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1115C5"/>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1115C5"/>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1115C5"/>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1115C5"/>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A975CB"/>
    <w:rPr>
      <w:caps/>
      <w:spacing w:val="10"/>
      <w:sz w:val="18"/>
      <w:szCs w:val="18"/>
    </w:rPr>
  </w:style>
  <w:style w:type="paragraph" w:styleId="Title">
    <w:name w:val="Title"/>
    <w:basedOn w:val="Normal"/>
    <w:next w:val="Normal"/>
    <w:link w:val="TitleChar"/>
    <w:uiPriority w:val="10"/>
    <w:qFormat/>
    <w:rsid w:val="001115C5"/>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1115C5"/>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1115C5"/>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1115C5"/>
    <w:rPr>
      <w:rFonts w:asciiTheme="majorHAnsi" w:eastAsiaTheme="majorEastAsia" w:hAnsiTheme="majorHAnsi" w:cstheme="majorBidi"/>
      <w:i/>
      <w:iCs/>
      <w:spacing w:val="13"/>
      <w:sz w:val="24"/>
      <w:szCs w:val="24"/>
    </w:rPr>
  </w:style>
  <w:style w:type="character" w:styleId="Strong">
    <w:name w:val="Strong"/>
    <w:uiPriority w:val="22"/>
    <w:qFormat/>
    <w:rsid w:val="001115C5"/>
    <w:rPr>
      <w:b/>
      <w:bCs/>
    </w:rPr>
  </w:style>
  <w:style w:type="character" w:styleId="Emphasis">
    <w:name w:val="Emphasis"/>
    <w:uiPriority w:val="20"/>
    <w:qFormat/>
    <w:rsid w:val="001115C5"/>
    <w:rPr>
      <w:b/>
      <w:bCs/>
      <w:i/>
      <w:iCs/>
      <w:spacing w:val="10"/>
      <w:bdr w:val="none" w:sz="0" w:space="0" w:color="auto"/>
      <w:shd w:val="clear" w:color="auto" w:fill="auto"/>
    </w:rPr>
  </w:style>
  <w:style w:type="paragraph" w:styleId="NoSpacing">
    <w:name w:val="No Spacing"/>
    <w:basedOn w:val="Normal"/>
    <w:link w:val="NoSpacingChar"/>
    <w:uiPriority w:val="1"/>
    <w:qFormat/>
    <w:rsid w:val="001115C5"/>
    <w:pPr>
      <w:spacing w:after="0" w:line="240" w:lineRule="auto"/>
    </w:pPr>
  </w:style>
  <w:style w:type="character" w:customStyle="1" w:styleId="NoSpacingChar">
    <w:name w:val="No Spacing Char"/>
    <w:basedOn w:val="DefaultParagraphFont"/>
    <w:link w:val="NoSpacing"/>
    <w:uiPriority w:val="1"/>
    <w:rsid w:val="001115C5"/>
  </w:style>
  <w:style w:type="paragraph" w:styleId="ListParagraph">
    <w:name w:val="List Paragraph"/>
    <w:basedOn w:val="Normal"/>
    <w:uiPriority w:val="34"/>
    <w:qFormat/>
    <w:rsid w:val="001115C5"/>
    <w:pPr>
      <w:ind w:left="720"/>
      <w:contextualSpacing/>
    </w:pPr>
  </w:style>
  <w:style w:type="paragraph" w:styleId="Quote">
    <w:name w:val="Quote"/>
    <w:basedOn w:val="Normal"/>
    <w:next w:val="Normal"/>
    <w:link w:val="QuoteChar"/>
    <w:uiPriority w:val="29"/>
    <w:qFormat/>
    <w:rsid w:val="001115C5"/>
    <w:pPr>
      <w:spacing w:before="200" w:after="0"/>
      <w:ind w:left="360" w:right="360"/>
    </w:pPr>
    <w:rPr>
      <w:i/>
      <w:iCs/>
    </w:rPr>
  </w:style>
  <w:style w:type="character" w:customStyle="1" w:styleId="QuoteChar">
    <w:name w:val="Quote Char"/>
    <w:basedOn w:val="DefaultParagraphFont"/>
    <w:link w:val="Quote"/>
    <w:uiPriority w:val="29"/>
    <w:rsid w:val="001115C5"/>
    <w:rPr>
      <w:i/>
      <w:iCs/>
    </w:rPr>
  </w:style>
  <w:style w:type="paragraph" w:styleId="IntenseQuote">
    <w:name w:val="Intense Quote"/>
    <w:basedOn w:val="Normal"/>
    <w:next w:val="Normal"/>
    <w:link w:val="IntenseQuoteChar"/>
    <w:uiPriority w:val="30"/>
    <w:qFormat/>
    <w:rsid w:val="001115C5"/>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1115C5"/>
    <w:rPr>
      <w:b/>
      <w:bCs/>
      <w:i/>
      <w:iCs/>
    </w:rPr>
  </w:style>
  <w:style w:type="character" w:styleId="SubtleEmphasis">
    <w:name w:val="Subtle Emphasis"/>
    <w:uiPriority w:val="19"/>
    <w:qFormat/>
    <w:rsid w:val="001115C5"/>
    <w:rPr>
      <w:i/>
      <w:iCs/>
    </w:rPr>
  </w:style>
  <w:style w:type="character" w:styleId="IntenseEmphasis">
    <w:name w:val="Intense Emphasis"/>
    <w:uiPriority w:val="21"/>
    <w:qFormat/>
    <w:rsid w:val="001115C5"/>
    <w:rPr>
      <w:b/>
      <w:bCs/>
    </w:rPr>
  </w:style>
  <w:style w:type="character" w:styleId="SubtleReference">
    <w:name w:val="Subtle Reference"/>
    <w:uiPriority w:val="31"/>
    <w:qFormat/>
    <w:rsid w:val="001115C5"/>
    <w:rPr>
      <w:smallCaps/>
    </w:rPr>
  </w:style>
  <w:style w:type="character" w:styleId="IntenseReference">
    <w:name w:val="Intense Reference"/>
    <w:uiPriority w:val="32"/>
    <w:qFormat/>
    <w:rsid w:val="001115C5"/>
    <w:rPr>
      <w:smallCaps/>
      <w:spacing w:val="5"/>
      <w:u w:val="single"/>
    </w:rPr>
  </w:style>
  <w:style w:type="character" w:styleId="BookTitle">
    <w:name w:val="Book Title"/>
    <w:uiPriority w:val="33"/>
    <w:qFormat/>
    <w:rsid w:val="001115C5"/>
    <w:rPr>
      <w:i/>
      <w:iCs/>
      <w:smallCaps/>
      <w:spacing w:val="5"/>
    </w:rPr>
  </w:style>
  <w:style w:type="paragraph" w:styleId="TOCHeading">
    <w:name w:val="TOC Heading"/>
    <w:basedOn w:val="Heading1"/>
    <w:next w:val="Normal"/>
    <w:uiPriority w:val="39"/>
    <w:semiHidden/>
    <w:unhideWhenUsed/>
    <w:qFormat/>
    <w:rsid w:val="001115C5"/>
    <w:pPr>
      <w:outlineLvl w:val="9"/>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Verve">
      <a:dk1>
        <a:sysClr val="windowText" lastClr="000000"/>
      </a:dk1>
      <a:lt1>
        <a:sysClr val="window" lastClr="FFFFFF"/>
      </a:lt1>
      <a:dk2>
        <a:srgbClr val="666666"/>
      </a:dk2>
      <a:lt2>
        <a:srgbClr val="D2D2D2"/>
      </a:lt2>
      <a:accent1>
        <a:srgbClr val="FF388C"/>
      </a:accent1>
      <a:accent2>
        <a:srgbClr val="E40059"/>
      </a:accent2>
      <a:accent3>
        <a:srgbClr val="9C007F"/>
      </a:accent3>
      <a:accent4>
        <a:srgbClr val="68007F"/>
      </a:accent4>
      <a:accent5>
        <a:srgbClr val="005BD3"/>
      </a:accent5>
      <a:accent6>
        <a:srgbClr val="00349E"/>
      </a:accent6>
      <a:hlink>
        <a:srgbClr val="17BBFD"/>
      </a:hlink>
      <a:folHlink>
        <a:srgbClr val="FF79C2"/>
      </a:folHlink>
    </a:clrScheme>
    <a:fontScheme name="Concourse">
      <a:majorFont>
        <a:latin typeface="Lucida Sans Unicode"/>
        <a:ea typeface=""/>
        <a:cs typeface=""/>
        <a:font script="Jpan" typeface="ＭＳ Ｐゴシック"/>
        <a:font script="Hang" typeface="맑은 고딕"/>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Uigh" typeface="Microsoft Uighur"/>
      </a:majorFont>
      <a:minorFont>
        <a:latin typeface="Lucida Sans Unicode"/>
        <a:ea typeface=""/>
        <a:cs typeface=""/>
        <a:font script="Jpan" typeface="ＭＳ Ｐゴシック"/>
        <a:font script="Hang" typeface="맑은 고딕"/>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349</Words>
  <Characters>1994</Characters>
  <Application>Microsoft Office Word</Application>
  <DocSecurity>0</DocSecurity>
  <Lines>16</Lines>
  <Paragraphs>4</Paragraphs>
  <ScaleCrop>false</ScaleCrop>
  <Company/>
  <LinksUpToDate>false</LinksUpToDate>
  <CharactersWithSpaces>2339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 Kumar</dc:creator>
  <cp:keywords/>
  <dc:description/>
  <cp:lastModifiedBy>Jai Kumar</cp:lastModifiedBy>
  <cp:revision>4</cp:revision>
  <dcterms:created xsi:type="dcterms:W3CDTF">2014-03-26T10:52:00Z</dcterms:created>
  <dcterms:modified xsi:type="dcterms:W3CDTF">2014-03-27T07:13:00Z</dcterms:modified>
</cp:coreProperties>
</file>