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ACBB8" w14:textId="77777777" w:rsidR="00D1634A" w:rsidRPr="005E10B1" w:rsidRDefault="005E10B1" w:rsidP="005E10B1">
      <w:pPr>
        <w:jc w:val="center"/>
        <w:rPr>
          <w:rFonts w:ascii="Times New Roman" w:hAnsi="Times New Roman" w:cs="Times New Roman"/>
          <w:b/>
          <w:u w:val="single"/>
        </w:rPr>
      </w:pPr>
      <w:r w:rsidRPr="005E10B1">
        <w:rPr>
          <w:rFonts w:ascii="Times New Roman" w:hAnsi="Times New Roman" w:cs="Times New Roman"/>
          <w:b/>
          <w:u w:val="single"/>
        </w:rPr>
        <w:t>STA 663 Final Project</w:t>
      </w:r>
    </w:p>
    <w:p w14:paraId="42F61DF9" w14:textId="77777777" w:rsidR="005E10B1" w:rsidRDefault="005E10B1" w:rsidP="005E10B1">
      <w:pPr>
        <w:jc w:val="center"/>
        <w:rPr>
          <w:rFonts w:ascii="Times New Roman" w:hAnsi="Times New Roman" w:cs="Times New Roman"/>
          <w:b/>
          <w:u w:val="single"/>
        </w:rPr>
      </w:pPr>
      <w:r w:rsidRPr="005E10B1">
        <w:rPr>
          <w:rFonts w:ascii="Times New Roman" w:hAnsi="Times New Roman" w:cs="Times New Roman"/>
          <w:b/>
          <w:u w:val="single"/>
        </w:rPr>
        <w:t>Infinite Latent Feature Models and the Indian Buffet Process</w:t>
      </w:r>
    </w:p>
    <w:p w14:paraId="76E8A1E9" w14:textId="77777777" w:rsidR="005E10B1" w:rsidRPr="005E10B1" w:rsidRDefault="005E10B1" w:rsidP="005E10B1">
      <w:pPr>
        <w:jc w:val="center"/>
        <w:rPr>
          <w:rFonts w:ascii="Times New Roman" w:hAnsi="Times New Roman" w:cs="Times New Roman"/>
        </w:rPr>
      </w:pPr>
    </w:p>
    <w:p w14:paraId="55985A49" w14:textId="77777777" w:rsidR="005E10B1" w:rsidRPr="005E10B1" w:rsidRDefault="005E10B1" w:rsidP="005E10B1">
      <w:pPr>
        <w:jc w:val="center"/>
        <w:rPr>
          <w:rFonts w:ascii="Times New Roman" w:hAnsi="Times New Roman" w:cs="Times New Roman"/>
        </w:rPr>
      </w:pPr>
      <w:r w:rsidRPr="005E10B1">
        <w:rPr>
          <w:rFonts w:ascii="Times New Roman" w:hAnsi="Times New Roman" w:cs="Times New Roman"/>
        </w:rPr>
        <w:t>Sunith R. Suresh &amp; Drew Jordan</w:t>
      </w:r>
    </w:p>
    <w:p w14:paraId="50CC7910" w14:textId="77777777" w:rsidR="005E10B1" w:rsidRPr="005E10B1" w:rsidRDefault="005E10B1" w:rsidP="005E10B1">
      <w:pPr>
        <w:jc w:val="center"/>
        <w:rPr>
          <w:rFonts w:ascii="Times New Roman" w:hAnsi="Times New Roman" w:cs="Times New Roman"/>
        </w:rPr>
      </w:pPr>
    </w:p>
    <w:p w14:paraId="4F4D2CC9" w14:textId="77777777" w:rsidR="005E10B1" w:rsidRPr="005E10B1" w:rsidRDefault="005E10B1" w:rsidP="005E10B1">
      <w:pPr>
        <w:jc w:val="center"/>
        <w:rPr>
          <w:rFonts w:ascii="Times New Roman" w:hAnsi="Times New Roman" w:cs="Times New Roman"/>
        </w:rPr>
      </w:pPr>
      <w:r w:rsidRPr="005E10B1">
        <w:rPr>
          <w:rFonts w:ascii="Times New Roman" w:hAnsi="Times New Roman" w:cs="Times New Roman"/>
        </w:rPr>
        <w:t>April 5, 2016</w:t>
      </w:r>
    </w:p>
    <w:p w14:paraId="5EBBE9EB" w14:textId="77777777" w:rsidR="005E10B1" w:rsidRPr="005E10B1" w:rsidRDefault="005E10B1" w:rsidP="005E10B1">
      <w:pPr>
        <w:jc w:val="center"/>
        <w:rPr>
          <w:rFonts w:ascii="Times New Roman" w:hAnsi="Times New Roman" w:cs="Times New Roman"/>
        </w:rPr>
      </w:pPr>
    </w:p>
    <w:p w14:paraId="6A09C079" w14:textId="77777777" w:rsidR="004E2486" w:rsidRDefault="00135CE7" w:rsidP="00004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1329D593" w14:textId="1C013D4E" w:rsidR="00C617E8" w:rsidRPr="00C617E8" w:rsidRDefault="00135CE7" w:rsidP="00C617E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In this paper, we explore the Indian Buffet Process.</w:t>
      </w:r>
      <w:r w:rsidR="00B164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is a Bayesian Non-Parametric approach to unsupervised learning when there are potentiall</w:t>
      </w:r>
      <w:r w:rsidR="00BE1C86">
        <w:rPr>
          <w:rFonts w:ascii="Times New Roman" w:hAnsi="Times New Roman" w:cs="Times New Roman"/>
        </w:rPr>
        <w:t xml:space="preserve">y infinite numbers of features. </w:t>
      </w:r>
      <w:r w:rsidR="00B16476">
        <w:rPr>
          <w:rFonts w:ascii="Times New Roman" w:hAnsi="Times New Roman" w:cs="Times New Roman"/>
        </w:rPr>
        <w:t xml:space="preserve">In unsupervised learning, the goal is to </w:t>
      </w:r>
      <w:r w:rsidR="00B16476" w:rsidRPr="00B16476">
        <w:rPr>
          <w:rFonts w:ascii="Times New Roman" w:hAnsi="Times New Roman" w:cs="Times New Roman"/>
        </w:rPr>
        <w:t>describe hidden structure from unlabeled data</w:t>
      </w:r>
      <w:r w:rsidR="00B16476">
        <w:rPr>
          <w:rFonts w:ascii="Times New Roman" w:hAnsi="Times New Roman" w:cs="Times New Roman"/>
        </w:rPr>
        <w:t xml:space="preserve"> groups. In other words, we would like to group the data into categories, such that the categories are learned from the data itself. </w:t>
      </w:r>
      <w:r w:rsidR="00B16476" w:rsidRPr="00B16476">
        <w:rPr>
          <w:rFonts w:ascii="Times New Roman" w:hAnsi="Times New Roman" w:cs="Times New Roman"/>
        </w:rPr>
        <w:t>One way is to use a standard clustering algorithm like k-means or Gaussian mixture modeling</w:t>
      </w:r>
      <w:r w:rsidR="00B16476">
        <w:rPr>
          <w:rFonts w:ascii="Times New Roman" w:hAnsi="Times New Roman" w:cs="Times New Roman"/>
        </w:rPr>
        <w:t>.</w:t>
      </w:r>
      <w:r w:rsidR="00B16476" w:rsidRPr="00B16476">
        <w:rPr>
          <w:rFonts w:ascii="Helvetica Neue" w:eastAsia="Times New Roman" w:hAnsi="Helvetica Neue" w:cs="Times New Roman"/>
          <w:color w:val="666666"/>
          <w:sz w:val="23"/>
          <w:szCs w:val="23"/>
          <w:shd w:val="clear" w:color="auto" w:fill="FFFFFF"/>
        </w:rPr>
        <w:t xml:space="preserve"> </w:t>
      </w:r>
      <w:r w:rsidR="00BE1C86">
        <w:rPr>
          <w:rFonts w:ascii="Times New Roman" w:hAnsi="Times New Roman" w:cs="Times New Roman"/>
        </w:rPr>
        <w:t xml:space="preserve">The problem is that </w:t>
      </w:r>
      <w:r w:rsidR="00B16476" w:rsidRPr="00B16476">
        <w:rPr>
          <w:rFonts w:ascii="Times New Roman" w:hAnsi="Times New Roman" w:cs="Times New Roman"/>
        </w:rPr>
        <w:t>both</w:t>
      </w:r>
      <w:r w:rsidR="00BE1C86">
        <w:rPr>
          <w:rFonts w:ascii="Times New Roman" w:hAnsi="Times New Roman" w:cs="Times New Roman"/>
        </w:rPr>
        <w:t xml:space="preserve"> these methods</w:t>
      </w:r>
      <w:r w:rsidR="00B16476" w:rsidRPr="00B16476">
        <w:rPr>
          <w:rFonts w:ascii="Times New Roman" w:hAnsi="Times New Roman" w:cs="Times New Roman"/>
        </w:rPr>
        <w:t xml:space="preserve"> assume a fixed </w:t>
      </w:r>
      <w:r w:rsidR="00B16476">
        <w:rPr>
          <w:rFonts w:ascii="Times New Roman" w:hAnsi="Times New Roman" w:cs="Times New Roman"/>
        </w:rPr>
        <w:t>number of groups</w:t>
      </w:r>
      <w:r w:rsidR="00C207B4">
        <w:rPr>
          <w:rFonts w:ascii="Times New Roman" w:hAnsi="Times New Roman" w:cs="Times New Roman"/>
        </w:rPr>
        <w:t xml:space="preserve"> that are determined by the user. Unfortunately, </w:t>
      </w:r>
      <w:r w:rsidR="00B16476" w:rsidRPr="00B16476">
        <w:rPr>
          <w:rFonts w:ascii="Times New Roman" w:hAnsi="Times New Roman" w:cs="Times New Roman"/>
        </w:rPr>
        <w:t>most real world data</w:t>
      </w:r>
      <w:r w:rsidR="00C207B4">
        <w:rPr>
          <w:rFonts w:ascii="Times New Roman" w:hAnsi="Times New Roman" w:cs="Times New Roman"/>
        </w:rPr>
        <w:t xml:space="preserve"> do</w:t>
      </w:r>
      <w:r w:rsidR="00B16476" w:rsidRPr="00B16476">
        <w:rPr>
          <w:rFonts w:ascii="Times New Roman" w:hAnsi="Times New Roman" w:cs="Times New Roman"/>
        </w:rPr>
        <w:t xml:space="preserve"> not</w:t>
      </w:r>
      <w:r w:rsidR="00B16476">
        <w:rPr>
          <w:rFonts w:ascii="Times New Roman" w:hAnsi="Times New Roman" w:cs="Times New Roman"/>
        </w:rPr>
        <w:t xml:space="preserve"> have a fixed number of groups. </w:t>
      </w:r>
      <w:r w:rsidR="00BE1C86">
        <w:rPr>
          <w:rFonts w:ascii="Times New Roman" w:hAnsi="Times New Roman" w:cs="Times New Roman"/>
        </w:rPr>
        <w:t>Non-parametric Bayesian meth</w:t>
      </w:r>
      <w:r w:rsidR="00C207B4">
        <w:rPr>
          <w:rFonts w:ascii="Times New Roman" w:hAnsi="Times New Roman" w:cs="Times New Roman"/>
        </w:rPr>
        <w:t>ods allow us to model such data</w:t>
      </w:r>
      <w:r w:rsidR="00BE1C86">
        <w:rPr>
          <w:rFonts w:ascii="Times New Roman" w:hAnsi="Times New Roman" w:cs="Times New Roman"/>
        </w:rPr>
        <w:t xml:space="preserve"> by allowing the number of grou</w:t>
      </w:r>
      <w:r w:rsidR="00C207B4">
        <w:rPr>
          <w:rFonts w:ascii="Times New Roman" w:hAnsi="Times New Roman" w:cs="Times New Roman"/>
        </w:rPr>
        <w:t>ps to grow with the addition of more data</w:t>
      </w:r>
      <w:r w:rsidR="00BE1C86">
        <w:rPr>
          <w:rFonts w:ascii="Times New Roman" w:hAnsi="Times New Roman" w:cs="Times New Roman"/>
        </w:rPr>
        <w:t xml:space="preserve">. One such non-parametric method is the Chinese Restaurant Process, where we allocate a data point to a group with some probability </w:t>
      </w:r>
      <w:r w:rsidR="00C207B4">
        <w:rPr>
          <w:rFonts w:ascii="Times New Roman" w:hAnsi="Times New Roman" w:cs="Times New Roman"/>
        </w:rPr>
        <w:t>while</w:t>
      </w:r>
      <w:r w:rsidR="00BE1C86">
        <w:rPr>
          <w:rFonts w:ascii="Times New Roman" w:hAnsi="Times New Roman" w:cs="Times New Roman"/>
        </w:rPr>
        <w:t xml:space="preserve"> also allow</w:t>
      </w:r>
      <w:r w:rsidR="00C207B4">
        <w:rPr>
          <w:rFonts w:ascii="Times New Roman" w:hAnsi="Times New Roman" w:cs="Times New Roman"/>
        </w:rPr>
        <w:t>ing</w:t>
      </w:r>
      <w:r w:rsidR="00BE1C86">
        <w:rPr>
          <w:rFonts w:ascii="Times New Roman" w:hAnsi="Times New Roman" w:cs="Times New Roman"/>
        </w:rPr>
        <w:t xml:space="preserve"> a data point to form a new group. The Indian Buffet Process is an extension of the </w:t>
      </w:r>
      <w:r w:rsidR="00C207B4">
        <w:rPr>
          <w:rFonts w:ascii="Times New Roman" w:hAnsi="Times New Roman" w:cs="Times New Roman"/>
        </w:rPr>
        <w:t>Chinese Restaurant Process in which</w:t>
      </w:r>
      <w:r w:rsidR="00BE1C86">
        <w:rPr>
          <w:rFonts w:ascii="Times New Roman" w:hAnsi="Times New Roman" w:cs="Times New Roman"/>
        </w:rPr>
        <w:t xml:space="preserve"> we allow data points to belong to multiple groups. </w:t>
      </w:r>
      <w:r>
        <w:rPr>
          <w:rFonts w:ascii="Times New Roman" w:hAnsi="Times New Roman" w:cs="Times New Roman"/>
        </w:rPr>
        <w:t xml:space="preserve">For the purpose of this paper, we shall implement the algorithm described in </w:t>
      </w:r>
      <w:r w:rsidR="0029146A">
        <w:rPr>
          <w:rFonts w:ascii="Times New Roman" w:hAnsi="Times New Roman" w:cs="Times New Roman"/>
        </w:rPr>
        <w:t>the paper “Infinite Latent Feature Models and the Indian Buffet Process” by</w:t>
      </w:r>
      <w:r w:rsidR="00C617E8">
        <w:rPr>
          <w:rFonts w:ascii="Times New Roman" w:hAnsi="Times New Roman" w:cs="Times New Roman"/>
        </w:rPr>
        <w:t xml:space="preserve"> </w:t>
      </w:r>
      <w:r w:rsidR="00C617E8" w:rsidRPr="00C617E8">
        <w:rPr>
          <w:rFonts w:ascii="Times New Roman" w:hAnsi="Times New Roman" w:cs="Times New Roman"/>
        </w:rPr>
        <w:t>Griffiths</w:t>
      </w:r>
      <w:r w:rsidR="00C617E8">
        <w:rPr>
          <w:rFonts w:ascii="Times New Roman" w:hAnsi="Times New Roman" w:cs="Times New Roman"/>
        </w:rPr>
        <w:t xml:space="preserve"> and </w:t>
      </w:r>
      <w:r w:rsidR="00C617E8" w:rsidRPr="00C617E8">
        <w:rPr>
          <w:rFonts w:ascii="Times New Roman" w:hAnsi="Times New Roman" w:cs="Times New Roman"/>
        </w:rPr>
        <w:t>Ghahramani</w:t>
      </w:r>
      <w:r w:rsidR="005A6AD7">
        <w:rPr>
          <w:rFonts w:ascii="Times New Roman" w:hAnsi="Times New Roman" w:cs="Times New Roman"/>
        </w:rPr>
        <w:t xml:space="preserve"> (2005)</w:t>
      </w:r>
      <w:r w:rsidR="00C617E8">
        <w:rPr>
          <w:rFonts w:ascii="Times New Roman" w:hAnsi="Times New Roman" w:cs="Times New Roman"/>
        </w:rPr>
        <w:t>.</w:t>
      </w:r>
      <w:r w:rsidR="005A6AD7">
        <w:rPr>
          <w:rFonts w:ascii="Times New Roman" w:hAnsi="Times New Roman" w:cs="Times New Roman"/>
        </w:rPr>
        <w:t xml:space="preserve"> We will simulate an image dataset similar to that used in </w:t>
      </w:r>
      <w:r w:rsidR="005A6AD7" w:rsidRPr="00C617E8">
        <w:rPr>
          <w:rFonts w:ascii="Times New Roman" w:hAnsi="Times New Roman" w:cs="Times New Roman"/>
        </w:rPr>
        <w:t>Griffiths</w:t>
      </w:r>
      <w:r w:rsidR="005A6AD7">
        <w:rPr>
          <w:rFonts w:ascii="Times New Roman" w:hAnsi="Times New Roman" w:cs="Times New Roman"/>
        </w:rPr>
        <w:t xml:space="preserve"> and </w:t>
      </w:r>
      <w:r w:rsidR="005A6AD7" w:rsidRPr="00C617E8">
        <w:rPr>
          <w:rFonts w:ascii="Times New Roman" w:hAnsi="Times New Roman" w:cs="Times New Roman"/>
        </w:rPr>
        <w:t>Ghahramani</w:t>
      </w:r>
      <w:r w:rsidR="005A6AD7">
        <w:rPr>
          <w:rFonts w:ascii="Times New Roman" w:hAnsi="Times New Roman" w:cs="Times New Roman"/>
        </w:rPr>
        <w:t xml:space="preserve"> (2005) to test our code. </w:t>
      </w:r>
      <w:r w:rsidR="00C617E8">
        <w:rPr>
          <w:rFonts w:ascii="Times New Roman" w:hAnsi="Times New Roman" w:cs="Times New Roman"/>
        </w:rPr>
        <w:t xml:space="preserve">Once we implement the algorithm, we shall attempt to optimize </w:t>
      </w:r>
      <w:r w:rsidR="00C207B4">
        <w:rPr>
          <w:rFonts w:ascii="Times New Roman" w:hAnsi="Times New Roman" w:cs="Times New Roman"/>
        </w:rPr>
        <w:t>it in regards to computational efficiency</w:t>
      </w:r>
      <w:r w:rsidR="00C617E8">
        <w:rPr>
          <w:rFonts w:ascii="Times New Roman" w:hAnsi="Times New Roman" w:cs="Times New Roman"/>
        </w:rPr>
        <w:t xml:space="preserve">. </w:t>
      </w:r>
    </w:p>
    <w:bookmarkEnd w:id="0"/>
    <w:p w14:paraId="46F3264B" w14:textId="77777777" w:rsidR="00135CE7" w:rsidRDefault="00135CE7" w:rsidP="00135CE7">
      <w:pPr>
        <w:pStyle w:val="ListParagraph"/>
        <w:ind w:left="360"/>
        <w:rPr>
          <w:rFonts w:ascii="Times New Roman" w:hAnsi="Times New Roman" w:cs="Times New Roman"/>
        </w:rPr>
      </w:pPr>
    </w:p>
    <w:p w14:paraId="7910E66E" w14:textId="77777777" w:rsidR="00135CE7" w:rsidRPr="00004224" w:rsidRDefault="00135CE7" w:rsidP="00135CE7">
      <w:pPr>
        <w:pStyle w:val="ListParagraph"/>
        <w:ind w:left="360"/>
        <w:rPr>
          <w:rFonts w:ascii="Times New Roman" w:hAnsi="Times New Roman" w:cs="Times New Roman"/>
        </w:rPr>
      </w:pPr>
    </w:p>
    <w:p w14:paraId="18650C57" w14:textId="77777777" w:rsidR="00004224" w:rsidRPr="00135CE7" w:rsidRDefault="00135CE7" w:rsidP="00135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7971B2D" w14:textId="77777777" w:rsidR="005E10B1" w:rsidRDefault="005E10B1" w:rsidP="005E1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14:paraId="785A5473" w14:textId="77777777" w:rsidR="005E10B1" w:rsidRDefault="005E10B1" w:rsidP="005E10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for Gibbs Sampling and Metropolis-Hasting</w:t>
      </w:r>
    </w:p>
    <w:p w14:paraId="3C66A681" w14:textId="77777777" w:rsidR="005E10B1" w:rsidRDefault="005E10B1" w:rsidP="005E10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</w:t>
      </w:r>
    </w:p>
    <w:p w14:paraId="490E7DE7" w14:textId="77777777" w:rsidR="005E10B1" w:rsidRDefault="005E10B1" w:rsidP="005E10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Priors</w:t>
      </w:r>
    </w:p>
    <w:p w14:paraId="4C00D4FE" w14:textId="77777777" w:rsidR="005E10B1" w:rsidRDefault="005E10B1" w:rsidP="005E10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Conditional Posteriors</w:t>
      </w:r>
    </w:p>
    <w:p w14:paraId="56F7F874" w14:textId="77777777" w:rsidR="005E10B1" w:rsidRDefault="005E10B1" w:rsidP="005E10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Metropolis-Hastings</w:t>
      </w:r>
    </w:p>
    <w:p w14:paraId="02034E5D" w14:textId="77777777" w:rsidR="005E10B1" w:rsidRDefault="005E10B1" w:rsidP="005E1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Profiling and Optimization</w:t>
      </w:r>
    </w:p>
    <w:p w14:paraId="7E5F8F4B" w14:textId="77777777" w:rsidR="00BA0EDF" w:rsidRDefault="00BA0EDF" w:rsidP="00BA0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Cython</w:t>
      </w:r>
      <w:proofErr w:type="spellEnd"/>
    </w:p>
    <w:p w14:paraId="33093B3D" w14:textId="77777777" w:rsidR="00BA0EDF" w:rsidRDefault="00BA0EDF" w:rsidP="00BA0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Parallelization and CUDA</w:t>
      </w:r>
    </w:p>
    <w:p w14:paraId="04326AE8" w14:textId="77777777" w:rsidR="00BA0EDF" w:rsidRDefault="00BA0EDF" w:rsidP="00BA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1D3BEE4C" w14:textId="77777777" w:rsidR="00BA0EDF" w:rsidRDefault="00BA0EDF" w:rsidP="00BA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and Results</w:t>
      </w:r>
    </w:p>
    <w:p w14:paraId="1F318CF0" w14:textId="77777777" w:rsidR="00BA0EDF" w:rsidRPr="005E10B1" w:rsidRDefault="00BA0EDF" w:rsidP="004E2486">
      <w:pPr>
        <w:pStyle w:val="ListParagraph"/>
        <w:ind w:left="360"/>
        <w:rPr>
          <w:rFonts w:ascii="Times New Roman" w:hAnsi="Times New Roman" w:cs="Times New Roman"/>
        </w:rPr>
      </w:pPr>
    </w:p>
    <w:p w14:paraId="4AF896EC" w14:textId="77777777" w:rsidR="005E10B1" w:rsidRPr="005E10B1" w:rsidRDefault="005E10B1" w:rsidP="005E10B1">
      <w:pPr>
        <w:pStyle w:val="ListParagraph"/>
        <w:rPr>
          <w:rFonts w:ascii="Times New Roman" w:hAnsi="Times New Roman" w:cs="Times New Roman"/>
          <w:b/>
        </w:rPr>
      </w:pPr>
    </w:p>
    <w:p w14:paraId="3DC2BD5E" w14:textId="77777777" w:rsidR="005E10B1" w:rsidRDefault="005E10B1"/>
    <w:sectPr w:rsidR="005E10B1" w:rsidSect="00D16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E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B610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B1"/>
    <w:rsid w:val="00004224"/>
    <w:rsid w:val="00135CE7"/>
    <w:rsid w:val="0029146A"/>
    <w:rsid w:val="004E2486"/>
    <w:rsid w:val="005A6AD7"/>
    <w:rsid w:val="005E10B1"/>
    <w:rsid w:val="00A101D4"/>
    <w:rsid w:val="00B16476"/>
    <w:rsid w:val="00BA0EDF"/>
    <w:rsid w:val="00BE1C86"/>
    <w:rsid w:val="00C207B4"/>
    <w:rsid w:val="00C617E8"/>
    <w:rsid w:val="00C7635E"/>
    <w:rsid w:val="00D1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AA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0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B16476"/>
  </w:style>
  <w:style w:type="character" w:styleId="Strong">
    <w:name w:val="Strong"/>
    <w:basedOn w:val="DefaultParagraphFont"/>
    <w:uiPriority w:val="22"/>
    <w:qFormat/>
    <w:rsid w:val="00B16476"/>
    <w:rPr>
      <w:b/>
      <w:bCs/>
    </w:rPr>
  </w:style>
  <w:style w:type="character" w:styleId="Emphasis">
    <w:name w:val="Emphasis"/>
    <w:basedOn w:val="DefaultParagraphFont"/>
    <w:uiPriority w:val="20"/>
    <w:qFormat/>
    <w:rsid w:val="00B164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0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B16476"/>
  </w:style>
  <w:style w:type="character" w:styleId="Strong">
    <w:name w:val="Strong"/>
    <w:basedOn w:val="DefaultParagraphFont"/>
    <w:uiPriority w:val="22"/>
    <w:qFormat/>
    <w:rsid w:val="00B16476"/>
    <w:rPr>
      <w:b/>
      <w:bCs/>
    </w:rPr>
  </w:style>
  <w:style w:type="character" w:styleId="Emphasis">
    <w:name w:val="Emphasis"/>
    <w:basedOn w:val="DefaultParagraphFont"/>
    <w:uiPriority w:val="20"/>
    <w:qFormat/>
    <w:rsid w:val="00B164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 Suresh</dc:creator>
  <cp:keywords/>
  <dc:description/>
  <cp:lastModifiedBy>Drew</cp:lastModifiedBy>
  <cp:revision>4</cp:revision>
  <dcterms:created xsi:type="dcterms:W3CDTF">2016-04-05T19:08:00Z</dcterms:created>
  <dcterms:modified xsi:type="dcterms:W3CDTF">2016-04-06T19:16:00Z</dcterms:modified>
</cp:coreProperties>
</file>