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E33A" w14:textId="77777777" w:rsidR="00D87C89" w:rsidRPr="00592B4B" w:rsidRDefault="00D87C89" w:rsidP="00D87C89">
      <w:pPr>
        <w:pStyle w:val="Header"/>
        <w:spacing w:line="276" w:lineRule="auto"/>
        <w:jc w:val="center"/>
        <w:rPr>
          <w:rFonts w:ascii="Tahoma" w:hAnsi="Tahoma" w:cs="Tahoma"/>
        </w:rPr>
      </w:pPr>
    </w:p>
    <w:p w14:paraId="6E44F937" w14:textId="77777777" w:rsidR="00D87C89" w:rsidRPr="00592B4B" w:rsidRDefault="00D87C89" w:rsidP="00D87C89">
      <w:pPr>
        <w:tabs>
          <w:tab w:val="center" w:pos="4513"/>
          <w:tab w:val="right" w:pos="9026"/>
        </w:tabs>
        <w:spacing w:after="0" w:line="276" w:lineRule="auto"/>
        <w:jc w:val="center"/>
        <w:rPr>
          <w:rFonts w:ascii="Tahoma" w:hAnsi="Tahoma" w:cs="Tahoma"/>
        </w:rPr>
      </w:pPr>
      <w:r w:rsidRPr="00592B4B">
        <w:rPr>
          <w:rFonts w:ascii="Tahoma" w:hAnsi="Tahoma" w:cs="Tahoma"/>
        </w:rPr>
        <w:t>Bachelor of Dummy Studies [I]</w:t>
      </w:r>
    </w:p>
    <w:p w14:paraId="6719A851" w14:textId="77777777" w:rsidR="00D87C89" w:rsidRPr="00592B4B" w:rsidRDefault="00D87C89" w:rsidP="00D87C89">
      <w:pPr>
        <w:tabs>
          <w:tab w:val="center" w:pos="4513"/>
          <w:tab w:val="right" w:pos="9026"/>
        </w:tabs>
        <w:spacing w:after="0" w:line="276" w:lineRule="auto"/>
        <w:jc w:val="center"/>
        <w:rPr>
          <w:rFonts w:ascii="Tahoma" w:hAnsi="Tahoma" w:cs="Tahoma"/>
        </w:rPr>
      </w:pPr>
      <w:r w:rsidRPr="00592B4B">
        <w:rPr>
          <w:rFonts w:ascii="Tahoma" w:hAnsi="Tahoma" w:cs="Tahoma"/>
        </w:rPr>
        <w:t>Mock Essay Test – Paper 1 - memo</w:t>
      </w:r>
    </w:p>
    <w:p w14:paraId="5E5B16A6" w14:textId="77777777" w:rsidR="00D87C89" w:rsidRPr="00592B4B" w:rsidRDefault="00D87C89" w:rsidP="00D87C89">
      <w:pPr>
        <w:tabs>
          <w:tab w:val="center" w:pos="4513"/>
          <w:tab w:val="right" w:pos="9026"/>
        </w:tabs>
        <w:spacing w:after="0" w:line="276" w:lineRule="auto"/>
        <w:rPr>
          <w:rFonts w:ascii="Tahoma" w:hAnsi="Tahoma" w:cs="Tahoma"/>
        </w:rPr>
      </w:pPr>
    </w:p>
    <w:p w14:paraId="6780B55F" w14:textId="77777777" w:rsidR="00D87C89" w:rsidRPr="00592B4B" w:rsidRDefault="00D87C89" w:rsidP="00D87C89">
      <w:pPr>
        <w:tabs>
          <w:tab w:val="center" w:pos="4513"/>
          <w:tab w:val="right" w:pos="9026"/>
        </w:tabs>
        <w:spacing w:after="0" w:line="276" w:lineRule="auto"/>
        <w:rPr>
          <w:rFonts w:ascii="Tahoma" w:hAnsi="Tahoma" w:cs="Tahoma"/>
        </w:rPr>
      </w:pPr>
      <w:r w:rsidRPr="00592B4B">
        <w:rPr>
          <w:rFonts w:ascii="Tahoma" w:hAnsi="Tahoma" w:cs="Tahoma"/>
        </w:rPr>
        <w:t xml:space="preserve">Date: 1 January 2000 </w:t>
      </w:r>
      <w:r>
        <w:rPr>
          <w:rFonts w:ascii="Tahoma" w:hAnsi="Tahoma" w:cs="Tahoma"/>
        </w:rPr>
        <w:t>– 09:00</w:t>
      </w:r>
      <w:r w:rsidRPr="00592B4B">
        <w:rPr>
          <w:rFonts w:ascii="Tahoma" w:hAnsi="Tahoma" w:cs="Tahoma"/>
        </w:rPr>
        <w:t xml:space="preserve">   Time: </w:t>
      </w:r>
      <w:r>
        <w:rPr>
          <w:rFonts w:ascii="Tahoma" w:hAnsi="Tahoma" w:cs="Tahoma"/>
        </w:rPr>
        <w:t>1</w:t>
      </w:r>
      <w:r w:rsidRPr="00592B4B">
        <w:rPr>
          <w:rFonts w:ascii="Tahoma" w:hAnsi="Tahoma" w:cs="Tahoma"/>
        </w:rPr>
        <w:t xml:space="preserve"> hour</w:t>
      </w:r>
      <w:r w:rsidRPr="00592B4B">
        <w:rPr>
          <w:rFonts w:ascii="Tahoma" w:hAnsi="Tahoma" w:cs="Tahoma"/>
        </w:rPr>
        <w:tab/>
        <w:t xml:space="preserve">          Marks awarded:         %</w:t>
      </w:r>
    </w:p>
    <w:p w14:paraId="4FBAD9E6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/>
        </w:rPr>
      </w:pPr>
    </w:p>
    <w:p w14:paraId="4E4624F8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/>
        </w:rPr>
      </w:pPr>
    </w:p>
    <w:p w14:paraId="740524D1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/>
        </w:rPr>
      </w:pPr>
      <w:r w:rsidRPr="00592B4B">
        <w:rPr>
          <w:rFonts w:ascii="Tahoma" w:hAnsi="Tahoma" w:cs="Tahoma"/>
          <w:b/>
        </w:rPr>
        <w:t>Instructions:</w:t>
      </w:r>
    </w:p>
    <w:p w14:paraId="04626742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4E1FEFDF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Cs/>
        </w:rPr>
      </w:pPr>
      <w:r w:rsidRPr="00592B4B">
        <w:rPr>
          <w:rFonts w:ascii="Tahoma" w:hAnsi="Tahoma" w:cs="Tahoma"/>
          <w:bCs/>
        </w:rPr>
        <w:t>This is a dummy paper for testing the importer.</w:t>
      </w:r>
    </w:p>
    <w:p w14:paraId="3A420DE3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Cs/>
        </w:rPr>
      </w:pPr>
      <w:r w:rsidRPr="00592B4B">
        <w:rPr>
          <w:rFonts w:ascii="Tahoma" w:hAnsi="Tahoma" w:cs="Tahoma"/>
          <w:bCs/>
        </w:rPr>
        <w:t>It contains no real exam content.</w:t>
      </w:r>
    </w:p>
    <w:p w14:paraId="131B8912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Cs/>
        </w:rPr>
      </w:pPr>
    </w:p>
    <w:p w14:paraId="22663595" w14:textId="77777777" w:rsidR="00D87C89" w:rsidRPr="00592B4B" w:rsidRDefault="00D87C89" w:rsidP="00D87C89">
      <w:pPr>
        <w:spacing w:after="0" w:line="276" w:lineRule="auto"/>
        <w:jc w:val="both"/>
        <w:rPr>
          <w:rFonts w:ascii="Tahoma" w:hAnsi="Tahoma" w:cs="Tahoma"/>
          <w:b/>
        </w:rPr>
      </w:pPr>
      <w:r w:rsidRPr="00592B4B">
        <w:rPr>
          <w:rFonts w:ascii="Tahoma" w:hAnsi="Tahoma" w:cs="Tahoma"/>
          <w:b/>
        </w:rPr>
        <w:t>Answer every question.</w:t>
      </w:r>
    </w:p>
    <w:p w14:paraId="0DD7DC37" w14:textId="16B95339" w:rsidR="00D87C89" w:rsidRDefault="00D87C89">
      <w:pPr>
        <w:spacing w:line="278" w:lineRule="auto"/>
      </w:pPr>
      <w:r>
        <w:br w:type="page"/>
      </w:r>
    </w:p>
    <w:p w14:paraId="5EBA71B2" w14:textId="77777777" w:rsidR="00D87C89" w:rsidRDefault="00D87C89" w:rsidP="00D87C89">
      <w:pPr>
        <w:spacing w:after="0" w:line="278" w:lineRule="auto"/>
        <w:ind w:left="720" w:hanging="360"/>
        <w:jc w:val="both"/>
      </w:pPr>
    </w:p>
    <w:p w14:paraId="12F86F4C" w14:textId="77777777" w:rsidR="00D87C89" w:rsidRPr="00592B4B" w:rsidRDefault="00D87C89" w:rsidP="00D87C89">
      <w:pPr>
        <w:numPr>
          <w:ilvl w:val="0"/>
          <w:numId w:val="1"/>
        </w:numPr>
        <w:spacing w:after="0" w:line="278" w:lineRule="auto"/>
        <w:jc w:val="both"/>
        <w:rPr>
          <w:rFonts w:ascii="Tahoma" w:hAnsi="Tahoma" w:cs="Tahoma"/>
        </w:rPr>
      </w:pPr>
      <w:r w:rsidRPr="00592B4B">
        <w:rPr>
          <w:rFonts w:ascii="Tahoma" w:hAnsi="Tahoma" w:cs="Tahoma"/>
        </w:rPr>
        <w:t xml:space="preserve">List three (3) common signs of dehydration in a child. </w:t>
      </w:r>
      <w:r w:rsidRPr="00592B4B">
        <w:rPr>
          <w:rFonts w:ascii="Tahoma" w:hAnsi="Tahoma" w:cs="Tahoma"/>
          <w:b/>
          <w:bCs/>
        </w:rPr>
        <w:t>(3 marks)</w:t>
      </w:r>
    </w:p>
    <w:p w14:paraId="5FD268E2" w14:textId="77777777" w:rsidR="00D87C89" w:rsidRPr="00592B4B" w:rsidRDefault="00D87C89" w:rsidP="00D87C89">
      <w:pPr>
        <w:numPr>
          <w:ilvl w:val="0"/>
          <w:numId w:val="2"/>
        </w:numPr>
        <w:spacing w:after="100" w:afterAutospacing="1" w:line="240" w:lineRule="auto"/>
        <w:ind w:left="1276"/>
        <w:rPr>
          <w:rFonts w:ascii="Tahoma" w:eastAsia="Times New Roman" w:hAnsi="Tahoma" w:cs="Tahoma"/>
          <w:color w:val="EE0000"/>
          <w:lang w:eastAsia="en-ZA"/>
        </w:rPr>
      </w:pPr>
      <w:r w:rsidRPr="00592B4B">
        <w:rPr>
          <w:rFonts w:ascii="Tahoma" w:eastAsia="Times New Roman" w:hAnsi="Tahoma" w:cs="Tahoma"/>
          <w:color w:val="EE0000"/>
          <w:lang w:eastAsia="en-ZA"/>
        </w:rPr>
        <w:t>Dry mouth,</w:t>
      </w:r>
    </w:p>
    <w:p w14:paraId="260EA1BC" w14:textId="77777777" w:rsidR="00D87C89" w:rsidRPr="00592B4B" w:rsidRDefault="00D87C89" w:rsidP="00D87C89">
      <w:pPr>
        <w:numPr>
          <w:ilvl w:val="0"/>
          <w:numId w:val="2"/>
        </w:numPr>
        <w:spacing w:after="100" w:afterAutospacing="1" w:line="240" w:lineRule="auto"/>
        <w:ind w:left="1276"/>
        <w:rPr>
          <w:rFonts w:ascii="Tahoma" w:eastAsia="Times New Roman" w:hAnsi="Tahoma" w:cs="Tahoma"/>
          <w:color w:val="EE0000"/>
          <w:lang w:eastAsia="en-ZA"/>
        </w:rPr>
      </w:pPr>
      <w:r w:rsidRPr="00592B4B">
        <w:rPr>
          <w:rFonts w:ascii="Tahoma" w:eastAsia="Times New Roman" w:hAnsi="Tahoma" w:cs="Tahoma"/>
          <w:color w:val="EE0000"/>
          <w:lang w:eastAsia="en-ZA"/>
        </w:rPr>
        <w:t>Sunken eyes,</w:t>
      </w:r>
    </w:p>
    <w:p w14:paraId="1A5F77E6" w14:textId="77777777" w:rsidR="00D87C89" w:rsidRPr="00592B4B" w:rsidRDefault="00D87C89" w:rsidP="00D87C89">
      <w:pPr>
        <w:numPr>
          <w:ilvl w:val="0"/>
          <w:numId w:val="2"/>
        </w:numPr>
        <w:spacing w:after="100" w:afterAutospacing="1" w:line="240" w:lineRule="auto"/>
        <w:ind w:left="1276"/>
        <w:rPr>
          <w:rFonts w:ascii="Tahoma" w:eastAsia="Times New Roman" w:hAnsi="Tahoma" w:cs="Tahoma"/>
          <w:color w:val="EE0000"/>
          <w:lang w:eastAsia="en-ZA"/>
        </w:rPr>
      </w:pPr>
      <w:r w:rsidRPr="00592B4B">
        <w:rPr>
          <w:rFonts w:ascii="Tahoma" w:eastAsia="Times New Roman" w:hAnsi="Tahoma" w:cs="Tahoma"/>
          <w:color w:val="EE0000"/>
          <w:lang w:eastAsia="en-ZA"/>
        </w:rPr>
        <w:t>Reduced urine output,</w:t>
      </w:r>
    </w:p>
    <w:p w14:paraId="5B877AC9" w14:textId="77777777" w:rsidR="00D87C89" w:rsidRPr="00592B4B" w:rsidRDefault="00D87C89" w:rsidP="00D87C89">
      <w:pPr>
        <w:numPr>
          <w:ilvl w:val="0"/>
          <w:numId w:val="2"/>
        </w:numPr>
        <w:spacing w:after="100" w:afterAutospacing="1" w:line="240" w:lineRule="auto"/>
        <w:ind w:left="1276"/>
        <w:rPr>
          <w:rFonts w:ascii="Tahoma" w:eastAsia="Times New Roman" w:hAnsi="Tahoma" w:cs="Tahoma"/>
          <w:color w:val="EE0000"/>
          <w:lang w:eastAsia="en-ZA"/>
        </w:rPr>
      </w:pPr>
      <w:r w:rsidRPr="00592B4B">
        <w:rPr>
          <w:rFonts w:ascii="Tahoma" w:eastAsia="Times New Roman" w:hAnsi="Tahoma" w:cs="Tahoma"/>
          <w:color w:val="EE0000"/>
          <w:lang w:eastAsia="en-ZA"/>
        </w:rPr>
        <w:t>Lethargy,</w:t>
      </w:r>
    </w:p>
    <w:p w14:paraId="777E4EC0" w14:textId="77777777" w:rsidR="00D87C89" w:rsidRPr="00592B4B" w:rsidRDefault="00D87C89" w:rsidP="00D87C89">
      <w:pPr>
        <w:numPr>
          <w:ilvl w:val="0"/>
          <w:numId w:val="2"/>
        </w:numPr>
        <w:spacing w:after="100" w:afterAutospacing="1" w:line="240" w:lineRule="auto"/>
        <w:ind w:left="1276"/>
        <w:rPr>
          <w:rFonts w:ascii="Tahoma" w:eastAsia="Times New Roman" w:hAnsi="Tahoma" w:cs="Tahoma"/>
          <w:color w:val="EE0000"/>
          <w:lang w:eastAsia="en-ZA"/>
        </w:rPr>
      </w:pPr>
      <w:r w:rsidRPr="00592B4B">
        <w:rPr>
          <w:rFonts w:ascii="Tahoma" w:eastAsia="Times New Roman" w:hAnsi="Tahoma" w:cs="Tahoma"/>
          <w:color w:val="EE0000"/>
          <w:lang w:eastAsia="en-ZA"/>
        </w:rPr>
        <w:t>Fast heart rate,</w:t>
      </w:r>
    </w:p>
    <w:p w14:paraId="43A024DE" w14:textId="77777777" w:rsidR="00D87C89" w:rsidRPr="00592B4B" w:rsidRDefault="00D87C89" w:rsidP="00D87C89">
      <w:pPr>
        <w:numPr>
          <w:ilvl w:val="0"/>
          <w:numId w:val="2"/>
        </w:numPr>
        <w:spacing w:after="0" w:line="240" w:lineRule="auto"/>
        <w:ind w:left="1276"/>
        <w:rPr>
          <w:rFonts w:ascii="Tahoma" w:eastAsia="Times New Roman" w:hAnsi="Tahoma" w:cs="Tahoma"/>
          <w:color w:val="EE0000"/>
          <w:lang w:eastAsia="en-ZA"/>
        </w:rPr>
      </w:pPr>
      <w:r w:rsidRPr="00592B4B">
        <w:rPr>
          <w:rFonts w:ascii="Tahoma" w:eastAsia="Times New Roman" w:hAnsi="Tahoma" w:cs="Tahoma"/>
          <w:color w:val="EE0000"/>
          <w:lang w:eastAsia="en-ZA"/>
        </w:rPr>
        <w:t>No tears when crying.</w:t>
      </w:r>
    </w:p>
    <w:p w14:paraId="71B34212" w14:textId="77777777" w:rsidR="00D87C89" w:rsidRPr="00592B4B" w:rsidRDefault="00D87C89" w:rsidP="00D87C89">
      <w:pPr>
        <w:ind w:left="709"/>
        <w:rPr>
          <w:rFonts w:ascii="Tahoma" w:hAnsi="Tahoma" w:cs="Tahoma"/>
          <w:color w:val="EE0000"/>
        </w:rPr>
      </w:pPr>
      <w:r w:rsidRPr="00592B4B">
        <w:rPr>
          <w:rFonts w:ascii="Tahoma" w:hAnsi="Tahoma" w:cs="Tahoma"/>
          <w:color w:val="EE0000"/>
        </w:rPr>
        <w:t>(one mark, any 3)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835"/>
        <w:gridCol w:w="3118"/>
      </w:tblGrid>
      <w:tr w:rsidR="00D87C89" w:rsidRPr="00592B4B" w14:paraId="352CC9F6" w14:textId="77777777" w:rsidTr="00BC1FA8">
        <w:tc>
          <w:tcPr>
            <w:tcW w:w="2835" w:type="dxa"/>
          </w:tcPr>
          <w:p w14:paraId="04FA9C30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Marks:</w:t>
            </w:r>
            <w:r w:rsidRPr="00592B4B">
              <w:rPr>
                <w:rFonts w:ascii="Tahoma" w:hAnsi="Tahoma" w:cs="Tahoma"/>
                <w:lang w:val="en-ZA"/>
              </w:rPr>
              <w:t xml:space="preserve"> 3</w:t>
            </w: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 </w:t>
            </w:r>
          </w:p>
        </w:tc>
        <w:tc>
          <w:tcPr>
            <w:tcW w:w="3118" w:type="dxa"/>
          </w:tcPr>
          <w:p w14:paraId="1D46836E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Topic:</w:t>
            </w:r>
            <w:r w:rsidRPr="00592B4B">
              <w:rPr>
                <w:rFonts w:ascii="Tahoma" w:hAnsi="Tahoma" w:cs="Tahoma"/>
                <w:lang w:val="en-ZA"/>
              </w:rPr>
              <w:t xml:space="preserve"> Dehydration</w:t>
            </w:r>
          </w:p>
        </w:tc>
      </w:tr>
      <w:tr w:rsidR="00D87C89" w:rsidRPr="00592B4B" w14:paraId="44675551" w14:textId="77777777" w:rsidTr="00BC1FA8">
        <w:tc>
          <w:tcPr>
            <w:tcW w:w="2835" w:type="dxa"/>
          </w:tcPr>
          <w:p w14:paraId="124CA249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Task: </w:t>
            </w:r>
            <w:r w:rsidRPr="00592B4B">
              <w:rPr>
                <w:rFonts w:ascii="Tahoma" w:hAnsi="Tahoma" w:cs="Tahoma"/>
                <w:lang w:val="en-ZA"/>
              </w:rPr>
              <w:t>Recognition</w:t>
            </w: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 </w:t>
            </w:r>
          </w:p>
        </w:tc>
        <w:tc>
          <w:tcPr>
            <w:tcW w:w="3118" w:type="dxa"/>
          </w:tcPr>
          <w:p w14:paraId="20FA7BAD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>
              <w:rPr>
                <w:rFonts w:ascii="Tahoma" w:hAnsi="Tahoma" w:cs="Tahoma"/>
                <w:b/>
                <w:bCs/>
                <w:lang w:val="en-ZA"/>
              </w:rPr>
              <w:t>Bloom’s</w:t>
            </w:r>
            <w:r w:rsidRPr="00592B4B">
              <w:rPr>
                <w:rFonts w:ascii="Tahoma" w:hAnsi="Tahoma" w:cs="Tahoma"/>
                <w:lang w:val="en-ZA"/>
              </w:rPr>
              <w:t>: Comprehension</w:t>
            </w: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 </w:t>
            </w:r>
          </w:p>
        </w:tc>
      </w:tr>
      <w:tr w:rsidR="00D87C89" w:rsidRPr="00592B4B" w14:paraId="2F6CB072" w14:textId="77777777" w:rsidTr="00BC1FA8">
        <w:tc>
          <w:tcPr>
            <w:tcW w:w="2835" w:type="dxa"/>
          </w:tcPr>
          <w:p w14:paraId="4B40EA7A" w14:textId="77777777" w:rsidR="00D87C89" w:rsidRPr="007B0DCA" w:rsidRDefault="00D87C89" w:rsidP="00BC1FA8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7B0DCA">
              <w:rPr>
                <w:rFonts w:ascii="Tahoma" w:hAnsi="Tahoma" w:cs="Tahoma"/>
                <w:b/>
                <w:bCs/>
              </w:rPr>
              <w:t>SubT</w:t>
            </w:r>
            <w:proofErr w:type="spellEnd"/>
            <w:r w:rsidRPr="007B0DCA">
              <w:rPr>
                <w:rFonts w:ascii="Tahoma" w:hAnsi="Tahoma" w:cs="Tahoma"/>
                <w:b/>
                <w:bCs/>
              </w:rPr>
              <w:t xml:space="preserve">: </w:t>
            </w:r>
            <w:r w:rsidRPr="007B0DCA">
              <w:rPr>
                <w:rFonts w:ascii="Tahoma" w:hAnsi="Tahoma" w:cs="Tahoma"/>
              </w:rPr>
              <w:t>Signs</w:t>
            </w:r>
          </w:p>
        </w:tc>
        <w:tc>
          <w:tcPr>
            <w:tcW w:w="3118" w:type="dxa"/>
          </w:tcPr>
          <w:p w14:paraId="1470334C" w14:textId="77777777" w:rsidR="00D87C89" w:rsidRPr="007B0DCA" w:rsidRDefault="00D87C89" w:rsidP="00BC1FA8">
            <w:pPr>
              <w:rPr>
                <w:rFonts w:ascii="Tahoma" w:hAnsi="Tahoma" w:cs="Tahoma"/>
                <w:b/>
                <w:bCs/>
              </w:rPr>
            </w:pPr>
            <w:r w:rsidRPr="007B0DCA">
              <w:rPr>
                <w:rFonts w:ascii="Tahoma" w:hAnsi="Tahoma" w:cs="Tahoma"/>
                <w:b/>
                <w:bCs/>
              </w:rPr>
              <w:t xml:space="preserve">Module: </w:t>
            </w:r>
            <w:r w:rsidRPr="007B0DCA">
              <w:rPr>
                <w:rFonts w:ascii="Tahoma" w:hAnsi="Tahoma" w:cs="Tahoma"/>
              </w:rPr>
              <w:t>TEST</w:t>
            </w:r>
          </w:p>
        </w:tc>
      </w:tr>
    </w:tbl>
    <w:p w14:paraId="77B9C3FA" w14:textId="77777777" w:rsidR="00D87C89" w:rsidRPr="00592B4B" w:rsidRDefault="00D87C89" w:rsidP="00D87C89">
      <w:pPr>
        <w:rPr>
          <w:rFonts w:ascii="Tahoma" w:hAnsi="Tahoma" w:cs="Tahoma"/>
        </w:rPr>
      </w:pPr>
    </w:p>
    <w:p w14:paraId="2CA0415C" w14:textId="77777777" w:rsidR="00D87C89" w:rsidRPr="00592B4B" w:rsidRDefault="00D87C89" w:rsidP="00D87C89">
      <w:pPr>
        <w:spacing w:after="0"/>
        <w:jc w:val="both"/>
        <w:rPr>
          <w:rFonts w:ascii="Tahoma" w:hAnsi="Tahoma" w:cs="Tahoma"/>
        </w:rPr>
      </w:pPr>
      <w:r w:rsidRPr="00592B4B">
        <w:rPr>
          <w:rFonts w:ascii="Tahoma" w:hAnsi="Tahoma" w:cs="Tahoma"/>
          <w:b/>
          <w:bCs/>
        </w:rPr>
        <w:t>Scenario:</w:t>
      </w:r>
      <w:r w:rsidRPr="00592B4B">
        <w:rPr>
          <w:rFonts w:ascii="Tahoma" w:hAnsi="Tahoma" w:cs="Tahoma"/>
        </w:rPr>
        <w:t xml:space="preserve"> A five-year-old boy has had a sore throat and fever for one day. Temp = 38.9 </w:t>
      </w:r>
      <w:r w:rsidRPr="00592B4B">
        <w:rPr>
          <w:rFonts w:ascii="Tahoma" w:hAnsi="Tahoma" w:cs="Tahoma"/>
          <w:vertAlign w:val="superscript"/>
        </w:rPr>
        <w:t>0</w:t>
      </w:r>
      <w:r w:rsidRPr="00592B4B">
        <w:rPr>
          <w:rFonts w:ascii="Tahoma" w:hAnsi="Tahoma" w:cs="Tahoma"/>
        </w:rPr>
        <w:t>C. He is otherwise well.</w:t>
      </w:r>
    </w:p>
    <w:p w14:paraId="1AF843DC" w14:textId="77777777" w:rsidR="00D87C89" w:rsidRPr="00592B4B" w:rsidRDefault="00D87C89" w:rsidP="00D87C89">
      <w:pPr>
        <w:numPr>
          <w:ilvl w:val="0"/>
          <w:numId w:val="1"/>
        </w:numPr>
        <w:spacing w:line="278" w:lineRule="auto"/>
        <w:jc w:val="both"/>
        <w:rPr>
          <w:rFonts w:ascii="Tahoma" w:hAnsi="Tahoma" w:cs="Tahoma"/>
        </w:rPr>
      </w:pPr>
      <w:r w:rsidRPr="00592B4B">
        <w:rPr>
          <w:rFonts w:ascii="Tahoma" w:hAnsi="Tahoma" w:cs="Tahoma"/>
        </w:rPr>
        <w:t xml:space="preserve">Use the table below to state one drug for each purpose. </w:t>
      </w:r>
      <w:r w:rsidRPr="00592B4B">
        <w:rPr>
          <w:rFonts w:ascii="Tahoma" w:hAnsi="Tahoma" w:cs="Tahoma"/>
          <w:b/>
          <w:bCs/>
        </w:rPr>
        <w:t>(2 marks)</w:t>
      </w:r>
    </w:p>
    <w:tbl>
      <w:tblPr>
        <w:tblStyle w:val="TableGrid"/>
        <w:tblW w:w="7403" w:type="dxa"/>
        <w:tblInd w:w="846" w:type="dxa"/>
        <w:tblLook w:val="04A0" w:firstRow="1" w:lastRow="0" w:firstColumn="1" w:lastColumn="0" w:noHBand="0" w:noVBand="1"/>
      </w:tblPr>
      <w:tblGrid>
        <w:gridCol w:w="1701"/>
        <w:gridCol w:w="2851"/>
        <w:gridCol w:w="2851"/>
      </w:tblGrid>
      <w:tr w:rsidR="00D87C89" w:rsidRPr="00592B4B" w14:paraId="36E41C1C" w14:textId="77777777" w:rsidTr="00BC1FA8">
        <w:trPr>
          <w:trHeight w:val="353"/>
        </w:trPr>
        <w:tc>
          <w:tcPr>
            <w:tcW w:w="1701" w:type="dxa"/>
            <w:vAlign w:val="center"/>
          </w:tcPr>
          <w:p w14:paraId="415015CE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</w:p>
        </w:tc>
        <w:tc>
          <w:tcPr>
            <w:tcW w:w="2851" w:type="dxa"/>
            <w:vAlign w:val="center"/>
          </w:tcPr>
          <w:p w14:paraId="3861533B" w14:textId="77777777" w:rsidR="00D87C89" w:rsidRPr="00592B4B" w:rsidRDefault="00D87C89" w:rsidP="00BC1FA8">
            <w:pPr>
              <w:jc w:val="center"/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Relieve the fever</w:t>
            </w:r>
          </w:p>
        </w:tc>
        <w:tc>
          <w:tcPr>
            <w:tcW w:w="2851" w:type="dxa"/>
            <w:vAlign w:val="center"/>
          </w:tcPr>
          <w:p w14:paraId="08C2DEA5" w14:textId="77777777" w:rsidR="00D87C89" w:rsidRPr="00592B4B" w:rsidRDefault="00D87C89" w:rsidP="00BC1FA8">
            <w:pPr>
              <w:jc w:val="center"/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Treat the infection</w:t>
            </w:r>
          </w:p>
        </w:tc>
      </w:tr>
      <w:tr w:rsidR="00D87C89" w:rsidRPr="00592B4B" w14:paraId="6019CCDB" w14:textId="77777777" w:rsidTr="00BC1FA8">
        <w:trPr>
          <w:trHeight w:val="122"/>
        </w:trPr>
        <w:tc>
          <w:tcPr>
            <w:tcW w:w="1701" w:type="dxa"/>
            <w:vAlign w:val="center"/>
          </w:tcPr>
          <w:p w14:paraId="6817328A" w14:textId="77777777" w:rsidR="00D87C89" w:rsidRPr="00592B4B" w:rsidRDefault="00D87C89" w:rsidP="00BC1FA8">
            <w:pPr>
              <w:jc w:val="center"/>
              <w:rPr>
                <w:rFonts w:ascii="Tahoma" w:hAnsi="Tahoma" w:cs="Tahoma"/>
                <w:color w:val="FF0000"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Drug name</w:t>
            </w:r>
          </w:p>
        </w:tc>
        <w:tc>
          <w:tcPr>
            <w:tcW w:w="2851" w:type="dxa"/>
            <w:vAlign w:val="center"/>
          </w:tcPr>
          <w:p w14:paraId="5CFAC633" w14:textId="77777777" w:rsidR="00D87C89" w:rsidRPr="00592B4B" w:rsidRDefault="00D87C89" w:rsidP="00BC1FA8">
            <w:pPr>
              <w:jc w:val="center"/>
              <w:rPr>
                <w:rFonts w:ascii="Tahoma" w:hAnsi="Tahoma" w:cs="Tahoma"/>
                <w:color w:val="FF0000"/>
                <w:lang w:val="en-ZA"/>
              </w:rPr>
            </w:pPr>
            <w:r w:rsidRPr="00592B4B">
              <w:rPr>
                <w:rFonts w:ascii="Tahoma" w:hAnsi="Tahoma" w:cs="Tahoma"/>
                <w:color w:val="FF0000"/>
                <w:lang w:val="en-ZA"/>
              </w:rPr>
              <w:t>Paracetamol or ibuprofen</w:t>
            </w:r>
          </w:p>
        </w:tc>
        <w:tc>
          <w:tcPr>
            <w:tcW w:w="2851" w:type="dxa"/>
            <w:vAlign w:val="center"/>
          </w:tcPr>
          <w:p w14:paraId="1B928C37" w14:textId="77777777" w:rsidR="00D87C89" w:rsidRPr="00592B4B" w:rsidRDefault="00D87C89" w:rsidP="00BC1FA8">
            <w:pPr>
              <w:jc w:val="center"/>
              <w:rPr>
                <w:rFonts w:ascii="Tahoma" w:hAnsi="Tahoma" w:cs="Tahoma"/>
                <w:color w:val="FF0000"/>
                <w:lang w:val="en-ZA"/>
              </w:rPr>
            </w:pPr>
            <w:r w:rsidRPr="00592B4B">
              <w:rPr>
                <w:rFonts w:ascii="Tahoma" w:hAnsi="Tahoma" w:cs="Tahoma"/>
                <w:color w:val="FF0000"/>
                <w:lang w:val="en-ZA"/>
              </w:rPr>
              <w:t>Amoxicillin [if bacterial]</w:t>
            </w:r>
          </w:p>
        </w:tc>
      </w:tr>
    </w:tbl>
    <w:p w14:paraId="58D4D436" w14:textId="77777777" w:rsidR="00D87C89" w:rsidRPr="00592B4B" w:rsidRDefault="00D87C89" w:rsidP="00D87C89">
      <w:pPr>
        <w:rPr>
          <w:rFonts w:ascii="Tahoma" w:hAnsi="Tahoma" w:cs="Tahoma"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694"/>
        <w:gridCol w:w="2552"/>
      </w:tblGrid>
      <w:tr w:rsidR="00D87C89" w:rsidRPr="00592B4B" w14:paraId="23286344" w14:textId="77777777" w:rsidTr="00BC1FA8">
        <w:tc>
          <w:tcPr>
            <w:tcW w:w="2694" w:type="dxa"/>
          </w:tcPr>
          <w:p w14:paraId="77DDEF9C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Marks:</w:t>
            </w:r>
            <w:r w:rsidRPr="00592B4B">
              <w:rPr>
                <w:rFonts w:ascii="Tahoma" w:hAnsi="Tahoma" w:cs="Tahoma"/>
                <w:lang w:val="en-ZA"/>
              </w:rPr>
              <w:t xml:space="preserve"> 2 </w:t>
            </w:r>
          </w:p>
        </w:tc>
        <w:tc>
          <w:tcPr>
            <w:tcW w:w="2552" w:type="dxa"/>
          </w:tcPr>
          <w:p w14:paraId="183E2544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Topic: </w:t>
            </w:r>
            <w:r w:rsidRPr="00592B4B">
              <w:rPr>
                <w:rFonts w:ascii="Tahoma" w:hAnsi="Tahoma" w:cs="Tahoma"/>
                <w:lang w:val="en-ZA"/>
              </w:rPr>
              <w:t>Sore Throat</w:t>
            </w: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 </w:t>
            </w:r>
          </w:p>
        </w:tc>
      </w:tr>
      <w:tr w:rsidR="00D87C89" w:rsidRPr="00592B4B" w14:paraId="5177BB9E" w14:textId="77777777" w:rsidTr="00BC1FA8">
        <w:tc>
          <w:tcPr>
            <w:tcW w:w="2694" w:type="dxa"/>
          </w:tcPr>
          <w:p w14:paraId="5F74FF11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Task</w:t>
            </w:r>
            <w:r w:rsidRPr="00592B4B">
              <w:rPr>
                <w:rFonts w:ascii="Tahoma" w:hAnsi="Tahoma" w:cs="Tahoma"/>
                <w:lang w:val="en-ZA"/>
              </w:rPr>
              <w:t>: Management</w:t>
            </w: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 </w:t>
            </w:r>
          </w:p>
        </w:tc>
        <w:tc>
          <w:tcPr>
            <w:tcW w:w="2552" w:type="dxa"/>
          </w:tcPr>
          <w:p w14:paraId="266A2770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>
              <w:rPr>
                <w:rFonts w:ascii="Tahoma" w:hAnsi="Tahoma" w:cs="Tahoma"/>
                <w:b/>
                <w:bCs/>
                <w:lang w:val="en-ZA"/>
              </w:rPr>
              <w:t>Bloom’s</w:t>
            </w:r>
            <w:r w:rsidRPr="00592B4B">
              <w:rPr>
                <w:rFonts w:ascii="Tahoma" w:hAnsi="Tahoma" w:cs="Tahoma"/>
                <w:lang w:val="en-ZA"/>
              </w:rPr>
              <w:t>: Analysis</w:t>
            </w:r>
          </w:p>
        </w:tc>
      </w:tr>
      <w:tr w:rsidR="00D87C89" w:rsidRPr="00592B4B" w14:paraId="2C1BD6ED" w14:textId="77777777" w:rsidTr="00BC1FA8">
        <w:tc>
          <w:tcPr>
            <w:tcW w:w="2694" w:type="dxa"/>
          </w:tcPr>
          <w:p w14:paraId="7965849F" w14:textId="77777777" w:rsidR="00D87C89" w:rsidRPr="007B0DCA" w:rsidRDefault="00D87C89" w:rsidP="00BC1FA8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7B0DCA">
              <w:rPr>
                <w:rFonts w:ascii="Tahoma" w:hAnsi="Tahoma" w:cs="Tahoma"/>
                <w:b/>
                <w:bCs/>
              </w:rPr>
              <w:t>SubT</w:t>
            </w:r>
            <w:proofErr w:type="spellEnd"/>
            <w:r w:rsidRPr="007B0DCA">
              <w:rPr>
                <w:rFonts w:ascii="Tahoma" w:hAnsi="Tahoma" w:cs="Tahoma"/>
                <w:b/>
                <w:bCs/>
              </w:rPr>
              <w:t xml:space="preserve">: </w:t>
            </w:r>
            <w:r>
              <w:rPr>
                <w:rFonts w:ascii="Tahoma" w:hAnsi="Tahoma" w:cs="Tahoma"/>
              </w:rPr>
              <w:t>Pharmacological</w:t>
            </w:r>
          </w:p>
        </w:tc>
        <w:tc>
          <w:tcPr>
            <w:tcW w:w="2552" w:type="dxa"/>
          </w:tcPr>
          <w:p w14:paraId="469DBB00" w14:textId="77777777" w:rsidR="00D87C89" w:rsidRPr="007B0DCA" w:rsidRDefault="00D87C89" w:rsidP="00BC1FA8">
            <w:pPr>
              <w:rPr>
                <w:rFonts w:ascii="Tahoma" w:hAnsi="Tahoma" w:cs="Tahoma"/>
                <w:b/>
                <w:bCs/>
              </w:rPr>
            </w:pPr>
            <w:r w:rsidRPr="007B0DCA">
              <w:rPr>
                <w:rFonts w:ascii="Tahoma" w:hAnsi="Tahoma" w:cs="Tahoma"/>
                <w:b/>
                <w:bCs/>
              </w:rPr>
              <w:t xml:space="preserve">Module: </w:t>
            </w:r>
            <w:r w:rsidRPr="007B0DCA">
              <w:rPr>
                <w:rFonts w:ascii="Tahoma" w:hAnsi="Tahoma" w:cs="Tahoma"/>
              </w:rPr>
              <w:t>TEST</w:t>
            </w:r>
          </w:p>
        </w:tc>
      </w:tr>
    </w:tbl>
    <w:p w14:paraId="43111977" w14:textId="77777777" w:rsidR="00D87C89" w:rsidRDefault="00D87C89" w:rsidP="00D87C89">
      <w:pPr>
        <w:rPr>
          <w:rFonts w:ascii="Tahoma" w:hAnsi="Tahoma" w:cs="Tahoma"/>
        </w:rPr>
      </w:pPr>
    </w:p>
    <w:p w14:paraId="04AD3A5C" w14:textId="77777777" w:rsidR="00204FC5" w:rsidRPr="00AE5E1B" w:rsidRDefault="00204FC5" w:rsidP="00204FC5">
      <w:pPr>
        <w:numPr>
          <w:ilvl w:val="0"/>
          <w:numId w:val="1"/>
        </w:numPr>
        <w:spacing w:line="278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 xml:space="preserve">Which </w:t>
      </w:r>
      <w:r w:rsidRPr="00204FC5">
        <w:rPr>
          <w:rFonts w:ascii="Tahoma" w:hAnsi="Tahoma" w:cs="Tahoma"/>
        </w:rPr>
        <w:t>muscle</w:t>
      </w:r>
      <w:r w:rsidRPr="00AE5E1B">
        <w:rPr>
          <w:rFonts w:ascii="Tahoma" w:hAnsi="Tahoma" w:cs="Tahoma"/>
          <w:bCs/>
        </w:rPr>
        <w:t xml:space="preserve"> </w:t>
      </w:r>
      <w:r w:rsidRPr="00204FC5">
        <w:rPr>
          <w:rFonts w:ascii="Tahoma" w:hAnsi="Tahoma" w:cs="Tahoma"/>
        </w:rPr>
        <w:t>contracts</w:t>
      </w:r>
      <w:r w:rsidRPr="00AE5E1B">
        <w:rPr>
          <w:rFonts w:ascii="Tahoma" w:hAnsi="Tahoma" w:cs="Tahoma"/>
          <w:bCs/>
        </w:rPr>
        <w:t xml:space="preserve"> </w:t>
      </w:r>
      <w:r w:rsidRPr="00204FC5">
        <w:rPr>
          <w:rFonts w:ascii="Tahoma" w:hAnsi="Tahoma" w:cs="Tahoma"/>
        </w:rPr>
        <w:t>during</w:t>
      </w:r>
      <w:r w:rsidRPr="00AE5E1B">
        <w:rPr>
          <w:rFonts w:ascii="Tahoma" w:hAnsi="Tahoma" w:cs="Tahoma"/>
          <w:bCs/>
        </w:rPr>
        <w:t xml:space="preserve"> inhalation to increase the volume of the thoracic cavity</w:t>
      </w:r>
    </w:p>
    <w:p w14:paraId="04A493C6" w14:textId="77777777" w:rsidR="00204FC5" w:rsidRPr="00AE5E1B" w:rsidRDefault="00204FC5" w:rsidP="00204F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color w:val="FF0000"/>
        </w:rPr>
      </w:pPr>
      <w:r w:rsidRPr="00AE5E1B">
        <w:rPr>
          <w:rFonts w:ascii="Tahoma" w:hAnsi="Tahoma" w:cs="Tahoma"/>
          <w:color w:val="FF0000"/>
        </w:rPr>
        <w:t>Diaphragm</w:t>
      </w:r>
    </w:p>
    <w:p w14:paraId="38C5B6D2" w14:textId="77777777" w:rsidR="00204FC5" w:rsidRPr="00AE5E1B" w:rsidRDefault="00204FC5" w:rsidP="00204F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External oblique</w:t>
      </w:r>
    </w:p>
    <w:p w14:paraId="1403705B" w14:textId="77777777" w:rsidR="00204FC5" w:rsidRPr="00AE5E1B" w:rsidRDefault="00204FC5" w:rsidP="00204F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Internal intercostal</w:t>
      </w:r>
    </w:p>
    <w:p w14:paraId="62FA1345" w14:textId="77777777" w:rsidR="00204FC5" w:rsidRPr="00AE5E1B" w:rsidRDefault="00204FC5" w:rsidP="00204FC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Transverse abdominis</w:t>
      </w:r>
    </w:p>
    <w:p w14:paraId="2EC23175" w14:textId="77777777" w:rsidR="00204FC5" w:rsidRDefault="00204FC5" w:rsidP="00204FC5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p w14:paraId="6AF024DA" w14:textId="77777777" w:rsidR="00204FC5" w:rsidRPr="00AE5E1B" w:rsidRDefault="00204FC5" w:rsidP="00204FC5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3261"/>
      </w:tblGrid>
      <w:tr w:rsidR="00204FC5" w:rsidRPr="00AE5E1B" w14:paraId="69ACCBAC" w14:textId="77777777" w:rsidTr="00BC1FA8">
        <w:tc>
          <w:tcPr>
            <w:tcW w:w="3811" w:type="dxa"/>
          </w:tcPr>
          <w:p w14:paraId="19C2A6C0" w14:textId="77777777" w:rsidR="00204FC5" w:rsidRPr="00AE5E1B" w:rsidRDefault="00204FC5" w:rsidP="00BC1FA8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261" w:type="dxa"/>
          </w:tcPr>
          <w:p w14:paraId="5B83C86C" w14:textId="77777777" w:rsidR="00204FC5" w:rsidRPr="00AE5E1B" w:rsidRDefault="00204FC5" w:rsidP="00BC1FA8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204FC5" w:rsidRPr="00AE5E1B" w14:paraId="3A5FC0F4" w14:textId="77777777" w:rsidTr="00BC1FA8">
        <w:tc>
          <w:tcPr>
            <w:tcW w:w="3811" w:type="dxa"/>
          </w:tcPr>
          <w:p w14:paraId="250E69AA" w14:textId="77777777" w:rsidR="00204FC5" w:rsidRPr="00AE5E1B" w:rsidRDefault="00204FC5" w:rsidP="00BC1FA8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  <w:tc>
          <w:tcPr>
            <w:tcW w:w="3261" w:type="dxa"/>
          </w:tcPr>
          <w:p w14:paraId="34F872FA" w14:textId="77777777" w:rsidR="00204FC5" w:rsidRPr="00AE5E1B" w:rsidRDefault="00204FC5" w:rsidP="00BC1FA8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105414C3" w14:textId="77777777" w:rsidR="00204FC5" w:rsidRDefault="00204FC5" w:rsidP="00D87C89">
      <w:pPr>
        <w:rPr>
          <w:rFonts w:ascii="Tahoma" w:hAnsi="Tahoma" w:cs="Tahoma"/>
        </w:rPr>
      </w:pPr>
    </w:p>
    <w:p w14:paraId="4A4B9DF0" w14:textId="77777777" w:rsidR="00204FC5" w:rsidRDefault="00204FC5" w:rsidP="00D87C89">
      <w:pPr>
        <w:rPr>
          <w:rFonts w:ascii="Tahoma" w:hAnsi="Tahoma" w:cs="Tahoma"/>
        </w:rPr>
      </w:pPr>
    </w:p>
    <w:p w14:paraId="03FB5504" w14:textId="77777777" w:rsidR="00204FC5" w:rsidRDefault="00204FC5" w:rsidP="00D87C89">
      <w:pPr>
        <w:rPr>
          <w:rFonts w:ascii="Tahoma" w:hAnsi="Tahoma" w:cs="Tahoma"/>
        </w:rPr>
      </w:pPr>
    </w:p>
    <w:p w14:paraId="033B3FED" w14:textId="77777777" w:rsidR="00204FC5" w:rsidRPr="00592B4B" w:rsidRDefault="00204FC5" w:rsidP="00D87C89">
      <w:pPr>
        <w:rPr>
          <w:rFonts w:ascii="Tahoma" w:hAnsi="Tahoma" w:cs="Tahoma"/>
        </w:rPr>
      </w:pPr>
    </w:p>
    <w:p w14:paraId="020ABC22" w14:textId="77777777" w:rsidR="00D87C89" w:rsidRPr="00592B4B" w:rsidRDefault="00D87C89" w:rsidP="00D87C89">
      <w:pPr>
        <w:spacing w:after="0"/>
        <w:jc w:val="both"/>
        <w:rPr>
          <w:rFonts w:ascii="Tahoma" w:hAnsi="Tahoma" w:cs="Tahoma"/>
        </w:rPr>
      </w:pPr>
      <w:r w:rsidRPr="00592B4B">
        <w:rPr>
          <w:rFonts w:ascii="Tahoma" w:hAnsi="Tahoma" w:cs="Tahoma"/>
          <w:b/>
          <w:bCs/>
        </w:rPr>
        <w:lastRenderedPageBreak/>
        <w:t>Scenario</w:t>
      </w:r>
      <w:r w:rsidRPr="00592B4B">
        <w:rPr>
          <w:rFonts w:ascii="Tahoma" w:hAnsi="Tahoma" w:cs="Tahoma"/>
        </w:rPr>
        <w:t>: A newborn born at term weighs 2.1 kg at a routine check.</w:t>
      </w:r>
    </w:p>
    <w:p w14:paraId="70E005EB" w14:textId="77777777" w:rsidR="00D87C89" w:rsidRPr="00592B4B" w:rsidRDefault="00D87C89" w:rsidP="00D87C89">
      <w:pPr>
        <w:numPr>
          <w:ilvl w:val="0"/>
          <w:numId w:val="1"/>
        </w:numPr>
        <w:spacing w:line="278" w:lineRule="auto"/>
        <w:rPr>
          <w:rFonts w:ascii="Tahoma" w:hAnsi="Tahoma" w:cs="Tahoma"/>
        </w:rPr>
      </w:pPr>
      <w:r w:rsidRPr="00592B4B">
        <w:rPr>
          <w:rFonts w:ascii="Tahoma" w:hAnsi="Tahoma" w:cs="Tahoma"/>
        </w:rPr>
        <w:t xml:space="preserve">State the term for this birth weight. </w:t>
      </w:r>
      <w:r w:rsidRPr="00592B4B">
        <w:rPr>
          <w:rFonts w:ascii="Tahoma" w:hAnsi="Tahoma" w:cs="Tahoma"/>
          <w:b/>
          <w:bCs/>
        </w:rPr>
        <w:t>(2 marks)</w:t>
      </w:r>
    </w:p>
    <w:p w14:paraId="5D4FF099" w14:textId="77777777" w:rsidR="00D87C89" w:rsidRPr="00592B4B" w:rsidRDefault="00D87C89" w:rsidP="00D87C89">
      <w:pPr>
        <w:rPr>
          <w:rFonts w:ascii="Tahoma" w:hAnsi="Tahoma" w:cs="Tahoma"/>
          <w:color w:val="FF0000"/>
        </w:rPr>
      </w:pPr>
      <w:r w:rsidRPr="00592B4B">
        <w:rPr>
          <w:rFonts w:ascii="Tahoma" w:hAnsi="Tahoma" w:cs="Tahoma"/>
          <w:b/>
          <w:bCs/>
          <w:color w:val="FF0000"/>
        </w:rPr>
        <w:t xml:space="preserve">      </w:t>
      </w:r>
      <w:r w:rsidRPr="00592B4B">
        <w:rPr>
          <w:rFonts w:ascii="Tahoma" w:hAnsi="Tahoma" w:cs="Tahoma"/>
          <w:color w:val="FF0000"/>
        </w:rPr>
        <w:t>Low birth weight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410"/>
        <w:gridCol w:w="2835"/>
      </w:tblGrid>
      <w:tr w:rsidR="00D87C89" w:rsidRPr="00592B4B" w14:paraId="43A5FA05" w14:textId="77777777" w:rsidTr="00BC1FA8">
        <w:tc>
          <w:tcPr>
            <w:tcW w:w="2410" w:type="dxa"/>
          </w:tcPr>
          <w:p w14:paraId="5ECE0176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Marks:</w:t>
            </w:r>
            <w:r w:rsidRPr="00592B4B">
              <w:rPr>
                <w:rFonts w:ascii="Tahoma" w:hAnsi="Tahoma" w:cs="Tahoma"/>
                <w:lang w:val="en-ZA"/>
              </w:rPr>
              <w:t xml:space="preserve"> 2 </w:t>
            </w:r>
          </w:p>
        </w:tc>
        <w:tc>
          <w:tcPr>
            <w:tcW w:w="2835" w:type="dxa"/>
          </w:tcPr>
          <w:p w14:paraId="201AEA94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Topic: </w:t>
            </w:r>
            <w:r w:rsidRPr="00592B4B">
              <w:rPr>
                <w:rFonts w:ascii="Tahoma" w:hAnsi="Tahoma" w:cs="Tahoma"/>
                <w:lang w:val="en-ZA"/>
              </w:rPr>
              <w:t>Birth Weight</w:t>
            </w: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 </w:t>
            </w:r>
          </w:p>
        </w:tc>
      </w:tr>
      <w:tr w:rsidR="00D87C89" w:rsidRPr="00592B4B" w14:paraId="60AC5973" w14:textId="77777777" w:rsidTr="00BC1FA8">
        <w:tc>
          <w:tcPr>
            <w:tcW w:w="2410" w:type="dxa"/>
          </w:tcPr>
          <w:p w14:paraId="51756BE1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Task</w:t>
            </w:r>
            <w:r w:rsidRPr="00592B4B">
              <w:rPr>
                <w:rFonts w:ascii="Tahoma" w:hAnsi="Tahoma" w:cs="Tahoma"/>
                <w:lang w:val="en-ZA"/>
              </w:rPr>
              <w:t>: Definition</w:t>
            </w:r>
            <w:r>
              <w:rPr>
                <w:rFonts w:ascii="Tahoma" w:hAnsi="Tahoma" w:cs="Tahoma"/>
                <w:lang w:val="en-ZA"/>
              </w:rPr>
              <w:t>s</w:t>
            </w:r>
            <w:r w:rsidRPr="00592B4B">
              <w:rPr>
                <w:rFonts w:ascii="Tahoma" w:hAnsi="Tahoma" w:cs="Tahoma"/>
                <w:lang w:val="en-ZA"/>
              </w:rPr>
              <w:t xml:space="preserve"> </w:t>
            </w:r>
          </w:p>
        </w:tc>
        <w:tc>
          <w:tcPr>
            <w:tcW w:w="2835" w:type="dxa"/>
          </w:tcPr>
          <w:p w14:paraId="20B87D51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>
              <w:rPr>
                <w:rFonts w:ascii="Tahoma" w:hAnsi="Tahoma" w:cs="Tahoma"/>
                <w:b/>
                <w:bCs/>
                <w:lang w:val="en-ZA"/>
              </w:rPr>
              <w:t>Bloom’s</w:t>
            </w:r>
            <w:r w:rsidRPr="00592B4B">
              <w:rPr>
                <w:rFonts w:ascii="Tahoma" w:hAnsi="Tahoma" w:cs="Tahoma"/>
                <w:lang w:val="en-ZA"/>
              </w:rPr>
              <w:t xml:space="preserve">: Analysis </w:t>
            </w:r>
          </w:p>
        </w:tc>
      </w:tr>
      <w:tr w:rsidR="00D87C89" w:rsidRPr="00592B4B" w14:paraId="2F82C842" w14:textId="77777777" w:rsidTr="00BC1FA8">
        <w:tc>
          <w:tcPr>
            <w:tcW w:w="2410" w:type="dxa"/>
          </w:tcPr>
          <w:p w14:paraId="4EF0867D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7B0DCA">
              <w:rPr>
                <w:rFonts w:ascii="Tahoma" w:hAnsi="Tahoma" w:cs="Tahoma"/>
                <w:b/>
                <w:bCs/>
              </w:rPr>
              <w:t>SubT</w:t>
            </w:r>
            <w:proofErr w:type="spellEnd"/>
            <w:r w:rsidRPr="007B0DCA">
              <w:rPr>
                <w:rFonts w:ascii="Tahoma" w:hAnsi="Tahoma" w:cs="Tahoma"/>
                <w:b/>
                <w:bCs/>
              </w:rPr>
              <w:t xml:space="preserve">: </w:t>
            </w:r>
            <w:r w:rsidRPr="007B0DCA">
              <w:rPr>
                <w:rFonts w:ascii="Tahoma" w:hAnsi="Tahoma" w:cs="Tahoma"/>
              </w:rPr>
              <w:t>Weigh</w:t>
            </w:r>
            <w:r>
              <w:rPr>
                <w:rFonts w:ascii="Tahoma" w:hAnsi="Tahoma" w:cs="Tahoma"/>
              </w:rPr>
              <w:t>t</w:t>
            </w:r>
          </w:p>
        </w:tc>
        <w:tc>
          <w:tcPr>
            <w:tcW w:w="2835" w:type="dxa"/>
          </w:tcPr>
          <w:p w14:paraId="7C6450F5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</w:rPr>
            </w:pPr>
            <w:r w:rsidRPr="007B0DCA">
              <w:rPr>
                <w:rFonts w:ascii="Tahoma" w:hAnsi="Tahoma" w:cs="Tahoma"/>
                <w:b/>
                <w:bCs/>
              </w:rPr>
              <w:t xml:space="preserve">Module: </w:t>
            </w:r>
            <w:r w:rsidRPr="007B0DCA">
              <w:rPr>
                <w:rFonts w:ascii="Tahoma" w:hAnsi="Tahoma" w:cs="Tahoma"/>
              </w:rPr>
              <w:t>TEST</w:t>
            </w:r>
          </w:p>
        </w:tc>
      </w:tr>
    </w:tbl>
    <w:p w14:paraId="47494C31" w14:textId="77777777" w:rsidR="00D87C89" w:rsidRPr="00592B4B" w:rsidRDefault="00D87C89" w:rsidP="00D87C89">
      <w:pPr>
        <w:rPr>
          <w:rFonts w:ascii="Tahoma" w:hAnsi="Tahoma" w:cs="Tahoma"/>
        </w:rPr>
      </w:pPr>
    </w:p>
    <w:p w14:paraId="61FCC0D3" w14:textId="77777777" w:rsidR="00D87C89" w:rsidRPr="00592B4B" w:rsidRDefault="00D87C89" w:rsidP="00D87C89">
      <w:pPr>
        <w:rPr>
          <w:rFonts w:ascii="Tahoma" w:hAnsi="Tahoma" w:cs="Tahoma"/>
        </w:rPr>
      </w:pPr>
    </w:p>
    <w:p w14:paraId="387E545E" w14:textId="77777777" w:rsidR="00D87C89" w:rsidRPr="00945DBB" w:rsidRDefault="00D87C89" w:rsidP="00D87C89">
      <w:pPr>
        <w:spacing w:line="240" w:lineRule="auto"/>
        <w:rPr>
          <w:rFonts w:eastAsia="Times New Roman" w:cs="Calibri"/>
          <w:color w:val="EE0000"/>
          <w:lang w:eastAsia="en-ZA"/>
        </w:rPr>
      </w:pPr>
      <w:r w:rsidRPr="00945DBB">
        <w:rPr>
          <w:rFonts w:ascii="Tahoma" w:hAnsi="Tahoma" w:cs="Tahoma"/>
          <w:color w:val="EE0000"/>
        </w:rPr>
        <w:t xml:space="preserve">Reviewer note: 12 students got this wrong; index: </w:t>
      </w:r>
      <w:r w:rsidRPr="00945DBB">
        <w:rPr>
          <w:rFonts w:eastAsia="Times New Roman" w:cs="Calibri"/>
          <w:color w:val="EE0000"/>
          <w:lang w:eastAsia="en-ZA"/>
        </w:rPr>
        <w:t>0,25</w:t>
      </w:r>
    </w:p>
    <w:p w14:paraId="61775B56" w14:textId="77777777" w:rsidR="00D87C89" w:rsidRPr="00592B4B" w:rsidRDefault="00D87C89" w:rsidP="00D87C89">
      <w:pPr>
        <w:spacing w:after="0"/>
        <w:jc w:val="both"/>
        <w:rPr>
          <w:rFonts w:ascii="Tahoma" w:hAnsi="Tahoma" w:cs="Tahoma"/>
        </w:rPr>
      </w:pPr>
      <w:r w:rsidRPr="00592B4B">
        <w:rPr>
          <w:rFonts w:ascii="Tahoma" w:hAnsi="Tahoma" w:cs="Tahoma"/>
          <w:b/>
          <w:bCs/>
        </w:rPr>
        <w:t>Scenario:</w:t>
      </w:r>
      <w:r w:rsidRPr="00592B4B">
        <w:rPr>
          <w:rFonts w:ascii="Tahoma" w:hAnsi="Tahoma" w:cs="Tahoma"/>
        </w:rPr>
        <w:t xml:space="preserve"> A four-year-old girl has had a runny nose and cough for three days, with no fever.</w:t>
      </w:r>
    </w:p>
    <w:p w14:paraId="3AF7CD21" w14:textId="77777777" w:rsidR="00D87C89" w:rsidRPr="00592B4B" w:rsidRDefault="00D87C89" w:rsidP="00D87C89">
      <w:pPr>
        <w:numPr>
          <w:ilvl w:val="0"/>
          <w:numId w:val="1"/>
        </w:numPr>
        <w:spacing w:line="278" w:lineRule="auto"/>
        <w:jc w:val="both"/>
        <w:rPr>
          <w:rFonts w:ascii="Tahoma" w:hAnsi="Tahoma" w:cs="Tahoma"/>
        </w:rPr>
      </w:pPr>
      <w:r w:rsidRPr="00592B4B">
        <w:rPr>
          <w:rFonts w:ascii="Tahoma" w:hAnsi="Tahoma" w:cs="Tahoma"/>
        </w:rPr>
        <w:t xml:space="preserve">State three (3) simple home care measures for this child. </w:t>
      </w:r>
      <w:r w:rsidRPr="00592B4B">
        <w:rPr>
          <w:rFonts w:ascii="Tahoma" w:hAnsi="Tahoma" w:cs="Tahoma"/>
          <w:b/>
          <w:bCs/>
        </w:rPr>
        <w:t>(3 marks)</w:t>
      </w:r>
    </w:p>
    <w:p w14:paraId="4F85517D" w14:textId="77777777" w:rsidR="00D87C89" w:rsidRPr="00592B4B" w:rsidRDefault="00D87C89" w:rsidP="00D87C89">
      <w:pPr>
        <w:ind w:left="709"/>
        <w:rPr>
          <w:rFonts w:ascii="Tahoma" w:hAnsi="Tahoma" w:cs="Tahoma"/>
        </w:rPr>
      </w:pPr>
      <w:r w:rsidRPr="00592B4B">
        <w:rPr>
          <w:rFonts w:ascii="Tahoma" w:hAnsi="Tahoma" w:cs="Tahoma"/>
          <w:color w:val="FF0000"/>
        </w:rPr>
        <w:t xml:space="preserve">    Fluids (1) and rest (1) and saline nose drops (1).</w:t>
      </w:r>
    </w:p>
    <w:tbl>
      <w:tblPr>
        <w:tblStyle w:val="TableGrid"/>
        <w:tblpPr w:leftFromText="180" w:rightFromText="180" w:vertAnchor="text" w:horzAnchor="margin" w:tblpXSpec="center" w:tblpY="136"/>
        <w:tblW w:w="0" w:type="auto"/>
        <w:tblInd w:w="0" w:type="dxa"/>
        <w:tblLook w:val="04A0" w:firstRow="1" w:lastRow="0" w:firstColumn="1" w:lastColumn="0" w:noHBand="0" w:noVBand="1"/>
      </w:tblPr>
      <w:tblGrid>
        <w:gridCol w:w="2553"/>
        <w:gridCol w:w="2687"/>
      </w:tblGrid>
      <w:tr w:rsidR="00D87C89" w:rsidRPr="00592B4B" w14:paraId="59AA2602" w14:textId="77777777" w:rsidTr="00BC1FA8">
        <w:tc>
          <w:tcPr>
            <w:tcW w:w="2553" w:type="dxa"/>
          </w:tcPr>
          <w:p w14:paraId="489414D5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Marks:</w:t>
            </w:r>
            <w:r w:rsidRPr="00592B4B">
              <w:rPr>
                <w:rFonts w:ascii="Tahoma" w:hAnsi="Tahoma" w:cs="Tahoma"/>
                <w:lang w:val="en-ZA"/>
              </w:rPr>
              <w:t xml:space="preserve"> 3</w:t>
            </w:r>
          </w:p>
        </w:tc>
        <w:tc>
          <w:tcPr>
            <w:tcW w:w="2687" w:type="dxa"/>
          </w:tcPr>
          <w:p w14:paraId="73F002D9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Topic: </w:t>
            </w:r>
            <w:r w:rsidRPr="00592B4B">
              <w:rPr>
                <w:rFonts w:ascii="Tahoma" w:hAnsi="Tahoma" w:cs="Tahoma"/>
                <w:lang w:val="en-ZA"/>
              </w:rPr>
              <w:t>Common Cold</w:t>
            </w:r>
          </w:p>
        </w:tc>
      </w:tr>
      <w:tr w:rsidR="00D87C89" w:rsidRPr="00592B4B" w14:paraId="18E044F2" w14:textId="77777777" w:rsidTr="00BC1FA8">
        <w:tc>
          <w:tcPr>
            <w:tcW w:w="2553" w:type="dxa"/>
          </w:tcPr>
          <w:p w14:paraId="6F80F935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Task</w:t>
            </w:r>
            <w:r w:rsidRPr="00592B4B">
              <w:rPr>
                <w:rFonts w:ascii="Tahoma" w:hAnsi="Tahoma" w:cs="Tahoma"/>
                <w:lang w:val="en-ZA"/>
              </w:rPr>
              <w:t xml:space="preserve">: Management </w:t>
            </w:r>
          </w:p>
        </w:tc>
        <w:tc>
          <w:tcPr>
            <w:tcW w:w="2687" w:type="dxa"/>
          </w:tcPr>
          <w:p w14:paraId="41E56854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>
              <w:rPr>
                <w:rFonts w:ascii="Tahoma" w:hAnsi="Tahoma" w:cs="Tahoma"/>
                <w:b/>
                <w:bCs/>
                <w:lang w:val="en-ZA"/>
              </w:rPr>
              <w:t>Bloom’s</w:t>
            </w:r>
            <w:r w:rsidRPr="00592B4B">
              <w:rPr>
                <w:rFonts w:ascii="Tahoma" w:hAnsi="Tahoma" w:cs="Tahoma"/>
                <w:lang w:val="en-ZA"/>
              </w:rPr>
              <w:t>: Application</w:t>
            </w:r>
          </w:p>
        </w:tc>
      </w:tr>
      <w:tr w:rsidR="00D87C89" w:rsidRPr="00592B4B" w14:paraId="5FAB0F84" w14:textId="77777777" w:rsidTr="00BC1FA8">
        <w:tc>
          <w:tcPr>
            <w:tcW w:w="2553" w:type="dxa"/>
          </w:tcPr>
          <w:p w14:paraId="6EC1B700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7B0DCA">
              <w:rPr>
                <w:rFonts w:ascii="Tahoma" w:hAnsi="Tahoma" w:cs="Tahoma"/>
                <w:b/>
                <w:bCs/>
              </w:rPr>
              <w:t>SubT</w:t>
            </w:r>
            <w:proofErr w:type="spellEnd"/>
            <w:r w:rsidRPr="007B0DCA">
              <w:rPr>
                <w:rFonts w:ascii="Tahoma" w:hAnsi="Tahoma" w:cs="Tahoma"/>
                <w:b/>
                <w:bCs/>
              </w:rPr>
              <w:t xml:space="preserve">: </w:t>
            </w:r>
            <w:proofErr w:type="spellStart"/>
            <w:r>
              <w:rPr>
                <w:rFonts w:ascii="Tahoma" w:hAnsi="Tahoma" w:cs="Tahoma"/>
              </w:rPr>
              <w:t>Home care</w:t>
            </w:r>
            <w:proofErr w:type="spellEnd"/>
          </w:p>
        </w:tc>
        <w:tc>
          <w:tcPr>
            <w:tcW w:w="2687" w:type="dxa"/>
          </w:tcPr>
          <w:p w14:paraId="189678F5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</w:rPr>
            </w:pPr>
            <w:r w:rsidRPr="007B0DCA">
              <w:rPr>
                <w:rFonts w:ascii="Tahoma" w:hAnsi="Tahoma" w:cs="Tahoma"/>
                <w:b/>
                <w:bCs/>
              </w:rPr>
              <w:t xml:space="preserve">Module: </w:t>
            </w:r>
            <w:r w:rsidRPr="007B0DCA">
              <w:rPr>
                <w:rFonts w:ascii="Tahoma" w:hAnsi="Tahoma" w:cs="Tahoma"/>
              </w:rPr>
              <w:t>TEST</w:t>
            </w:r>
          </w:p>
        </w:tc>
      </w:tr>
    </w:tbl>
    <w:p w14:paraId="407F23DA" w14:textId="77777777" w:rsidR="00D87C89" w:rsidRPr="00592B4B" w:rsidRDefault="00D87C89" w:rsidP="00D87C89">
      <w:pPr>
        <w:rPr>
          <w:rFonts w:ascii="Tahoma" w:hAnsi="Tahoma" w:cs="Tahoma"/>
        </w:rPr>
      </w:pPr>
    </w:p>
    <w:p w14:paraId="688F476C" w14:textId="77777777" w:rsidR="00D87C89" w:rsidRPr="00592B4B" w:rsidRDefault="00D87C89" w:rsidP="00D87C89">
      <w:pPr>
        <w:rPr>
          <w:rFonts w:ascii="Tahoma" w:hAnsi="Tahoma" w:cs="Tahoma"/>
        </w:rPr>
      </w:pPr>
    </w:p>
    <w:p w14:paraId="5BB3E348" w14:textId="77777777" w:rsidR="00D87C89" w:rsidRPr="00592B4B" w:rsidRDefault="00D87C89" w:rsidP="00D87C89">
      <w:pPr>
        <w:rPr>
          <w:rFonts w:ascii="Tahoma" w:hAnsi="Tahoma" w:cs="Tahoma"/>
        </w:rPr>
      </w:pPr>
    </w:p>
    <w:p w14:paraId="1F233453" w14:textId="77777777" w:rsidR="00D87C89" w:rsidRPr="00592B4B" w:rsidRDefault="00D87C89" w:rsidP="00D87C89">
      <w:pPr>
        <w:spacing w:after="0"/>
        <w:jc w:val="both"/>
        <w:rPr>
          <w:rFonts w:ascii="Tahoma" w:hAnsi="Tahoma" w:cs="Tahoma"/>
        </w:rPr>
      </w:pPr>
      <w:r w:rsidRPr="00592B4B">
        <w:rPr>
          <w:rFonts w:ascii="Tahoma" w:hAnsi="Tahoma" w:cs="Tahoma"/>
          <w:b/>
          <w:bCs/>
        </w:rPr>
        <w:t>Scenario:</w:t>
      </w:r>
      <w:r w:rsidRPr="00592B4B">
        <w:rPr>
          <w:rFonts w:ascii="Tahoma" w:hAnsi="Tahoma" w:cs="Tahoma"/>
        </w:rPr>
        <w:t xml:space="preserve"> A seven-year-old boy has had an itchy rash on both elbows for two months. Temperature 36.8 </w:t>
      </w:r>
      <w:r w:rsidRPr="00592B4B">
        <w:rPr>
          <w:rFonts w:ascii="Tahoma" w:hAnsi="Tahoma" w:cs="Tahoma"/>
          <w:vertAlign w:val="superscript"/>
        </w:rPr>
        <w:t>0</w:t>
      </w:r>
      <w:r w:rsidRPr="00592B4B">
        <w:rPr>
          <w:rFonts w:ascii="Tahoma" w:hAnsi="Tahoma" w:cs="Tahoma"/>
        </w:rPr>
        <w:t xml:space="preserve">C. The skin is dry and thickened. </w:t>
      </w:r>
    </w:p>
    <w:p w14:paraId="249B0E99" w14:textId="77777777" w:rsidR="00D87C89" w:rsidRPr="00592B4B" w:rsidRDefault="00D87C89" w:rsidP="00D87C89">
      <w:pPr>
        <w:pStyle w:val="ListParagraph"/>
        <w:numPr>
          <w:ilvl w:val="0"/>
          <w:numId w:val="1"/>
        </w:numPr>
        <w:spacing w:line="278" w:lineRule="auto"/>
        <w:rPr>
          <w:rFonts w:ascii="Tahoma" w:hAnsi="Tahoma" w:cs="Tahoma"/>
        </w:rPr>
      </w:pPr>
      <w:r w:rsidRPr="00592B4B">
        <w:rPr>
          <w:rFonts w:ascii="Tahoma" w:hAnsi="Tahoma" w:cs="Tahoma"/>
        </w:rPr>
        <w:t xml:space="preserve">Mention the most likely diagnosis in this patient. </w:t>
      </w:r>
      <w:r w:rsidRPr="00592B4B">
        <w:rPr>
          <w:rFonts w:ascii="Tahoma" w:hAnsi="Tahoma" w:cs="Tahoma"/>
          <w:b/>
          <w:bCs/>
        </w:rPr>
        <w:t>(2 marks)</w:t>
      </w:r>
    </w:p>
    <w:p w14:paraId="6B8BD121" w14:textId="06878B79" w:rsidR="00D87C89" w:rsidRDefault="00D87C89" w:rsidP="00D87C89">
      <w:pPr>
        <w:ind w:left="993"/>
        <w:rPr>
          <w:rFonts w:ascii="Tahoma" w:hAnsi="Tahoma" w:cs="Tahoma"/>
          <w:color w:val="FF0000"/>
        </w:rPr>
      </w:pPr>
    </w:p>
    <w:p w14:paraId="72B198B2" w14:textId="77777777" w:rsidR="00204FC5" w:rsidRPr="00592B4B" w:rsidRDefault="00204FC5" w:rsidP="00D87C89">
      <w:pPr>
        <w:ind w:left="993"/>
        <w:rPr>
          <w:rFonts w:ascii="Tahoma" w:hAnsi="Tahoma" w:cs="Tahoma"/>
          <w:color w:val="FF0000"/>
        </w:rPr>
      </w:pPr>
    </w:p>
    <w:tbl>
      <w:tblPr>
        <w:tblStyle w:val="TableGrid"/>
        <w:tblW w:w="0" w:type="auto"/>
        <w:tblInd w:w="760" w:type="dxa"/>
        <w:tblLook w:val="04A0" w:firstRow="1" w:lastRow="0" w:firstColumn="1" w:lastColumn="0" w:noHBand="0" w:noVBand="1"/>
      </w:tblPr>
      <w:tblGrid>
        <w:gridCol w:w="2263"/>
        <w:gridCol w:w="2694"/>
      </w:tblGrid>
      <w:tr w:rsidR="00D87C89" w:rsidRPr="00592B4B" w14:paraId="280B4D46" w14:textId="77777777" w:rsidTr="00BC1FA8">
        <w:tc>
          <w:tcPr>
            <w:tcW w:w="2263" w:type="dxa"/>
          </w:tcPr>
          <w:p w14:paraId="6DE2DF1D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Marks:</w:t>
            </w:r>
            <w:r w:rsidRPr="00592B4B">
              <w:rPr>
                <w:rFonts w:ascii="Tahoma" w:hAnsi="Tahoma" w:cs="Tahoma"/>
                <w:lang w:val="en-ZA"/>
              </w:rPr>
              <w:t xml:space="preserve"> 2</w:t>
            </w:r>
          </w:p>
        </w:tc>
        <w:tc>
          <w:tcPr>
            <w:tcW w:w="2694" w:type="dxa"/>
          </w:tcPr>
          <w:p w14:paraId="33964CC1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 xml:space="preserve">Topic: </w:t>
            </w:r>
            <w:r w:rsidRPr="00592B4B">
              <w:rPr>
                <w:rFonts w:ascii="Tahoma" w:hAnsi="Tahoma" w:cs="Tahoma"/>
                <w:lang w:val="en-ZA"/>
              </w:rPr>
              <w:t xml:space="preserve">Eczema </w:t>
            </w:r>
          </w:p>
        </w:tc>
      </w:tr>
      <w:tr w:rsidR="00D87C89" w:rsidRPr="00592B4B" w14:paraId="20C24D68" w14:textId="77777777" w:rsidTr="00BC1FA8">
        <w:tc>
          <w:tcPr>
            <w:tcW w:w="2263" w:type="dxa"/>
          </w:tcPr>
          <w:p w14:paraId="54A04301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 w:rsidRPr="00592B4B">
              <w:rPr>
                <w:rFonts w:ascii="Tahoma" w:hAnsi="Tahoma" w:cs="Tahoma"/>
                <w:b/>
                <w:bCs/>
                <w:lang w:val="en-ZA"/>
              </w:rPr>
              <w:t>Task</w:t>
            </w:r>
            <w:r w:rsidRPr="00592B4B">
              <w:rPr>
                <w:rFonts w:ascii="Tahoma" w:hAnsi="Tahoma" w:cs="Tahoma"/>
                <w:lang w:val="en-ZA"/>
              </w:rPr>
              <w:t xml:space="preserve">: Assessment  </w:t>
            </w:r>
          </w:p>
        </w:tc>
        <w:tc>
          <w:tcPr>
            <w:tcW w:w="2694" w:type="dxa"/>
          </w:tcPr>
          <w:p w14:paraId="23376FA2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  <w:lang w:val="en-ZA"/>
              </w:rPr>
            </w:pPr>
            <w:r>
              <w:rPr>
                <w:rFonts w:ascii="Tahoma" w:hAnsi="Tahoma" w:cs="Tahoma"/>
                <w:b/>
                <w:bCs/>
                <w:lang w:val="en-ZA"/>
              </w:rPr>
              <w:t>Bloom’s</w:t>
            </w:r>
            <w:r w:rsidRPr="00592B4B">
              <w:rPr>
                <w:rFonts w:ascii="Tahoma" w:hAnsi="Tahoma" w:cs="Tahoma"/>
                <w:lang w:val="en-ZA"/>
              </w:rPr>
              <w:t>: Analysis</w:t>
            </w:r>
          </w:p>
        </w:tc>
      </w:tr>
      <w:tr w:rsidR="00D87C89" w:rsidRPr="00592B4B" w14:paraId="75EAAE71" w14:textId="77777777" w:rsidTr="00BC1FA8">
        <w:tc>
          <w:tcPr>
            <w:tcW w:w="2263" w:type="dxa"/>
          </w:tcPr>
          <w:p w14:paraId="5920410F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7B0DCA">
              <w:rPr>
                <w:rFonts w:ascii="Tahoma" w:hAnsi="Tahoma" w:cs="Tahoma"/>
                <w:b/>
                <w:bCs/>
              </w:rPr>
              <w:t>SubT</w:t>
            </w:r>
            <w:proofErr w:type="spellEnd"/>
            <w:r w:rsidRPr="007B0DCA">
              <w:rPr>
                <w:rFonts w:ascii="Tahoma" w:hAnsi="Tahoma" w:cs="Tahoma"/>
                <w:b/>
                <w:bCs/>
              </w:rPr>
              <w:t xml:space="preserve">: </w:t>
            </w:r>
            <w:r>
              <w:rPr>
                <w:rFonts w:ascii="Tahoma" w:hAnsi="Tahoma" w:cs="Tahoma"/>
              </w:rPr>
              <w:t>-</w:t>
            </w:r>
          </w:p>
        </w:tc>
        <w:tc>
          <w:tcPr>
            <w:tcW w:w="2694" w:type="dxa"/>
          </w:tcPr>
          <w:p w14:paraId="456CB1B8" w14:textId="77777777" w:rsidR="00D87C89" w:rsidRPr="00592B4B" w:rsidRDefault="00D87C89" w:rsidP="00BC1FA8">
            <w:pPr>
              <w:rPr>
                <w:rFonts w:ascii="Tahoma" w:hAnsi="Tahoma" w:cs="Tahoma"/>
                <w:b/>
                <w:bCs/>
              </w:rPr>
            </w:pPr>
            <w:r w:rsidRPr="007B0DCA">
              <w:rPr>
                <w:rFonts w:ascii="Tahoma" w:hAnsi="Tahoma" w:cs="Tahoma"/>
                <w:b/>
                <w:bCs/>
              </w:rPr>
              <w:t xml:space="preserve">Module: </w:t>
            </w:r>
            <w:r w:rsidRPr="007B0DCA">
              <w:rPr>
                <w:rFonts w:ascii="Tahoma" w:hAnsi="Tahoma" w:cs="Tahoma"/>
              </w:rPr>
              <w:t>TEST</w:t>
            </w:r>
          </w:p>
        </w:tc>
      </w:tr>
    </w:tbl>
    <w:p w14:paraId="5A02C169" w14:textId="77777777" w:rsidR="00B7088D" w:rsidRDefault="00B7088D"/>
    <w:sectPr w:rsidR="00B7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B0A9" w14:textId="77777777" w:rsidR="00E440EE" w:rsidRDefault="00E440EE" w:rsidP="00C62DF0">
      <w:pPr>
        <w:spacing w:after="0" w:line="240" w:lineRule="auto"/>
      </w:pPr>
      <w:r>
        <w:separator/>
      </w:r>
    </w:p>
  </w:endnote>
  <w:endnote w:type="continuationSeparator" w:id="0">
    <w:p w14:paraId="15005A7C" w14:textId="77777777" w:rsidR="00E440EE" w:rsidRDefault="00E440EE" w:rsidP="00C62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14B8" w14:textId="77777777" w:rsidR="00E440EE" w:rsidRDefault="00E440EE" w:rsidP="00C62DF0">
      <w:pPr>
        <w:spacing w:after="0" w:line="240" w:lineRule="auto"/>
      </w:pPr>
      <w:r>
        <w:separator/>
      </w:r>
    </w:p>
  </w:footnote>
  <w:footnote w:type="continuationSeparator" w:id="0">
    <w:p w14:paraId="3A9C881F" w14:textId="77777777" w:rsidR="00E440EE" w:rsidRDefault="00E440EE" w:rsidP="00C62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007A"/>
    <w:multiLevelType w:val="hybridMultilevel"/>
    <w:tmpl w:val="EDC2B9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093717"/>
    <w:multiLevelType w:val="hybridMultilevel"/>
    <w:tmpl w:val="CD944A80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92B4A28A">
      <w:start w:val="1"/>
      <w:numFmt w:val="upperLetter"/>
      <w:lvlText w:val="%2)"/>
      <w:lvlJc w:val="left"/>
      <w:pPr>
        <w:ind w:left="1800" w:hanging="360"/>
      </w:pPr>
      <w:rPr>
        <w:rFonts w:hint="default"/>
      </w:rPr>
    </w:lvl>
    <w:lvl w:ilvl="2" w:tplc="DF6E40C8">
      <w:start w:val="1"/>
      <w:numFmt w:val="upperLetter"/>
      <w:lvlText w:val="%3."/>
      <w:lvlJc w:val="left"/>
      <w:pPr>
        <w:ind w:left="3060" w:hanging="72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94522E"/>
    <w:multiLevelType w:val="hybridMultilevel"/>
    <w:tmpl w:val="E222C1A4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86D7201"/>
    <w:multiLevelType w:val="hybridMultilevel"/>
    <w:tmpl w:val="E682B28A"/>
    <w:lvl w:ilvl="0" w:tplc="E5DCBF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62485098">
    <w:abstractNumId w:val="3"/>
  </w:num>
  <w:num w:numId="2" w16cid:durableId="96828740">
    <w:abstractNumId w:val="0"/>
  </w:num>
  <w:num w:numId="3" w16cid:durableId="739837220">
    <w:abstractNumId w:val="1"/>
  </w:num>
  <w:num w:numId="4" w16cid:durableId="293799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89"/>
    <w:rsid w:val="00102257"/>
    <w:rsid w:val="00204FC5"/>
    <w:rsid w:val="005A3217"/>
    <w:rsid w:val="00835B16"/>
    <w:rsid w:val="00A4235B"/>
    <w:rsid w:val="00B7088D"/>
    <w:rsid w:val="00C62DF0"/>
    <w:rsid w:val="00D87C89"/>
    <w:rsid w:val="00E440EE"/>
    <w:rsid w:val="00ED51A8"/>
    <w:rsid w:val="00F6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51F2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C89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87C89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7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C89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DF0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2026-10-20T20:50:00Z</dcterms:created>
  <dcterms:modified xsi:type="dcterms:W3CDTF">2026-10-20T20:50:00Z</dcterms:modified>
</cp:coreProperties>
</file>