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5BD0" w14:textId="0CA052A1" w:rsidR="00387DA3" w:rsidRDefault="009107FB" w:rsidP="009107FB">
      <w:pPr>
        <w:spacing w:line="36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Py</w:t>
      </w:r>
      <w:proofErr w:type="spellEnd"/>
      <w:r>
        <w:rPr>
          <w:b/>
          <w:bCs/>
          <w:u w:val="single"/>
        </w:rPr>
        <w:t xml:space="preserve"> City School Summary</w:t>
      </w:r>
    </w:p>
    <w:p w14:paraId="7D8EA574" w14:textId="646E5178" w:rsidR="009107FB" w:rsidRDefault="009107FB" w:rsidP="009107FB">
      <w:pPr>
        <w:spacing w:line="360" w:lineRule="auto"/>
        <w:rPr>
          <w:b/>
          <w:bCs/>
          <w:u w:val="single"/>
        </w:rPr>
      </w:pPr>
    </w:p>
    <w:p w14:paraId="443895BA" w14:textId="77777777" w:rsidR="00F438B5" w:rsidRDefault="009107FB" w:rsidP="009107FB">
      <w:pPr>
        <w:spacing w:line="360" w:lineRule="auto"/>
      </w:pPr>
      <w:r>
        <w:tab/>
        <w:t xml:space="preserve">There were two noticeable trends in the </w:t>
      </w:r>
      <w:proofErr w:type="spellStart"/>
      <w:r>
        <w:t>Py</w:t>
      </w:r>
      <w:proofErr w:type="spellEnd"/>
      <w:r>
        <w:t xml:space="preserve"> City School District.  Charter schools have a much higher overall pass rate than District schools.  Smaller schools with less than 2,000 students also have a much higher pass rate than schools with over 2,000 students.  This makes sense because Charter schools tend to have a much smaller population than District schools.  </w:t>
      </w:r>
    </w:p>
    <w:p w14:paraId="77384C05" w14:textId="7CFFEF58" w:rsidR="009107FB" w:rsidRPr="009107FB" w:rsidRDefault="009107FB" w:rsidP="00F438B5">
      <w:pPr>
        <w:spacing w:line="360" w:lineRule="auto"/>
        <w:ind w:firstLine="720"/>
      </w:pPr>
      <w:r>
        <w:t>The summary tables also showed that there was a much higher passing rate when there was a smaller budget per student.  Charter schools typically receive less funding than District schools</w:t>
      </w:r>
      <w:r w:rsidR="00F438B5">
        <w:t>, therefore receive less money to spend per student.  This also makes sense with the trend that Charter schools have a much higher pass rate.</w:t>
      </w:r>
    </w:p>
    <w:sectPr w:rsidR="009107FB" w:rsidRPr="0091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19"/>
    <w:rsid w:val="00096087"/>
    <w:rsid w:val="00453D19"/>
    <w:rsid w:val="009107FB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03B68"/>
  <w15:chartTrackingRefBased/>
  <w15:docId w15:val="{DA72216C-F863-734C-9D0C-59CC8B4A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Pyle</dc:creator>
  <cp:keywords/>
  <dc:description/>
  <cp:lastModifiedBy>Julie Pyle</cp:lastModifiedBy>
  <cp:revision>2</cp:revision>
  <dcterms:created xsi:type="dcterms:W3CDTF">2020-08-22T19:31:00Z</dcterms:created>
  <dcterms:modified xsi:type="dcterms:W3CDTF">2020-08-22T19:44:00Z</dcterms:modified>
</cp:coreProperties>
</file>