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E56" w:rsidRPr="00BB5EF7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5E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Analogy-Based Learning Method</w:t>
      </w:r>
    </w:p>
    <w:p w:rsidR="00217E56" w:rsidRPr="00217E56" w:rsidRDefault="00217E56" w:rsidP="00BB5E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>Analogy-based learning is a teaching method in which a new or complex concept is explained by comparing it with a familiar real-life situation or object. Students understand unfamiliar concepts more easily by identifying similarities between known and unknown ideas.</w:t>
      </w:r>
    </w:p>
    <w:p w:rsidR="00217E56" w:rsidRPr="00217E56" w:rsidRDefault="00217E56" w:rsidP="009A3A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>This method helps students connect prior knowledge with new learning and improves understanding, memory, and critical thinking.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Steps involved in Analogy-Based Learning:</w:t>
      </w:r>
    </w:p>
    <w:p w:rsidR="00217E56" w:rsidRPr="00217E56" w:rsidRDefault="00217E56" w:rsidP="00217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Identify the concept to be taught. </w:t>
      </w:r>
    </w:p>
    <w:p w:rsidR="00217E56" w:rsidRPr="00217E56" w:rsidRDefault="00217E56" w:rsidP="00217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Choose a familiar real-life example or situation. </w:t>
      </w:r>
    </w:p>
    <w:p w:rsidR="00217E56" w:rsidRPr="00217E56" w:rsidRDefault="00217E56" w:rsidP="00217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Explain similarities between the real-life example and the concept. </w:t>
      </w:r>
    </w:p>
    <w:p w:rsidR="00217E56" w:rsidRPr="00217E56" w:rsidRDefault="00217E56" w:rsidP="00217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Discuss the differences to avoid misconceptions. </w:t>
      </w:r>
    </w:p>
    <w:p w:rsidR="00217E56" w:rsidRPr="00217E56" w:rsidRDefault="00217E56" w:rsidP="00217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Ask students to apply the analogy to solve problems or explain concepts. 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Topic Example: Operating System – Process Scheduling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method can be applied: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The teacher explains </w:t>
      </w: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Process Scheduling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bank token system analogy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7E56" w:rsidRPr="00217E56" w:rsidRDefault="00217E56" w:rsidP="00217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→ Customers in a bank </w:t>
      </w:r>
    </w:p>
    <w:p w:rsidR="00217E56" w:rsidRPr="00217E56" w:rsidRDefault="00217E56" w:rsidP="00217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→ Service counter </w:t>
      </w:r>
    </w:p>
    <w:p w:rsidR="00217E56" w:rsidRPr="00217E56" w:rsidRDefault="00217E56" w:rsidP="00217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Scheduler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→ Token management system </w:t>
      </w:r>
    </w:p>
    <w:p w:rsidR="00217E56" w:rsidRPr="00217E56" w:rsidRDefault="00217E56" w:rsidP="00217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→ Customers waiting in line </w:t>
      </w:r>
    </w:p>
    <w:p w:rsidR="00217E56" w:rsidRPr="00217E56" w:rsidRDefault="00217E56" w:rsidP="00217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First Come First Serve (FCFS)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→ Customers are served according to token order </w:t>
      </w:r>
    </w:p>
    <w:p w:rsidR="00217E56" w:rsidRPr="00217E56" w:rsidRDefault="00217E56" w:rsidP="00217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Scheduling</w:t>
      </w: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→ Senior citizens or emergency customers receive priority </w:t>
      </w:r>
    </w:p>
    <w:p w:rsidR="00217E56" w:rsidRPr="00217E56" w:rsidRDefault="00217E56" w:rsidP="009A3A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>The teacher asks students to compare how customers are served in a bank with how processes are scheduled by a CPU.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Activity</w:t>
      </w:r>
      <w:proofErr w:type="gramStart"/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7E56">
        <w:rPr>
          <w:rFonts w:ascii="Times New Roman" w:eastAsia="Times New Roman" w:hAnsi="Times New Roman" w:cs="Times New Roman"/>
          <w:sz w:val="24"/>
          <w:szCs w:val="24"/>
        </w:rPr>
        <w:br/>
        <w:t>Students are divided into groups and asked to create their own analogies for different scheduling algorithms and explain them to the class.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</w:t>
      </w:r>
      <w:proofErr w:type="gramStart"/>
      <w:r w:rsidRPr="00217E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17E56">
        <w:rPr>
          <w:rFonts w:ascii="Times New Roman" w:eastAsia="Times New Roman" w:hAnsi="Times New Roman" w:cs="Times New Roman"/>
          <w:sz w:val="24"/>
          <w:szCs w:val="24"/>
        </w:rPr>
        <w:br/>
        <w:t>Students will be able to understand process scheduling concepts and relate abstract operating system concepts to real-world situations.</w:t>
      </w:r>
    </w:p>
    <w:p w:rsidR="00217E56" w:rsidRPr="00217E56" w:rsidRDefault="00217E56" w:rsidP="00217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>Other topics where analogy-based learning can be applied include:</w:t>
      </w:r>
    </w:p>
    <w:p w:rsidR="00217E56" w:rsidRPr="00217E56" w:rsidRDefault="00217E56" w:rsidP="00217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Computer Networks – Data packet transmission (postal service analogy) </w:t>
      </w:r>
    </w:p>
    <w:p w:rsidR="00217E56" w:rsidRPr="00217E56" w:rsidRDefault="00217E56" w:rsidP="00217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Database Management Systems – Database tables (library </w:t>
      </w:r>
      <w:proofErr w:type="spellStart"/>
      <w:r w:rsidRPr="00217E56">
        <w:rPr>
          <w:rFonts w:ascii="Times New Roman" w:eastAsia="Times New Roman" w:hAnsi="Times New Roman" w:cs="Times New Roman"/>
          <w:sz w:val="24"/>
          <w:szCs w:val="24"/>
        </w:rPr>
        <w:t>catalog</w:t>
      </w:r>
      <w:proofErr w:type="spellEnd"/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 analogy) </w:t>
      </w:r>
    </w:p>
    <w:p w:rsidR="00217E56" w:rsidRPr="00217E56" w:rsidRDefault="00217E56" w:rsidP="00217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 xml:space="preserve">Software Engineering – Waterfall model (building construction analogy) </w:t>
      </w:r>
    </w:p>
    <w:p w:rsidR="00217E56" w:rsidRPr="00217E56" w:rsidRDefault="00217E56" w:rsidP="00217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E56">
        <w:rPr>
          <w:rFonts w:ascii="Times New Roman" w:eastAsia="Times New Roman" w:hAnsi="Times New Roman" w:cs="Times New Roman"/>
          <w:sz w:val="24"/>
          <w:szCs w:val="24"/>
        </w:rPr>
        <w:t>UML – Class relationships (family relationship analogy)</w:t>
      </w:r>
    </w:p>
    <w:p w:rsidR="00DA6884" w:rsidRDefault="00DA6884"/>
    <w:sectPr w:rsidR="00DA6884" w:rsidSect="009A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A66D3"/>
    <w:multiLevelType w:val="multilevel"/>
    <w:tmpl w:val="DC1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D63DCC"/>
    <w:multiLevelType w:val="multilevel"/>
    <w:tmpl w:val="F5A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0A37FE"/>
    <w:multiLevelType w:val="multilevel"/>
    <w:tmpl w:val="976C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17E56"/>
    <w:rsid w:val="00217E56"/>
    <w:rsid w:val="009A2B7D"/>
    <w:rsid w:val="009A3A1A"/>
    <w:rsid w:val="00BB5EF7"/>
    <w:rsid w:val="00DA6884"/>
    <w:rsid w:val="00E80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7E5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5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2026-06-24T04:11:00Z</dcterms:created>
  <dcterms:modified xsi:type="dcterms:W3CDTF">2026-06-24T06:24:00Z</dcterms:modified>
</cp:coreProperties>
</file>