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0AD2" w14:textId="05541CE1" w:rsidR="00D251D8" w:rsidRDefault="00ED6C4E">
      <w:r>
        <w:t xml:space="preserve">Three </w:t>
      </w:r>
      <w:r w:rsidR="006042F4">
        <w:t>observable trends on the data type</w:t>
      </w:r>
      <w:bookmarkStart w:id="0" w:name="_GoBack"/>
      <w:bookmarkEnd w:id="0"/>
    </w:p>
    <w:p w14:paraId="6751FE3E" w14:textId="30DE7BED" w:rsidR="00ED6C4E" w:rsidRDefault="00ED6C4E"/>
    <w:p w14:paraId="62450451" w14:textId="73BA51D9" w:rsidR="00ED6C4E" w:rsidRDefault="00ED6C4E" w:rsidP="00ED6C4E">
      <w:pPr>
        <w:pStyle w:val="ListParagraph"/>
        <w:numPr>
          <w:ilvl w:val="0"/>
          <w:numId w:val="1"/>
        </w:numPr>
      </w:pPr>
      <w:r>
        <w:t>Urban had the highest % of total drivers by city type</w:t>
      </w:r>
    </w:p>
    <w:p w14:paraId="518C3D5E" w14:textId="1E31F3A6" w:rsidR="00ED6C4E" w:rsidRDefault="00ED6C4E" w:rsidP="00ED6C4E">
      <w:pPr>
        <w:pStyle w:val="ListParagraph"/>
        <w:numPr>
          <w:ilvl w:val="0"/>
          <w:numId w:val="1"/>
        </w:numPr>
      </w:pPr>
      <w:r>
        <w:t xml:space="preserve">Suburban had the second highest </w:t>
      </w:r>
      <w:r w:rsidR="006042F4">
        <w:t>% of total fares by city type</w:t>
      </w:r>
    </w:p>
    <w:p w14:paraId="7D5CECD6" w14:textId="5E2B5F7A" w:rsidR="006042F4" w:rsidRDefault="006042F4" w:rsidP="00ED6C4E">
      <w:pPr>
        <w:pStyle w:val="ListParagraph"/>
        <w:numPr>
          <w:ilvl w:val="0"/>
          <w:numId w:val="1"/>
        </w:numPr>
      </w:pPr>
      <w:r>
        <w:t>Rural was the lowest in all three categories.</w:t>
      </w:r>
    </w:p>
    <w:sectPr w:rsidR="0060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3EA7"/>
    <w:multiLevelType w:val="hybridMultilevel"/>
    <w:tmpl w:val="83F0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4E"/>
    <w:rsid w:val="006042F4"/>
    <w:rsid w:val="00D251D8"/>
    <w:rsid w:val="00E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7775"/>
  <w15:chartTrackingRefBased/>
  <w15:docId w15:val="{A77D6B20-B010-4E68-9DB1-50F47C5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</cp:revision>
  <dcterms:created xsi:type="dcterms:W3CDTF">2018-09-29T22:23:00Z</dcterms:created>
  <dcterms:modified xsi:type="dcterms:W3CDTF">2018-09-29T22:36:00Z</dcterms:modified>
</cp:coreProperties>
</file>