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"/>
        <w:gridCol w:w="720"/>
        <w:gridCol w:w="540"/>
        <w:gridCol w:w="1728"/>
        <w:gridCol w:w="864"/>
        <w:gridCol w:w="630"/>
        <w:gridCol w:w="810"/>
        <w:gridCol w:w="810"/>
        <w:gridCol w:w="630"/>
        <w:gridCol w:w="720"/>
        <w:gridCol w:w="1152"/>
        <w:gridCol w:w="1152"/>
        <w:gridCol w:w="720"/>
        <w:tblGridChange w:id="0">
          <w:tblGrid>
            <w:gridCol w:w="738"/>
            <w:gridCol w:w="720"/>
            <w:gridCol w:w="540"/>
            <w:gridCol w:w="1728"/>
            <w:gridCol w:w="864"/>
            <w:gridCol w:w="630"/>
            <w:gridCol w:w="810"/>
            <w:gridCol w:w="810"/>
            <w:gridCol w:w="630"/>
            <w:gridCol w:w="720"/>
            <w:gridCol w:w="1152"/>
            <w:gridCol w:w="1152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1xaour463f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Cycle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srca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srcb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aluout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zero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pcsrc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writedata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memwrite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 data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addi $2,$0,5</w:t>
            </w:r>
          </w:p>
          <w:p w:rsidR="00000000" w:rsidDel="00000000" w:rsidP="00000000" w:rsidRDefault="00000000" w:rsidRPr="00000000" w14:paraId="000000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20020005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addi $3,$0,12</w:t>
            </w:r>
          </w:p>
          <w:p w:rsidR="00000000" w:rsidDel="00000000" w:rsidP="00000000" w:rsidRDefault="00000000" w:rsidRPr="00000000" w14:paraId="000000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2003000c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addi $7,$3,-9</w:t>
            </w:r>
          </w:p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20067fff7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pgSz w:h="12240" w:w="15840" w:orient="landscape"/>
          <w:pgMar w:bottom="1800" w:top="180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Table 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First sixteen cycles of executing mipstest.asm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8401050" cy="4848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105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Single-cycle MIPS processor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Extended functionality. Main Decoder:</w:t>
      </w:r>
    </w:p>
    <w:tbl>
      <w:tblPr>
        <w:tblStyle w:val="Table2"/>
        <w:tblW w:w="1352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3"/>
        <w:gridCol w:w="936"/>
        <w:gridCol w:w="1216"/>
        <w:gridCol w:w="963"/>
        <w:gridCol w:w="1150"/>
        <w:gridCol w:w="977"/>
        <w:gridCol w:w="1349"/>
        <w:gridCol w:w="1349"/>
        <w:gridCol w:w="1257"/>
        <w:gridCol w:w="803"/>
        <w:gridCol w:w="720"/>
        <w:gridCol w:w="720"/>
        <w:gridCol w:w="720"/>
        <w:tblGridChange w:id="0">
          <w:tblGrid>
            <w:gridCol w:w="1363"/>
            <w:gridCol w:w="936"/>
            <w:gridCol w:w="1216"/>
            <w:gridCol w:w="963"/>
            <w:gridCol w:w="1150"/>
            <w:gridCol w:w="977"/>
            <w:gridCol w:w="1349"/>
            <w:gridCol w:w="1349"/>
            <w:gridCol w:w="1257"/>
            <w:gridCol w:w="803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Instruction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subscript"/>
                <w:rtl w:val="0"/>
              </w:rPr>
              <w:t xml:space="preserve">5:0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RegWrite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RegDst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AluSrc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subscript"/>
                <w:rtl w:val="0"/>
              </w:rPr>
              <w:t xml:space="preserve">1:0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Branch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MemWrite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MemtoReg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ALUOp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subscript"/>
                <w:rtl w:val="0"/>
              </w:rPr>
              <w:t xml:space="preserve">1:0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Jump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R-type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lw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100011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sw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101011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beq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000100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addi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001000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000010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001101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bne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000101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keepNext w:val="1"/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Table 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Extended functionality. Main Decoder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Extended functionality. ALU Decoder:</w:t>
      </w:r>
      <w:r w:rsidDel="00000000" w:rsidR="00000000" w:rsidRPr="00000000">
        <w:rPr>
          <w:rtl w:val="0"/>
        </w:rPr>
      </w:r>
    </w:p>
    <w:tbl>
      <w:tblPr>
        <w:tblStyle w:val="Table3"/>
        <w:tblW w:w="420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8"/>
        <w:gridCol w:w="2500"/>
        <w:tblGridChange w:id="0">
          <w:tblGrid>
            <w:gridCol w:w="1708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5E">
            <w:pPr>
              <w:tabs>
                <w:tab w:val="left" w:leader="none" w:pos="1455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ALUOp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1:0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Subtract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Look at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funct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64lWxRBUrODv3onDVuNiJOvSRw==">CgMxLjAyDmguZzF4YW91cjQ2M2ZuOAByITE0cXZ1dWVONU96M1YxNTlKcm1QNENyVTNpSVUyeDhjeA==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