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BOAT RENTAL AGREEMENT</w:t>
      </w:r>
    </w:p>
    <w:p>
      <w:r>
        <w:t>Axis Global Inc.</w:t>
        <w:br/>
        <w:t>Elpidos 17, Varkiza, Greece 16672</w:t>
        <w:br/>
        <w:t>info@axisyachtcharters.com</w:t>
      </w:r>
    </w:p>
    <w:p>
      <w:pPr>
        <w:pStyle w:val="Heading2"/>
      </w:pPr>
      <w:r>
        <w:t>THE PARTIES TO THIS AGREEMENT ARE:</w:t>
      </w:r>
    </w:p>
    <w:p>
      <w:r>
        <w:t>THE OWNER:</w:t>
        <w:br/>
        <w:t>Full Name: Axis Global Inc.</w:t>
        <w:br/>
        <w:t>Address: Elpidos 17, Varkiza, Greece 16672</w:t>
      </w:r>
    </w:p>
    <w:p>
      <w:r>
        <w:t>THE RENTER:</w:t>
        <w:br/>
        <w:t>Full Name: ___________________________</w:t>
        <w:br/>
        <w:t>ID/Social Security: ___________________________</w:t>
        <w:br/>
        <w:t>Address: ___________________________</w:t>
        <w:br/>
        <w:t>Nationality: ___________________________</w:t>
        <w:br/>
        <w:t>Contact: ___________________________</w:t>
      </w:r>
    </w:p>
    <w:p>
      <w:pPr>
        <w:pStyle w:val="Heading2"/>
      </w:pPr>
      <w:r>
        <w:t>1. EQUIPMENT TO BE RENTED</w:t>
      </w:r>
    </w:p>
    <w:p>
      <w:pPr>
        <w:spacing w:after="240"/>
      </w:pPr>
      <w:r>
        <w:t>Boat Type: __________   Name: __________   Model: __________   Year: __________</w:t>
        <w:br/>
        <w:t>Registration No: __________   Engine Make &amp; Type: __________</w:t>
        <w:br/>
        <w:t>Passenger Capacity: __________</w:t>
        <w:br/>
        <w:t>Safety Equipment Description: See Annex A</w:t>
      </w:r>
    </w:p>
    <w:p>
      <w:pPr>
        <w:pStyle w:val="Heading2"/>
      </w:pPr>
      <w:r>
        <w:t>2. CONDITION OF BOAT</w:t>
      </w:r>
    </w:p>
    <w:p>
      <w:pPr>
        <w:spacing w:after="240"/>
      </w:pPr>
      <w:r>
        <w:t>The Owner confirms the boat is in good working condition and meets all safety regulations. The Renter has inspected and accepts the condition.</w:t>
      </w:r>
    </w:p>
    <w:p>
      <w:pPr>
        <w:pStyle w:val="Heading2"/>
      </w:pPr>
      <w:r>
        <w:t>3. RENTAL PERIOD</w:t>
      </w:r>
    </w:p>
    <w:p>
      <w:pPr>
        <w:spacing w:after="240"/>
      </w:pPr>
      <w:r>
        <w:t>Start Date/Time: __________   End Date/Time: __________   Cost: €__________</w:t>
      </w:r>
    </w:p>
    <w:p>
      <w:pPr>
        <w:pStyle w:val="Heading2"/>
      </w:pPr>
      <w:r>
        <w:t>4. SKIPPER</w:t>
      </w:r>
    </w:p>
    <w:p>
      <w:pPr>
        <w:spacing w:after="240"/>
      </w:pPr>
      <w:r>
        <w:t>Skipper On Board: Yes / No   Skipper Cost: €__________</w:t>
      </w:r>
    </w:p>
    <w:p>
      <w:pPr>
        <w:pStyle w:val="Heading2"/>
      </w:pPr>
      <w:r>
        <w:t>5. RENTAL RATE</w:t>
      </w:r>
    </w:p>
    <w:p>
      <w:pPr>
        <w:spacing w:after="240"/>
      </w:pPr>
      <w:r>
        <w:t>The Renter agrees to pay the Owner the amount of €__________ (including 24% VAT, skipper fee, all taxes, excluding fuel).</w:t>
        <w:br/>
        <w:t>Boat is delivered with full tank. Renter pays for consumed fuel upon return.</w:t>
      </w:r>
    </w:p>
    <w:p>
      <w:pPr>
        <w:pStyle w:val="Heading2"/>
      </w:pPr>
      <w:r>
        <w:t>6. SECURITY DEPOSIT</w:t>
      </w:r>
    </w:p>
    <w:p>
      <w:pPr>
        <w:spacing w:after="240"/>
      </w:pPr>
      <w:r>
        <w:t>A €500 security deposit is held for damages. If damage exceeds this amount, Axis Global Inc. reserves the right to charge the renter’s card or request additional payment.</w:t>
      </w:r>
    </w:p>
    <w:p>
      <w:pPr>
        <w:pStyle w:val="Heading2"/>
      </w:pPr>
      <w:r>
        <w:t>7. CANCELLATION POLICY</w:t>
      </w:r>
    </w:p>
    <w:p>
      <w:pPr>
        <w:spacing w:after="240"/>
      </w:pPr>
      <w:r>
        <w:t>48-hour advance notice required for refunds unless cancellation is due to weather.</w:t>
      </w:r>
    </w:p>
    <w:p>
      <w:pPr>
        <w:pStyle w:val="Heading2"/>
      </w:pPr>
      <w:r>
        <w:t>8. EXCLUSIONS</w:t>
      </w:r>
    </w:p>
    <w:p>
      <w:pPr>
        <w:spacing w:after="240"/>
      </w:pPr>
      <w:r>
        <w:t>Boat may not be used for commercial, racing, towing, illegal activity, or operated by unauthorized persons.</w:t>
      </w:r>
    </w:p>
    <w:p>
      <w:pPr>
        <w:pStyle w:val="Heading2"/>
      </w:pPr>
      <w:r>
        <w:t>9. DAMAGES AND INSURANCE</w:t>
      </w:r>
    </w:p>
    <w:p>
      <w:pPr>
        <w:spacing w:after="240"/>
      </w:pPr>
      <w:r>
        <w:t>Renter is fully responsible for all loss or damage to the boat/motor/equipment, except for mechanical failure not caused by misuse.</w:t>
      </w:r>
    </w:p>
    <w:p>
      <w:pPr>
        <w:pStyle w:val="Heading2"/>
      </w:pPr>
      <w:r>
        <w:t>10. REPAIRS &amp; SERVICE CALLS</w:t>
      </w:r>
    </w:p>
    <w:p>
      <w:pPr>
        <w:spacing w:after="240"/>
      </w:pPr>
      <w:r>
        <w:t>Notify Owner immediately for issues. If damage is due to renter fault, costs will be charged.</w:t>
      </w:r>
    </w:p>
    <w:p>
      <w:pPr>
        <w:pStyle w:val="Heading2"/>
      </w:pPr>
      <w:r>
        <w:t>11. RETURN POLICY</w:t>
      </w:r>
    </w:p>
    <w:p>
      <w:pPr>
        <w:spacing w:after="240"/>
      </w:pPr>
      <w:r>
        <w:t>Return boat on time and in original condition. Late return may incur extra charges.</w:t>
      </w:r>
    </w:p>
    <w:p>
      <w:pPr>
        <w:pStyle w:val="Heading2"/>
      </w:pPr>
      <w:r>
        <w:t>12. RELEASE OF LIABILITY</w:t>
      </w:r>
    </w:p>
    <w:p>
      <w:pPr>
        <w:spacing w:after="240"/>
      </w:pPr>
      <w:r>
        <w:t>Renter understands risks of water activities and assumes all risk of injury, damage, or death.</w:t>
      </w:r>
    </w:p>
    <w:p>
      <w:pPr>
        <w:pStyle w:val="Heading2"/>
      </w:pPr>
      <w:r>
        <w:t>13. LIABILITY AGREEMENT</w:t>
      </w:r>
    </w:p>
    <w:p>
      <w:pPr>
        <w:spacing w:after="240"/>
      </w:pPr>
      <w:r>
        <w:t>Renter holds Axis Global Inc. harmless for all liability or claims resulting from boat use.</w:t>
      </w:r>
    </w:p>
    <w:p>
      <w:pPr>
        <w:pStyle w:val="Heading2"/>
      </w:pPr>
      <w:r>
        <w:t>14. REVOCATION OF USE</w:t>
      </w:r>
    </w:p>
    <w:p>
      <w:pPr>
        <w:spacing w:after="240"/>
      </w:pPr>
      <w:r>
        <w:t>Owner may revoke use for safety reasons including unsafe operation, intoxication, or bad weather.</w:t>
      </w:r>
    </w:p>
    <w:p>
      <w:pPr>
        <w:pStyle w:val="Heading2"/>
      </w:pPr>
      <w:r>
        <w:t>15. LEGAL JURISDICTION</w:t>
      </w:r>
    </w:p>
    <w:p>
      <w:pPr>
        <w:spacing w:after="240"/>
      </w:pPr>
      <w:r>
        <w:t>This agreement is governed by Greek law. Disputes will be resolved in Greece.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