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E49AB" w14:textId="77777777" w:rsidR="008104C2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 приеме самостоятельно. Получены информированные добровольные согласия на психиатрическое освидетельствование, обработку персональных данных и медицинские вмешательства.  </w:t>
      </w:r>
    </w:p>
    <w:p w14:paraId="7D7CFF7B" w14:textId="103B6569" w:rsidR="008104C2" w:rsidRPr="00F2345C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Жалобы</w:t>
      </w:r>
      <w:r w:rsidR="00717484">
        <w:rPr>
          <w:rFonts w:ascii="Times New Roman" w:hAnsi="Times New Roman"/>
          <w:b/>
          <w:bCs/>
        </w:rPr>
        <w:t>:</w:t>
      </w:r>
      <w:r w:rsidR="00717484">
        <w:rPr>
          <w:rFonts w:ascii="Times New Roman" w:hAnsi="Times New Roman"/>
        </w:rPr>
        <w:t xml:space="preserve"> </w:t>
      </w:r>
      <w:r w:rsidR="00717484" w:rsidRPr="007659B4">
        <w:rPr>
          <w:rFonts w:ascii="Times New Roman" w:hAnsi="Times New Roman"/>
        </w:rPr>
        <w:t>на</w:t>
      </w:r>
      <w:r w:rsidR="007659B4" w:rsidRPr="007659B4">
        <w:rPr>
          <w:rFonts w:ascii="Times New Roman" w:hAnsi="Times New Roman"/>
        </w:rPr>
        <w:t xml:space="preserve"> стойкую </w:t>
      </w:r>
      <w:proofErr w:type="spellStart"/>
      <w:r w:rsidR="007659B4" w:rsidRPr="007659B4">
        <w:rPr>
          <w:rFonts w:ascii="Times New Roman" w:hAnsi="Times New Roman"/>
        </w:rPr>
        <w:t>фобическую</w:t>
      </w:r>
      <w:proofErr w:type="spellEnd"/>
      <w:r w:rsidR="007659B4" w:rsidRPr="007659B4">
        <w:rPr>
          <w:rFonts w:ascii="Times New Roman" w:hAnsi="Times New Roman"/>
        </w:rPr>
        <w:t xml:space="preserve"> тревогу, трудности концентрации внимания, двигательное беспокойство («не усидеть на месте»), выраженные проблемы с началом и завершением учебных задач (прокрастинация на фоне перфекционизма), трудности в социальной коммуникации (страх осуждения, непонимание ожиданий окружающих).</w:t>
      </w:r>
    </w:p>
    <w:p w14:paraId="1077CB7A" w14:textId="2067248E" w:rsidR="007659B4" w:rsidRPr="007659B4" w:rsidRDefault="008104C2" w:rsidP="007659B4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Анамнез жизни</w:t>
      </w:r>
      <w:bookmarkStart w:id="0" w:name="_Hlk176535095"/>
      <w:r>
        <w:rPr>
          <w:rFonts w:ascii="Times New Roman" w:hAnsi="Times New Roman"/>
          <w:b/>
        </w:rPr>
        <w:t>:</w:t>
      </w:r>
      <w:r w:rsidR="00626A98">
        <w:rPr>
          <w:rFonts w:ascii="Times New Roman" w:hAnsi="Times New Roman"/>
          <w:b/>
        </w:rPr>
        <w:t xml:space="preserve"> </w:t>
      </w:r>
      <w:r w:rsidR="007659B4" w:rsidRPr="007659B4">
        <w:rPr>
          <w:rFonts w:ascii="Times New Roman" w:hAnsi="Times New Roman"/>
          <w:bCs/>
        </w:rPr>
        <w:t>Уроженка г. Санкт-Петербурга. Родилась в полной семье, есть старшая сестра. Наследственность психопатологически отягощена: у матери черты эмоциональной неустойчивости, импульсивность, эпизоды физической агрессии в адрес пациентки; у старшей сестры диагностирован СДВГ, тревожно-депрессивное расстройство.</w:t>
      </w:r>
    </w:p>
    <w:p w14:paraId="5EC5CD9A" w14:textId="77777777" w:rsidR="007659B4" w:rsidRPr="007659B4" w:rsidRDefault="007659B4" w:rsidP="007659B4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 w:rsidRPr="007659B4">
        <w:rPr>
          <w:rFonts w:ascii="Times New Roman" w:hAnsi="Times New Roman"/>
          <w:bCs/>
        </w:rPr>
        <w:t>Перинатальный анамнез отягощен: гипоксия в родах, обвитие пуповиной. В раннем возрасте наблюдалась у невролога.</w:t>
      </w:r>
    </w:p>
    <w:p w14:paraId="656D7552" w14:textId="77777777" w:rsidR="007659B4" w:rsidRPr="007659B4" w:rsidRDefault="007659B4" w:rsidP="007659B4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 w:rsidRPr="007659B4">
        <w:rPr>
          <w:rFonts w:ascii="Times New Roman" w:hAnsi="Times New Roman"/>
          <w:bCs/>
        </w:rPr>
        <w:t xml:space="preserve">В школе подвергалась </w:t>
      </w:r>
      <w:proofErr w:type="spellStart"/>
      <w:r w:rsidRPr="007659B4">
        <w:rPr>
          <w:rFonts w:ascii="Times New Roman" w:hAnsi="Times New Roman"/>
          <w:bCs/>
        </w:rPr>
        <w:t>буллингу</w:t>
      </w:r>
      <w:proofErr w:type="spellEnd"/>
      <w:r w:rsidRPr="007659B4">
        <w:rPr>
          <w:rFonts w:ascii="Times New Roman" w:hAnsi="Times New Roman"/>
          <w:bCs/>
        </w:rPr>
        <w:t>, социальная адаптация была затруднена. Окончила 11 классов.</w:t>
      </w:r>
    </w:p>
    <w:p w14:paraId="333AA59A" w14:textId="77777777" w:rsidR="007659B4" w:rsidRPr="007659B4" w:rsidRDefault="007659B4" w:rsidP="007659B4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 w:rsidRPr="007659B4">
        <w:rPr>
          <w:rFonts w:ascii="Times New Roman" w:hAnsi="Times New Roman"/>
          <w:bCs/>
        </w:rPr>
        <w:t>В настоящее время является студенткой 3 курса РГПУ им. Герцена (институт иностранных языков), находится в академическом отпуске. Языки: английский, испанский. До 2 курса справлялась с нагрузкой за счет компенсаторных механизмов, затем возникла академическая задолженность.</w:t>
      </w:r>
    </w:p>
    <w:p w14:paraId="3F621422" w14:textId="6BEFE47A" w:rsidR="008104C2" w:rsidRPr="001E4028" w:rsidRDefault="007659B4" w:rsidP="007659B4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 w:rsidRPr="007659B4">
        <w:rPr>
          <w:rFonts w:ascii="Times New Roman" w:hAnsi="Times New Roman"/>
          <w:bCs/>
        </w:rPr>
        <w:t>Проживает с родителями.</w:t>
      </w:r>
    </w:p>
    <w:bookmarkEnd w:id="0"/>
    <w:p w14:paraId="30AB3F55" w14:textId="77777777" w:rsidR="008104C2" w:rsidRPr="00D967B0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Хронические заболевания:</w:t>
      </w:r>
      <w:bookmarkStart w:id="1" w:name="_Hlk184723318"/>
      <w:r>
        <w:rPr>
          <w:rFonts w:ascii="Times New Roman" w:hAnsi="Times New Roman"/>
          <w:bCs/>
        </w:rPr>
        <w:t xml:space="preserve"> ОИМ, ОНМК, ЧМТ отрицает. </w:t>
      </w:r>
    </w:p>
    <w:bookmarkEnd w:id="1"/>
    <w:p w14:paraId="34A977B2" w14:textId="18276993" w:rsidR="008104C2" w:rsidRPr="00AE6651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Эпид. анамнез: </w:t>
      </w:r>
      <w:r w:rsidRPr="004E5FA3">
        <w:rPr>
          <w:rFonts w:ascii="Times New Roman" w:hAnsi="Times New Roman"/>
        </w:rPr>
        <w:t>за пределы ЛО за последний месяц не выезжал</w:t>
      </w:r>
      <w:r>
        <w:rPr>
          <w:rFonts w:ascii="Times New Roman" w:hAnsi="Times New Roman"/>
        </w:rPr>
        <w:t>а</w:t>
      </w:r>
      <w:r w:rsidRPr="004E5FA3">
        <w:rPr>
          <w:rFonts w:ascii="Times New Roman" w:hAnsi="Times New Roman"/>
        </w:rPr>
        <w:t xml:space="preserve">. Контактов с инфекционными больными, в том числе с людьми с подозрением на Covid-19 с, со слов пациента, не было. Катаральных явления и других признаков ОРВИ не обнаруживает. Т 37,2. </w:t>
      </w:r>
    </w:p>
    <w:p w14:paraId="6461BD01" w14:textId="77777777" w:rsidR="008104C2" w:rsidRPr="00F2345C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Аллергоанамнез: </w:t>
      </w:r>
    </w:p>
    <w:p w14:paraId="149CCB4C" w14:textId="77777777" w:rsidR="008104C2" w:rsidRPr="00C64DAF" w:rsidRDefault="008104C2" w:rsidP="000861AF">
      <w:pPr>
        <w:spacing w:after="0" w:line="240" w:lineRule="auto"/>
        <w:ind w:right="424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Наркологический анамнез: </w:t>
      </w:r>
      <w:r>
        <w:rPr>
          <w:rFonts w:ascii="Times New Roman" w:hAnsi="Times New Roman"/>
          <w:bCs/>
        </w:rPr>
        <w:t xml:space="preserve">не курит, алкоголь, ПАВ отрицает. </w:t>
      </w:r>
    </w:p>
    <w:p w14:paraId="105F9274" w14:textId="77ED1AD0" w:rsidR="00717484" w:rsidRDefault="008104C2" w:rsidP="00717484">
      <w:pPr>
        <w:pStyle w:val="cs91faf2a1"/>
        <w:rPr>
          <w:bCs/>
        </w:rPr>
      </w:pPr>
      <w:r>
        <w:rPr>
          <w:b/>
        </w:rPr>
        <w:t xml:space="preserve">Анамнез </w:t>
      </w:r>
      <w:bookmarkStart w:id="2" w:name="_Hlk176535116"/>
      <w:r>
        <w:rPr>
          <w:b/>
        </w:rPr>
        <w:t>болезни</w:t>
      </w:r>
      <w:bookmarkEnd w:id="2"/>
      <w:r>
        <w:rPr>
          <w:b/>
        </w:rPr>
        <w:t xml:space="preserve">: </w:t>
      </w:r>
      <w:r w:rsidR="00717484">
        <w:rPr>
          <w:bCs/>
        </w:rPr>
        <w:t>р</w:t>
      </w:r>
      <w:r w:rsidR="00717484" w:rsidRPr="00717484">
        <w:rPr>
          <w:bCs/>
        </w:rPr>
        <w:t xml:space="preserve">етроспективный анализ позволяет квалифицировать расстройство как </w:t>
      </w:r>
      <w:proofErr w:type="spellStart"/>
      <w:r w:rsidR="00717484" w:rsidRPr="00717484">
        <w:rPr>
          <w:bCs/>
        </w:rPr>
        <w:t>персистирующее</w:t>
      </w:r>
      <w:proofErr w:type="spellEnd"/>
      <w:r w:rsidR="00717484" w:rsidRPr="00717484">
        <w:rPr>
          <w:bCs/>
        </w:rPr>
        <w:t xml:space="preserve"> с раннего детского возраста. В период обучения в начальной школе симптоматика успешно маскировалась за счет высокого интеллекта и механизмов </w:t>
      </w:r>
      <w:proofErr w:type="spellStart"/>
      <w:proofErr w:type="gramStart"/>
      <w:r w:rsidR="00717484" w:rsidRPr="00717484">
        <w:rPr>
          <w:bCs/>
        </w:rPr>
        <w:t>гиперкомпенсации</w:t>
      </w:r>
      <w:proofErr w:type="spellEnd"/>
      <w:r w:rsidR="00717484" w:rsidRPr="00717484">
        <w:rPr>
          <w:bCs/>
        </w:rPr>
        <w:t>  пациентка</w:t>
      </w:r>
      <w:proofErr w:type="gramEnd"/>
      <w:r w:rsidR="00717484" w:rsidRPr="00717484">
        <w:rPr>
          <w:bCs/>
        </w:rPr>
        <w:t xml:space="preserve"> демонстрировала отличную успеваемость, имитировала социально одобряемое поведение, что требовало чрезмерного психического напряжения. Первый эпизод выраженной декомпенсации состояния пришелся на пубертатный период (8-й класс). Клиническая картина определялась массивной </w:t>
      </w:r>
      <w:proofErr w:type="spellStart"/>
      <w:r w:rsidR="00717484" w:rsidRPr="00717484">
        <w:rPr>
          <w:bCs/>
        </w:rPr>
        <w:t>соматизацией</w:t>
      </w:r>
      <w:proofErr w:type="spellEnd"/>
      <w:r w:rsidR="00717484" w:rsidRPr="00717484">
        <w:rPr>
          <w:bCs/>
        </w:rPr>
        <w:t xml:space="preserve"> тревоги и истощением адаптационных резервов: возникли упорные цефалгии, утренняя тошнота с рвотой психогенного генеза, выраженная астения с </w:t>
      </w:r>
      <w:proofErr w:type="spellStart"/>
      <w:r w:rsidR="00717484" w:rsidRPr="00717484">
        <w:rPr>
          <w:bCs/>
        </w:rPr>
        <w:t>гиперсомнией</w:t>
      </w:r>
      <w:proofErr w:type="spellEnd"/>
      <w:r w:rsidR="00717484" w:rsidRPr="00717484">
        <w:rPr>
          <w:bCs/>
        </w:rPr>
        <w:t xml:space="preserve"> (продолжительность сна достигала 16 часов/сутки). В связи с состоянием наблюдалась неврологом с диагнозом «</w:t>
      </w:r>
      <w:proofErr w:type="spellStart"/>
      <w:r w:rsidR="00717484" w:rsidRPr="00717484">
        <w:rPr>
          <w:bCs/>
        </w:rPr>
        <w:t>Церебрастения</w:t>
      </w:r>
      <w:proofErr w:type="spellEnd"/>
      <w:r w:rsidR="00717484" w:rsidRPr="00717484">
        <w:rPr>
          <w:bCs/>
        </w:rPr>
        <w:t xml:space="preserve">», учебный процесс был прерван на 6 месяцев (домашнее обучение/пропуски). Проводимая </w:t>
      </w:r>
      <w:proofErr w:type="spellStart"/>
      <w:r w:rsidR="00717484" w:rsidRPr="00717484">
        <w:rPr>
          <w:bCs/>
        </w:rPr>
        <w:t>нейрометаболическая</w:t>
      </w:r>
      <w:proofErr w:type="spellEnd"/>
      <w:r w:rsidR="00717484" w:rsidRPr="00717484">
        <w:rPr>
          <w:bCs/>
        </w:rPr>
        <w:t xml:space="preserve"> терапия (холина </w:t>
      </w:r>
      <w:proofErr w:type="spellStart"/>
      <w:r w:rsidR="00717484" w:rsidRPr="00717484">
        <w:rPr>
          <w:bCs/>
        </w:rPr>
        <w:t>альфосцерат</w:t>
      </w:r>
      <w:proofErr w:type="spellEnd"/>
      <w:r w:rsidR="00717484" w:rsidRPr="00717484">
        <w:rPr>
          <w:bCs/>
        </w:rPr>
        <w:t>, препараты магния) давала лишь временный симптоматический эффект. Повторный этап дезадаптации манифестировал на 2-м курсе ВУЗа, что коррелирует с повышением требований к исполнительным функциям  и утратой привычного школьного контроля. Развился выраженный синдром дефицита внимания с прокрастинацией по типу «паралича перфекциониста»: пациентка не могла инициировать выполнение заданий из-за страха совершить ошибку и несоответствия внутренним завышенным стандартам «нужно было сделать все идеально». Академические задолженности скрывались из-за страха, что преподаватели интерпретируют невыполнение заданий как неуважение к предмету. В настоящее время состояние определяется хронической тревогой ожидания, ригидностью установок и выраженной сенсорной гиперчувствительностью, приводящей к быстрой истощаемости при социальных контактах.</w:t>
      </w:r>
    </w:p>
    <w:p w14:paraId="5E2A86FC" w14:textId="0F738932" w:rsidR="00925B7C" w:rsidRPr="00925B7C" w:rsidRDefault="00925B7C" w:rsidP="00717484">
      <w:pPr>
        <w:pStyle w:val="cs91faf2a1"/>
        <w:rPr>
          <w:bCs/>
        </w:rPr>
      </w:pPr>
      <w:r>
        <w:rPr>
          <w:bCs/>
        </w:rPr>
        <w:t xml:space="preserve">В декабре 2025 года обратилась в ГПБ №7, проходила лечение, был выдан академический отпуск. Была выписана на терапии </w:t>
      </w:r>
      <w:proofErr w:type="spellStart"/>
      <w:r>
        <w:rPr>
          <w:bCs/>
        </w:rPr>
        <w:t>миртазапином</w:t>
      </w:r>
      <w:proofErr w:type="spellEnd"/>
      <w:r>
        <w:rPr>
          <w:bCs/>
        </w:rPr>
        <w:t xml:space="preserve"> 30 мг/</w:t>
      </w:r>
      <w:proofErr w:type="spellStart"/>
      <w:r>
        <w:rPr>
          <w:bCs/>
        </w:rPr>
        <w:t>сут</w:t>
      </w:r>
      <w:proofErr w:type="spellEnd"/>
      <w:r>
        <w:rPr>
          <w:bCs/>
        </w:rPr>
        <w:t>.</w:t>
      </w:r>
    </w:p>
    <w:p w14:paraId="6EB2FEF3" w14:textId="19BE101D" w:rsidR="008104C2" w:rsidRPr="00BE100F" w:rsidRDefault="008104C2" w:rsidP="00717484">
      <w:pPr>
        <w:pStyle w:val="cs91faf2a1"/>
        <w:rPr>
          <w:bCs/>
          <w:sz w:val="23"/>
          <w:szCs w:val="23"/>
        </w:rPr>
      </w:pPr>
      <w:r>
        <w:rPr>
          <w:b/>
        </w:rPr>
        <w:t>Психическое состояние:</w:t>
      </w:r>
      <w:r w:rsidRPr="00A70163">
        <w:rPr>
          <w:bCs/>
        </w:rPr>
        <w:t xml:space="preserve"> </w:t>
      </w:r>
      <w:bookmarkStart w:id="3" w:name="_Hlk178783233"/>
      <w:r w:rsidR="00717484" w:rsidRPr="00717484">
        <w:rPr>
          <w:bCs/>
        </w:rPr>
        <w:t xml:space="preserve">Сознание ясное. Ориентирована </w:t>
      </w:r>
      <w:proofErr w:type="gramStart"/>
      <w:r w:rsidR="00717484" w:rsidRPr="00717484">
        <w:rPr>
          <w:bCs/>
        </w:rPr>
        <w:t>всесторонне</w:t>
      </w:r>
      <w:proofErr w:type="gramEnd"/>
      <w:r w:rsidR="00717484" w:rsidRPr="00717484">
        <w:rPr>
          <w:bCs/>
        </w:rPr>
        <w:t xml:space="preserve"> верно. Внешний вид соответствует ситуации, однако поза напряженная, сгорбленная. Контакт формальный, малопродуктивный. Зрительный контакт не поддерживает. Голос глубокий, </w:t>
      </w:r>
      <w:r w:rsidR="00717484" w:rsidRPr="00717484">
        <w:rPr>
          <w:bCs/>
        </w:rPr>
        <w:lastRenderedPageBreak/>
        <w:t xml:space="preserve">с признаками нарушения просодики (монотонность, специфические интонации). Выявляются моторные стереотипии: навязчиво почесывает лицо и голову, перебирает пальцами.  Эмоциональный фон снижен, с оттенком тревоги. Аффект уплощен, мимика бедная, </w:t>
      </w:r>
      <w:proofErr w:type="spellStart"/>
      <w:r w:rsidR="00717484" w:rsidRPr="00717484">
        <w:rPr>
          <w:bCs/>
        </w:rPr>
        <w:t>маломодулированная</w:t>
      </w:r>
      <w:proofErr w:type="spellEnd"/>
      <w:r w:rsidR="00717484" w:rsidRPr="00717484">
        <w:rPr>
          <w:bCs/>
        </w:rPr>
        <w:t>. Мышление по темпу неравномерное, склонность к детализации, застреванию на малозначимых деталях. Внимание неустойчивое, истощаемое, с трудностями переключения. Интеллект сохранен, соответствует уровню образования. Суицидальные мысли и намерения на момент осмотра отрицает. Без агрессивных и аутоагрессивных тенденций. Без признаков психотической дезорганизации. Сон в норме.</w:t>
      </w:r>
    </w:p>
    <w:bookmarkEnd w:id="3"/>
    <w:p w14:paraId="63EBB5DF" w14:textId="77777777" w:rsidR="008104C2" w:rsidRDefault="008104C2" w:rsidP="000861AF">
      <w:pPr>
        <w:spacing w:after="0" w:line="240" w:lineRule="auto"/>
        <w:ind w:right="424"/>
        <w:jc w:val="both"/>
      </w:pPr>
    </w:p>
    <w:p w14:paraId="64AD271E" w14:textId="2B7CE382" w:rsidR="008104C2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Нуждается в </w:t>
      </w:r>
      <w:proofErr w:type="spellStart"/>
      <w:r>
        <w:rPr>
          <w:rFonts w:ascii="Times New Roman" w:hAnsi="Times New Roman" w:cs="Times New Roman"/>
        </w:rPr>
        <w:t>ППвАУ</w:t>
      </w:r>
      <w:proofErr w:type="spellEnd"/>
      <w:r>
        <w:rPr>
          <w:rFonts w:ascii="Times New Roman" w:hAnsi="Times New Roman" w:cs="Times New Roman"/>
        </w:rPr>
        <w:t>, с которой согласна</w:t>
      </w:r>
    </w:p>
    <w:p w14:paraId="61C29472" w14:textId="7130BAD4" w:rsidR="008104C2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Наблюдение у терапевта</w:t>
      </w:r>
    </w:p>
    <w:p w14:paraId="757C5797" w14:textId="0CE6C559" w:rsidR="00717484" w:rsidRDefault="00717484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Направлена к психотерапевту</w:t>
      </w:r>
    </w:p>
    <w:p w14:paraId="00C5BE7F" w14:textId="77777777" w:rsidR="008104C2" w:rsidRPr="00DC5856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ЭПО, ЭЭГ, ЭКГ, БХ крови, КАК, ОАМ</w:t>
      </w:r>
    </w:p>
    <w:p w14:paraId="3D29C2E3" w14:textId="77777777" w:rsidR="008104C2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Выписан рецепт:</w:t>
      </w:r>
    </w:p>
    <w:p w14:paraId="06265383" w14:textId="665984C1" w:rsidR="008104C2" w:rsidRPr="00717484" w:rsidRDefault="00717484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717484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Mirtazapini</w:t>
      </w:r>
      <w:proofErr w:type="spellEnd"/>
      <w:r w:rsidRPr="00717484">
        <w:rPr>
          <w:rFonts w:ascii="Times New Roman" w:hAnsi="Times New Roman" w:cs="Times New Roman"/>
        </w:rPr>
        <w:t xml:space="preserve"> 30 </w:t>
      </w:r>
      <w:r>
        <w:rPr>
          <w:rFonts w:ascii="Times New Roman" w:hAnsi="Times New Roman" w:cs="Times New Roman"/>
          <w:lang w:val="en-US"/>
        </w:rPr>
        <w:t>mg</w:t>
      </w:r>
      <w:r w:rsidRPr="00717484">
        <w:rPr>
          <w:rFonts w:ascii="Times New Roman" w:hAnsi="Times New Roman" w:cs="Times New Roman"/>
        </w:rPr>
        <w:t xml:space="preserve"> #60 </w:t>
      </w:r>
      <w:r>
        <w:rPr>
          <w:rFonts w:ascii="Times New Roman" w:hAnsi="Times New Roman" w:cs="Times New Roman"/>
        </w:rPr>
        <w:t>по</w:t>
      </w:r>
      <w:r w:rsidRPr="00717484"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</w:rPr>
        <w:t>табл. внутрь на ночь</w:t>
      </w:r>
    </w:p>
    <w:p w14:paraId="075E8DC1" w14:textId="5310F0A9" w:rsidR="008104C2" w:rsidRPr="00447548" w:rsidRDefault="008104C2" w:rsidP="000861AF">
      <w:pPr>
        <w:pStyle w:val="a3"/>
        <w:numPr>
          <w:ilvl w:val="0"/>
          <w:numId w:val="1"/>
        </w:numPr>
        <w:spacing w:after="0" w:line="240" w:lineRule="auto"/>
        <w:ind w:left="0" w:right="42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</w:t>
      </w:r>
      <w:r w:rsidR="00717484">
        <w:rPr>
          <w:rFonts w:ascii="Times New Roman" w:hAnsi="Times New Roman" w:cs="Times New Roman"/>
        </w:rPr>
        <w:t>41.8</w:t>
      </w:r>
    </w:p>
    <w:p w14:paraId="2683CBB0" w14:textId="100F362E" w:rsidR="005F65FE" w:rsidRPr="008104C2" w:rsidRDefault="005F65FE" w:rsidP="000861AF"/>
    <w:sectPr w:rsidR="005F65FE" w:rsidRPr="008104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4333" w14:textId="77777777" w:rsidR="00767DF5" w:rsidRDefault="00767DF5" w:rsidP="00767DF5">
      <w:pPr>
        <w:spacing w:after="0" w:line="240" w:lineRule="auto"/>
      </w:pPr>
      <w:r>
        <w:separator/>
      </w:r>
    </w:p>
  </w:endnote>
  <w:endnote w:type="continuationSeparator" w:id="0">
    <w:p w14:paraId="59C64BD6" w14:textId="77777777" w:rsidR="00767DF5" w:rsidRDefault="00767DF5" w:rsidP="00767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034FB" w14:textId="77777777" w:rsidR="00767DF5" w:rsidRDefault="00767DF5" w:rsidP="00767DF5">
      <w:pPr>
        <w:spacing w:after="0" w:line="240" w:lineRule="auto"/>
      </w:pPr>
      <w:r>
        <w:separator/>
      </w:r>
    </w:p>
  </w:footnote>
  <w:footnote w:type="continuationSeparator" w:id="0">
    <w:p w14:paraId="654BA001" w14:textId="77777777" w:rsidR="00767DF5" w:rsidRDefault="00767DF5" w:rsidP="00767D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C16C7"/>
    <w:multiLevelType w:val="hybridMultilevel"/>
    <w:tmpl w:val="0CD2486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1242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579B"/>
    <w:rsid w:val="00000F12"/>
    <w:rsid w:val="000220ED"/>
    <w:rsid w:val="0004261C"/>
    <w:rsid w:val="0005171B"/>
    <w:rsid w:val="000545D0"/>
    <w:rsid w:val="000709A2"/>
    <w:rsid w:val="00085DAC"/>
    <w:rsid w:val="000861AF"/>
    <w:rsid w:val="000A1DBF"/>
    <w:rsid w:val="000C018D"/>
    <w:rsid w:val="000C422C"/>
    <w:rsid w:val="000F0E95"/>
    <w:rsid w:val="001168B0"/>
    <w:rsid w:val="00117C58"/>
    <w:rsid w:val="00146881"/>
    <w:rsid w:val="00162083"/>
    <w:rsid w:val="0016533A"/>
    <w:rsid w:val="001A032A"/>
    <w:rsid w:val="001A1DD2"/>
    <w:rsid w:val="001A5A3E"/>
    <w:rsid w:val="001C1AEF"/>
    <w:rsid w:val="001E08E2"/>
    <w:rsid w:val="001E4028"/>
    <w:rsid w:val="001E5FD6"/>
    <w:rsid w:val="002109B6"/>
    <w:rsid w:val="002136AE"/>
    <w:rsid w:val="00213AE1"/>
    <w:rsid w:val="00214DE1"/>
    <w:rsid w:val="002169A2"/>
    <w:rsid w:val="00243E7A"/>
    <w:rsid w:val="00247C5B"/>
    <w:rsid w:val="0025185A"/>
    <w:rsid w:val="002852EC"/>
    <w:rsid w:val="002945FE"/>
    <w:rsid w:val="002A0C51"/>
    <w:rsid w:val="002A781E"/>
    <w:rsid w:val="002B6A04"/>
    <w:rsid w:val="002B7456"/>
    <w:rsid w:val="002D25CF"/>
    <w:rsid w:val="002E343E"/>
    <w:rsid w:val="003054AA"/>
    <w:rsid w:val="00340C45"/>
    <w:rsid w:val="0034601E"/>
    <w:rsid w:val="00347E80"/>
    <w:rsid w:val="0035540C"/>
    <w:rsid w:val="00371E44"/>
    <w:rsid w:val="003942C1"/>
    <w:rsid w:val="003A0FA9"/>
    <w:rsid w:val="003A2240"/>
    <w:rsid w:val="003A397D"/>
    <w:rsid w:val="003C4742"/>
    <w:rsid w:val="003C779A"/>
    <w:rsid w:val="003C7914"/>
    <w:rsid w:val="003D2F9B"/>
    <w:rsid w:val="003E1D52"/>
    <w:rsid w:val="003F21BE"/>
    <w:rsid w:val="004041A7"/>
    <w:rsid w:val="00422984"/>
    <w:rsid w:val="00424CB7"/>
    <w:rsid w:val="00426892"/>
    <w:rsid w:val="004367E3"/>
    <w:rsid w:val="00436BEA"/>
    <w:rsid w:val="004418C7"/>
    <w:rsid w:val="00447548"/>
    <w:rsid w:val="00453C04"/>
    <w:rsid w:val="004A66BA"/>
    <w:rsid w:val="004B2E44"/>
    <w:rsid w:val="004C6B86"/>
    <w:rsid w:val="004D3060"/>
    <w:rsid w:val="004E3975"/>
    <w:rsid w:val="004E5FA3"/>
    <w:rsid w:val="0051288F"/>
    <w:rsid w:val="00512DD0"/>
    <w:rsid w:val="00547106"/>
    <w:rsid w:val="00552F80"/>
    <w:rsid w:val="005A42DA"/>
    <w:rsid w:val="005D0D3E"/>
    <w:rsid w:val="005D4326"/>
    <w:rsid w:val="005E7158"/>
    <w:rsid w:val="005F65FE"/>
    <w:rsid w:val="006120EF"/>
    <w:rsid w:val="00612842"/>
    <w:rsid w:val="00626A98"/>
    <w:rsid w:val="006315FF"/>
    <w:rsid w:val="006464FD"/>
    <w:rsid w:val="006B3588"/>
    <w:rsid w:val="006E7D41"/>
    <w:rsid w:val="007104DF"/>
    <w:rsid w:val="007120DD"/>
    <w:rsid w:val="0071579B"/>
    <w:rsid w:val="00717083"/>
    <w:rsid w:val="00717484"/>
    <w:rsid w:val="007555A7"/>
    <w:rsid w:val="007659B4"/>
    <w:rsid w:val="00767DF5"/>
    <w:rsid w:val="00782008"/>
    <w:rsid w:val="007838D1"/>
    <w:rsid w:val="007C34C0"/>
    <w:rsid w:val="007D2157"/>
    <w:rsid w:val="007E0A86"/>
    <w:rsid w:val="007E4C9D"/>
    <w:rsid w:val="007F6E7A"/>
    <w:rsid w:val="008013EF"/>
    <w:rsid w:val="008104C2"/>
    <w:rsid w:val="00817806"/>
    <w:rsid w:val="00822F84"/>
    <w:rsid w:val="00826056"/>
    <w:rsid w:val="008313AC"/>
    <w:rsid w:val="008567BE"/>
    <w:rsid w:val="00875D7B"/>
    <w:rsid w:val="008A091D"/>
    <w:rsid w:val="008B0F47"/>
    <w:rsid w:val="008D4548"/>
    <w:rsid w:val="008D4B8F"/>
    <w:rsid w:val="008E208E"/>
    <w:rsid w:val="008E6815"/>
    <w:rsid w:val="008F1F7D"/>
    <w:rsid w:val="008F23E6"/>
    <w:rsid w:val="008F23F8"/>
    <w:rsid w:val="00903326"/>
    <w:rsid w:val="0091456D"/>
    <w:rsid w:val="009259EA"/>
    <w:rsid w:val="00925B7C"/>
    <w:rsid w:val="00933E15"/>
    <w:rsid w:val="0094196E"/>
    <w:rsid w:val="0095706A"/>
    <w:rsid w:val="00987203"/>
    <w:rsid w:val="009D0D63"/>
    <w:rsid w:val="009D2242"/>
    <w:rsid w:val="009E5E32"/>
    <w:rsid w:val="009E7F1E"/>
    <w:rsid w:val="00A02963"/>
    <w:rsid w:val="00A330F4"/>
    <w:rsid w:val="00A36AB2"/>
    <w:rsid w:val="00A37D69"/>
    <w:rsid w:val="00A40759"/>
    <w:rsid w:val="00A43125"/>
    <w:rsid w:val="00A47351"/>
    <w:rsid w:val="00A61AE3"/>
    <w:rsid w:val="00A70163"/>
    <w:rsid w:val="00AA4CFF"/>
    <w:rsid w:val="00AB5ECE"/>
    <w:rsid w:val="00AE6651"/>
    <w:rsid w:val="00AF1FD6"/>
    <w:rsid w:val="00B00A67"/>
    <w:rsid w:val="00B05151"/>
    <w:rsid w:val="00B212B9"/>
    <w:rsid w:val="00B35C83"/>
    <w:rsid w:val="00B43360"/>
    <w:rsid w:val="00B66560"/>
    <w:rsid w:val="00B726E6"/>
    <w:rsid w:val="00B76FC3"/>
    <w:rsid w:val="00B84528"/>
    <w:rsid w:val="00B90E51"/>
    <w:rsid w:val="00BC23E1"/>
    <w:rsid w:val="00BD207E"/>
    <w:rsid w:val="00BD40A3"/>
    <w:rsid w:val="00BE100F"/>
    <w:rsid w:val="00BF5AAB"/>
    <w:rsid w:val="00C058F4"/>
    <w:rsid w:val="00C1000E"/>
    <w:rsid w:val="00C4291E"/>
    <w:rsid w:val="00C64DAF"/>
    <w:rsid w:val="00C80EAF"/>
    <w:rsid w:val="00C86843"/>
    <w:rsid w:val="00CC233F"/>
    <w:rsid w:val="00CC5BD1"/>
    <w:rsid w:val="00CD746B"/>
    <w:rsid w:val="00CD7C54"/>
    <w:rsid w:val="00CE2929"/>
    <w:rsid w:val="00D0024A"/>
    <w:rsid w:val="00D02F65"/>
    <w:rsid w:val="00D06F21"/>
    <w:rsid w:val="00D4615E"/>
    <w:rsid w:val="00D9118E"/>
    <w:rsid w:val="00D9371A"/>
    <w:rsid w:val="00D967B0"/>
    <w:rsid w:val="00DA428D"/>
    <w:rsid w:val="00DB03CD"/>
    <w:rsid w:val="00DB1B6A"/>
    <w:rsid w:val="00DB4B4F"/>
    <w:rsid w:val="00DC44A7"/>
    <w:rsid w:val="00DC5856"/>
    <w:rsid w:val="00DD0DFC"/>
    <w:rsid w:val="00DD11FA"/>
    <w:rsid w:val="00DE4711"/>
    <w:rsid w:val="00E15701"/>
    <w:rsid w:val="00E23392"/>
    <w:rsid w:val="00E26CF9"/>
    <w:rsid w:val="00E50635"/>
    <w:rsid w:val="00E54818"/>
    <w:rsid w:val="00E563ED"/>
    <w:rsid w:val="00E62451"/>
    <w:rsid w:val="00E70554"/>
    <w:rsid w:val="00E7323B"/>
    <w:rsid w:val="00E7735E"/>
    <w:rsid w:val="00EC5A5A"/>
    <w:rsid w:val="00EC6275"/>
    <w:rsid w:val="00ED0BE7"/>
    <w:rsid w:val="00F16661"/>
    <w:rsid w:val="00F2345C"/>
    <w:rsid w:val="00F45092"/>
    <w:rsid w:val="00F76A1B"/>
    <w:rsid w:val="00F81341"/>
    <w:rsid w:val="00F93AEB"/>
    <w:rsid w:val="00F9753A"/>
    <w:rsid w:val="00FA116F"/>
    <w:rsid w:val="00FA71E6"/>
    <w:rsid w:val="00FC276A"/>
    <w:rsid w:val="00FC50D7"/>
    <w:rsid w:val="00FE2611"/>
    <w:rsid w:val="00FE28DC"/>
    <w:rsid w:val="00FE64F7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A3F3"/>
  <w15:docId w15:val="{21469056-0F8D-40A8-9449-56F3B5422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6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2F84"/>
    <w:pPr>
      <w:ind w:left="720"/>
      <w:contextualSpacing/>
    </w:pPr>
  </w:style>
  <w:style w:type="paragraph" w:customStyle="1" w:styleId="cs91faf2a1">
    <w:name w:val="cs91faf2a1"/>
    <w:basedOn w:val="a"/>
    <w:rsid w:val="000861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sbf6fa772">
    <w:name w:val="csbf6fa772"/>
    <w:basedOn w:val="a0"/>
    <w:rsid w:val="000861AF"/>
  </w:style>
  <w:style w:type="paragraph" w:styleId="a4">
    <w:name w:val="header"/>
    <w:basedOn w:val="a"/>
    <w:link w:val="a5"/>
    <w:uiPriority w:val="99"/>
    <w:unhideWhenUsed/>
    <w:rsid w:val="00767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67DF5"/>
  </w:style>
  <w:style w:type="paragraph" w:styleId="a6">
    <w:name w:val="footer"/>
    <w:basedOn w:val="a"/>
    <w:link w:val="a7"/>
    <w:uiPriority w:val="99"/>
    <w:unhideWhenUsed/>
    <w:rsid w:val="00767D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6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3473</TotalTime>
  <Pages>2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2024-09-06T14:15:00Z</cp:lastPrinted>
  <dcterms:created xsi:type="dcterms:W3CDTF">2024-01-22T11:37:00Z</dcterms:created>
  <dcterms:modified xsi:type="dcterms:W3CDTF">2026-02-19T10:35:00Z</dcterms:modified>
</cp:coreProperties>
</file>