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BB" w:rsidRPr="00740CBB" w:rsidRDefault="00740CBB" w:rsidP="0074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  <w:t>C_BOX_RETRIEVAL</w:t>
      </w:r>
    </w:p>
    <w:p w:rsidR="00740CBB" w:rsidRPr="00740CBB" w:rsidRDefault="00740CBB" w:rsidP="0074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  <w:t>Retrieval plans, created and used by StoreMan's Retrieval Assistant. Sample retrieval/disposal tasks will include child records in l_cryovial_retrieval.</w:t>
      </w:r>
      <w:r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  <w:t xml:space="preserve"> </w:t>
      </w:r>
      <w:r w:rsidRPr="00740CBB"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  <w:t>Each retrieval may be divided up into sections/chunks to be carried out in a particular order. The plan for a box retrieval/disposal is given by</w:t>
      </w:r>
      <w:r w:rsidRPr="00740CBB"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  <w:br/>
      </w:r>
      <w:r w:rsidRPr="00740CBB">
        <w:rPr>
          <w:rFonts w:ascii="Courier New" w:eastAsia="Times New Roman" w:hAnsi="Courier New" w:cs="Courier New"/>
          <w:color w:val="000000"/>
          <w:sz w:val="12"/>
          <w:szCs w:val="20"/>
          <w:lang w:eastAsia="en-GB"/>
        </w:rPr>
        <w:t>select * from c_box_retrieval b where retrieval_cid = ? order by b.section, b.rj_box_cid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421"/>
        <w:gridCol w:w="682"/>
        <w:gridCol w:w="1120"/>
        <w:gridCol w:w="7243"/>
      </w:tblGrid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Index order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Reference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Description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rj_box_cid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Unique ID for this retrieval list entry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retrieval_cid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5" w:anchor="c_retrieval_job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c_retrieval_job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retrieval task this entry is part of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retrieval_type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7"/>
                <w:lang w:eastAsia="en-GB"/>
              </w:rPr>
              <w:t>obsolete - see c_retrieval_job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box_id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6" w:anchor="BOX_NAME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box_name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Destination box: for box retrieval/disposal, the box to retrieve; for sample retrieval/disposal, the box to put retrieved cryovials into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project_cid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project the destination box belongs to (assumes cryovials in destination box are all from one project; matches c_retrieval_job.project_cid when all boxes for this task are from one project)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section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Which chunk of the retrieval plan this entry belongs to (0 = no chunks: fill all boxes in parallel)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7"/>
                <w:lang w:eastAsia="en-GB"/>
              </w:rPr>
              <w:t>obsolete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box_name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v32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7"/>
                <w:lang w:eastAsia="en-GB"/>
              </w:rPr>
              <w:t>obsolete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0: new record; 1: part-filled, 2: collected; 3: not found; 99: record deleted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time_stamp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d/t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When this record was inserted or updated</w:t>
            </w:r>
          </w:p>
        </w:tc>
      </w:tr>
    </w:tbl>
    <w:p w:rsidR="00740CBB" w:rsidRDefault="00740CBB" w:rsidP="00740CBB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n-GB"/>
        </w:rPr>
      </w:pPr>
    </w:p>
    <w:p w:rsidR="00740CBB" w:rsidRPr="00740CBB" w:rsidRDefault="00740CBB" w:rsidP="00740CBB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n-GB"/>
        </w:rPr>
        <w:t>L_CRYOVIAL_RETRIEVAL</w:t>
      </w:r>
    </w:p>
    <w:p w:rsidR="00740CBB" w:rsidRPr="00740CBB" w:rsidRDefault="00740CBB" w:rsidP="0074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color w:val="000000"/>
          <w:sz w:val="20"/>
          <w:szCs w:val="27"/>
          <w:lang w:eastAsia="en-GB"/>
        </w:rPr>
        <w:t>Sample retrieval plans, created and used by StoreMan's Retrieval Assistant. Each retrieval may be divided up into sections/chunks to be carried out in a particular order. Boxes in the same chunk are filled together.</w:t>
      </w:r>
      <w:r>
        <w:rPr>
          <w:rFonts w:ascii="Times New Roman" w:eastAsia="Times New Roman" w:hAnsi="Times New Roman" w:cs="Times New Roman"/>
          <w:color w:val="000000"/>
          <w:sz w:val="20"/>
          <w:szCs w:val="27"/>
          <w:lang w:eastAsia="en-GB"/>
        </w:rPr>
        <w:t xml:space="preserve"> </w:t>
      </w:r>
      <w:r w:rsidRPr="00740CBB">
        <w:rPr>
          <w:rFonts w:ascii="Times New Roman" w:eastAsia="Times New Roman" w:hAnsi="Times New Roman" w:cs="Times New Roman"/>
          <w:color w:val="000000"/>
          <w:sz w:val="20"/>
          <w:szCs w:val="27"/>
          <w:lang w:eastAsia="en-GB"/>
        </w:rPr>
        <w:t>The plan for a sample retrieval/disposal is given by</w:t>
      </w:r>
      <w:r w:rsidRPr="00740CBB">
        <w:rPr>
          <w:rFonts w:ascii="Times New Roman" w:eastAsia="Times New Roman" w:hAnsi="Times New Roman" w:cs="Times New Roman"/>
          <w:color w:val="000000"/>
          <w:sz w:val="20"/>
          <w:szCs w:val="27"/>
          <w:lang w:eastAsia="en-GB"/>
        </w:rPr>
        <w:br/>
      </w:r>
      <w:r w:rsidRPr="00740CBB">
        <w:rPr>
          <w:rFonts w:ascii="Courier New" w:eastAsia="Times New Roman" w:hAnsi="Courier New" w:cs="Courier New"/>
          <w:color w:val="000000"/>
          <w:sz w:val="14"/>
          <w:szCs w:val="20"/>
          <w:lang w:eastAsia="en-GB"/>
        </w:rPr>
        <w:t>select * from c_box_retrieval b, l_cryovial_retrieval c where b.rj_box_cid = c.rj_box_cid and retrieval_cid = ? order by b.section, c.position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30"/>
        <w:gridCol w:w="130"/>
        <w:gridCol w:w="1285"/>
        <w:gridCol w:w="7332"/>
      </w:tblGrid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rj_box_cid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hyperlink r:id="rId7" w:anchor="c_box_retrieval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20"/>
                  <w:szCs w:val="27"/>
                  <w:u w:val="single"/>
                  <w:lang w:eastAsia="en-GB"/>
                </w:rPr>
                <w:t>c_box_retrieval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Details the box this sample should be placed into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Where the sample appears in [the relevant chunk of] the retrieval plan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cryovial_barcode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v64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The barcode on the sample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aliquot_type_cid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hyperlink r:id="rId8" w:anchor="c_object_name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20"/>
                  <w:szCs w:val="27"/>
                  <w:u w:val="single"/>
                  <w:lang w:eastAsia="en-GB"/>
                </w:rPr>
                <w:t>c_object_name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The aliquot type (cryovial_barcode + aliquot_type_cid should uniquely identify the cryovial)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slot_number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The expected position of the cryovial in the destination box (if two records suggest the same position in the same box, the first should be the primary aliquot; the second will be ignored if the first is found)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process_cid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hyperlink r:id="rId9" w:anchor="c_audit_trail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20"/>
                  <w:szCs w:val="27"/>
                  <w:u w:val="single"/>
                  <w:lang w:eastAsia="en-GB"/>
                </w:rPr>
                <w:t>c_audit_trail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Who stored it, which program etc.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0: expected; 1: ignored, 2: collected; 3: not found; 99: record deleted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time_stamp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d/t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GB"/>
              </w:rPr>
              <w:t>When this record was created/updated</w:t>
            </w:r>
          </w:p>
        </w:tc>
      </w:tr>
    </w:tbl>
    <w:p w:rsidR="00740CBB" w:rsidRDefault="00740CBB">
      <w:pPr>
        <w:rPr>
          <w:sz w:val="16"/>
        </w:rPr>
      </w:pPr>
    </w:p>
    <w:p w:rsidR="00740CBB" w:rsidRPr="00740CBB" w:rsidRDefault="00740CBB" w:rsidP="0074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  <w:t>CRYOVIAL</w:t>
      </w:r>
    </w:p>
    <w:p w:rsidR="00740CBB" w:rsidRPr="00740CBB" w:rsidRDefault="00740CBB" w:rsidP="0074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  <w:t>A record of (expected) aliquots from a sample. Cryovials collected from the same source may have the same barcode but this should not be relied on: check the source name in the specimen record they come from. Cryovials collected from the same source will have different aliquot types, e.g. EDTA_1, EDTA_2, Urine_1 etc.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421"/>
        <w:gridCol w:w="340"/>
        <w:gridCol w:w="1120"/>
        <w:gridCol w:w="7335"/>
      </w:tblGrid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Refers to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Description / Comments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cryovial_id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internal ID for this aliquot from this sample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sample_id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0" w:anchor="SPECIMEN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specimen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ID of the sample the aliquot was taken from. If aliquots are taken at the clinic, the specimen entry will match this record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cryovial_barcode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v16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barcode on the (set of) cryovials storing this sample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aliquot_type_cid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1" w:anchor="c_object_name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c_object_name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type of aliquot in this cryovial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note_exists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0: no note for this aliquot, &gt;=1: entry/ies for this aliquot in NOTE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process_cid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2" w:anchor="C_AUDIT_TRAIL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c_audit_trail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program run that created or updated this record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time_stamp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d/t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When this entry was created/modified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0 = new entry, 1 = stored/confirmed, 2 = contents transferred to other cryovials, 3 = disposed of, 99 = record invalid/deleted</w:t>
            </w:r>
          </w:p>
        </w:tc>
      </w:tr>
    </w:tbl>
    <w:p w:rsidR="00740CBB" w:rsidRPr="00740CBB" w:rsidRDefault="00740CBB" w:rsidP="0074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  <w:lastRenderedPageBreak/>
        <w:t>CRYOVIAL_STORE</w:t>
      </w:r>
      <w:bookmarkStart w:id="0" w:name="_GoBack"/>
      <w:bookmarkEnd w:id="0"/>
    </w:p>
    <w:p w:rsidR="00740CBB" w:rsidRPr="00740CBB" w:rsidRDefault="00740CBB" w:rsidP="0074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  <w:t>Where to find a cryovial. Each entry in CRYOVIAL with a status of 1 should have a record in this table showing its current location with no date in removed. Other records give the cryovial's history.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21"/>
        <w:gridCol w:w="340"/>
        <w:gridCol w:w="1120"/>
        <w:gridCol w:w="7325"/>
      </w:tblGrid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Refers to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Description / Comments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record_id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A (project-related) ID for this entry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cryovial_id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3" w:anchor="CRYOVIAL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cryovial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cryovial to be stored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box_cid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4" w:anchor="BOX_NAME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box_name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ID of the container this cryovial should be put in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cryovial_position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7"/>
                <w:lang w:eastAsia="en-GB"/>
              </w:rPr>
              <w:t>obsolete - use tube_position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tube_position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Where the cryovial (or vacutainer) is (or was) in the box (or sample rack)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time_stamp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d/t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When this tube was put into that container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sample_volume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f8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volume of liquid stored, in millilitres (if recorded, otherwise &lt; 0)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removed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d/t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When this tube was taken out of this box (initially empty)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0 = space allocated, 1 = position confirmed, 2 = removal expected, 3 = removed for disposal (note gives reason), 4 = removed for analysis, 5 = moved to another box, 99 = record invalid/deleted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note_exists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0 = no note; &gt;=1: one or more note in the NOTE table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process_cid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5" w:anchor="C_AUDIT_TRAIL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c_audit_trail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program run that made this entry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retrieval_cid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6" w:anchor="c_retrieval_job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c_retrieval_job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task that caused this cryovial to be moved (initially 0)</w:t>
            </w:r>
          </w:p>
        </w:tc>
      </w:tr>
    </w:tbl>
    <w:p w:rsidR="00740CBB" w:rsidRPr="00740CBB" w:rsidRDefault="00740CBB" w:rsidP="0074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  <w:t>BOX_NAME</w:t>
      </w:r>
    </w:p>
    <w:p w:rsidR="00740CBB" w:rsidRPr="00740CBB" w:rsidRDefault="00740CBB" w:rsidP="0074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  <w:t>A record of each box, rack or bag of cryovials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421"/>
        <w:gridCol w:w="340"/>
        <w:gridCol w:w="940"/>
        <w:gridCol w:w="7705"/>
      </w:tblGrid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Refers to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Description / Comments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box_cid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A project-specific ID for this record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barcode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v24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ID to be printed on the container (usually &lt;project code&gt; &lt;box_cid&gt;)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box_type_cid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7" w:anchor="BOX_CONTENT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box_content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formation of aliquot types stored in this container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box_capacity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number of cryovials that can still be added (0 = full box; -1 = not known)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external_name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v32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A unique label for this box. Usually &lt;project name&gt; &lt;box type&gt; &lt;box_cid&gt;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0 = new/empty, 1 = cryovials added, 2 = content confirmed, 3 = ready to store, 4 = stored, 8 = destroyed, 99 = invalid record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slot_cid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7"/>
                <w:lang w:eastAsia="en-GB"/>
              </w:rPr>
              <w:t>obsolete - use box_store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time_stamp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d/t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When this record was last updated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note_exists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0: no notes; &gt;=1: one or more corresponding records in the NOTE table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process_cid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8" w:anchor="C_AUDIT_TRAIL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c_audit_trail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program run that created or updated this record</w:t>
            </w:r>
          </w:p>
        </w:tc>
      </w:tr>
    </w:tbl>
    <w:p w:rsidR="00740CBB" w:rsidRPr="00740CBB" w:rsidRDefault="00740CBB" w:rsidP="0074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b/>
          <w:bCs/>
          <w:color w:val="000000"/>
          <w:sz w:val="18"/>
          <w:szCs w:val="27"/>
          <w:lang w:eastAsia="en-GB"/>
        </w:rPr>
        <w:t>BOX_STORE</w:t>
      </w:r>
    </w:p>
    <w:p w:rsidR="00740CBB" w:rsidRPr="00740CBB" w:rsidRDefault="00740CBB" w:rsidP="0074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</w:pPr>
      <w:r w:rsidRPr="00740CBB">
        <w:rPr>
          <w:rFonts w:ascii="Times New Roman" w:eastAsia="Times New Roman" w:hAnsi="Times New Roman" w:cs="Times New Roman"/>
          <w:color w:val="000000"/>
          <w:sz w:val="18"/>
          <w:szCs w:val="27"/>
          <w:lang w:eastAsia="en-GB"/>
        </w:rPr>
        <w:t>A record of where a box or sample rack has been (or will be) stored. Each entry in BOX_NAME with a status of 4 should have a record in this table with no date in removed, showing its current location. Other records give the box's past or expected position.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421"/>
        <w:gridCol w:w="340"/>
        <w:gridCol w:w="1150"/>
        <w:gridCol w:w="7624"/>
      </w:tblGrid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Field name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Refers to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en-GB"/>
              </w:rPr>
              <w:t>Description / Comments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record_id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A project-unique ID for this record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box_cid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19" w:anchor="box_name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box_name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box that is being stored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rack_cid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20" w:anchor="C_RACK_NUMBER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c_rack_number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structure this box has been stored in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slot_position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position of this box/rack in that structure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i2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0: slot reserved (by StoreMan), 1: unconfirmed (imported data), 2: removal expected, 3: removed, 5: slot allocated (by Box Reception), 6: slot confirmed, 7: referred by operator, 99: deleted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time_stamp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d/t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When this record was created or confirmed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removed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d/t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When the box was removed from this position (empty if still in position)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retrieval_cid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21" w:anchor="c_retrieval_job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c_retrieval_job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task that caused this box to be moved or removed (0 if still in position)</w:t>
            </w:r>
          </w:p>
        </w:tc>
      </w:tr>
      <w:tr w:rsidR="00740CBB" w:rsidRPr="00740CBB" w:rsidTr="00740CBB"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process_cid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i4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hyperlink r:id="rId22" w:anchor="C_AUDIT_TRAIL" w:history="1">
              <w:r w:rsidRPr="00740CBB">
                <w:rPr>
                  <w:rFonts w:ascii="Times New Roman" w:eastAsia="Times New Roman" w:hAnsi="Times New Roman" w:cs="Times New Roman"/>
                  <w:color w:val="0000FF"/>
                  <w:sz w:val="18"/>
                  <w:szCs w:val="27"/>
                  <w:u w:val="single"/>
                  <w:lang w:eastAsia="en-GB"/>
                </w:rPr>
                <w:t>c_audit_trail</w:t>
              </w:r>
            </w:hyperlink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  <w:hideMark/>
          </w:tcPr>
          <w:p w:rsidR="00740CBB" w:rsidRPr="00740CBB" w:rsidRDefault="00740CBB" w:rsidP="00740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</w:pPr>
            <w:r w:rsidRPr="00740CBB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en-GB"/>
              </w:rPr>
              <w:t>The program run that created or updated this record</w:t>
            </w:r>
          </w:p>
        </w:tc>
      </w:tr>
    </w:tbl>
    <w:p w:rsidR="00B73897" w:rsidRPr="00740CBB" w:rsidRDefault="00873AF9">
      <w:pPr>
        <w:rPr>
          <w:sz w:val="16"/>
        </w:rPr>
      </w:pPr>
    </w:p>
    <w:sectPr w:rsidR="00B73897" w:rsidRPr="00740CBB" w:rsidSect="00740C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BB"/>
    <w:rsid w:val="00740CBB"/>
    <w:rsid w:val="00873AF9"/>
    <w:rsid w:val="00C525FE"/>
    <w:rsid w:val="00D5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C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40C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0C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C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40C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0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webcore\LIMS\database\v2.7\CentralDb.htm" TargetMode="External"/><Relationship Id="rId13" Type="http://schemas.openxmlformats.org/officeDocument/2006/relationships/hyperlink" Target="file:///K:\webcore\LIMS\database\v2.7\ProjectDb.htm" TargetMode="External"/><Relationship Id="rId18" Type="http://schemas.openxmlformats.org/officeDocument/2006/relationships/hyperlink" Target="file:///K:\webcore\LIMS\database\v2.7\CentralDb.htm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K:\webcore\LIMS\database\v2.7\CentralDb.htm" TargetMode="External"/><Relationship Id="rId7" Type="http://schemas.openxmlformats.org/officeDocument/2006/relationships/hyperlink" Target="file:///K:\webcore\LIMS\database\v2.7\CentralDb.htm" TargetMode="External"/><Relationship Id="rId12" Type="http://schemas.openxmlformats.org/officeDocument/2006/relationships/hyperlink" Target="file:///K:\webcore\LIMS\database\v2.7\CentralDb.htm" TargetMode="External"/><Relationship Id="rId17" Type="http://schemas.openxmlformats.org/officeDocument/2006/relationships/hyperlink" Target="file:///K:\webcore\LIMS\database\v2.7\ProjectDb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K:\webcore\LIMS\database\v2.7\CentralDb.htm" TargetMode="External"/><Relationship Id="rId20" Type="http://schemas.openxmlformats.org/officeDocument/2006/relationships/hyperlink" Target="file:///K:\webcore\LIMS\database\v2.7\CentralDb.htm" TargetMode="External"/><Relationship Id="rId1" Type="http://schemas.openxmlformats.org/officeDocument/2006/relationships/styles" Target="styles.xml"/><Relationship Id="rId6" Type="http://schemas.openxmlformats.org/officeDocument/2006/relationships/hyperlink" Target="file:///K:\webcore\LIMS\database\v2.7\ProjectDb.htm" TargetMode="External"/><Relationship Id="rId11" Type="http://schemas.openxmlformats.org/officeDocument/2006/relationships/hyperlink" Target="file:///K:\webcore\LIMS\database\v2.7\CentralDb.htm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K:\webcore\LIMS\database\v2.7\CentralDb.htm" TargetMode="External"/><Relationship Id="rId15" Type="http://schemas.openxmlformats.org/officeDocument/2006/relationships/hyperlink" Target="file:///K:\webcore\LIMS\database\v2.7\CentralDb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K:\webcore\LIMS\database\v2.7\ProjectDb.htm" TargetMode="External"/><Relationship Id="rId19" Type="http://schemas.openxmlformats.org/officeDocument/2006/relationships/hyperlink" Target="file:///K:\webcore\LIMS\database\v2.7\ProjectDb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K:\webcore\LIMS\database\v2.7\CentralDb.htm" TargetMode="External"/><Relationship Id="rId14" Type="http://schemas.openxmlformats.org/officeDocument/2006/relationships/hyperlink" Target="file:///K:\webcore\LIMS\database\v2.7\ProjectDb.htm" TargetMode="External"/><Relationship Id="rId22" Type="http://schemas.openxmlformats.org/officeDocument/2006/relationships/hyperlink" Target="file:///K:\webcore\LIMS\database\v2.7\CentralDb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17868</TotalTime>
  <Pages>2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Bird</dc:creator>
  <cp:lastModifiedBy>Chris Bird</cp:lastModifiedBy>
  <cp:revision>1</cp:revision>
  <cp:lastPrinted>2013-11-07T14:47:00Z</cp:lastPrinted>
  <dcterms:created xsi:type="dcterms:W3CDTF">2013-11-07T14:41:00Z</dcterms:created>
  <dcterms:modified xsi:type="dcterms:W3CDTF">2013-11-22T17:42:00Z</dcterms:modified>
</cp:coreProperties>
</file>