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1635611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2348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168C7" w14:textId="77777777" w:rsidR="00AA7331" w:rsidRDefault="00AA7331">
          <w:pPr>
            <w:pStyle w:val="a9"/>
          </w:pPr>
          <w:r>
            <w:t>Оглавление</w:t>
          </w:r>
        </w:p>
        <w:p w14:paraId="4BED4EE4" w14:textId="77777777"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682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6E4C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Актуальность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7AAC41E8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выпускной квалификационной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3D695B7D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DE7AE25" w14:textId="77777777" w:rsidR="00AA7331" w:rsidRDefault="0005462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3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Глава 1. Основные понятия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C106BDB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2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1.1 Полутоновые изображения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_Toc103636832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6D065CB0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3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1.2 Дискретный сигнал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_Toc103636833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281ECB9E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4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1.3 Кратно-масштабный анализ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_Toc103636834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407633A8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5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1.4 Вейвлеты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_Toc103636835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11A883E8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6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1.5 Вейвлет ряды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_Toc103636836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8D926E3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7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1.6 Арифметическое кодирование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_Toc103636837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DB59082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1.7 Машинное обучение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9758DFE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1.8 Линейная регрессия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5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7DD4F6AD" w14:textId="77777777" w:rsidR="00AA7331" w:rsidRDefault="0005462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4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1.9 Случайный лес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6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6E084DE5" w14:textId="77777777" w:rsidR="00AA7331" w:rsidRDefault="0005462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4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7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4FA13E8E" w14:textId="77777777" w:rsidR="00AA7331" w:rsidRDefault="00AA7331">
          <w:r>
            <w:rPr>
              <w:b/>
              <w:bCs/>
            </w:rPr>
            <w:fldChar w:fldCharType="end"/>
          </w:r>
        </w:p>
      </w:sdtContent>
    </w:sdt>
    <w:p w14:paraId="77E9AADE" w14:textId="77777777" w:rsidR="00AA7331" w:rsidRDefault="00AA7331">
      <w:pPr>
        <w:spacing w:after="160" w:line="259" w:lineRule="auto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14:paraId="5A4D0C52" w14:textId="77777777" w:rsidR="004F7F36" w:rsidRDefault="004F7F36" w:rsidP="003A73E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" w:name="_Toc103636827"/>
      <w:r w:rsidRPr="00700E2B">
        <w:rPr>
          <w:rFonts w:ascii="Times New Roman" w:hAnsi="Times New Roman" w:cs="Times New Roman"/>
          <w:b/>
          <w:szCs w:val="26"/>
        </w:rPr>
        <w:lastRenderedPageBreak/>
        <w:t>Введение</w:t>
      </w:r>
      <w:bookmarkEnd w:id="0"/>
      <w:bookmarkEnd w:id="1"/>
    </w:p>
    <w:p w14:paraId="58DE816D" w14:textId="77777777" w:rsidR="006737D9" w:rsidRPr="00941A2A" w:rsidRDefault="00941A2A" w:rsidP="00941A2A">
      <w:pPr>
        <w:pStyle w:val="2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03636828"/>
      <w:r w:rsidRPr="00941A2A">
        <w:rPr>
          <w:rFonts w:ascii="Times New Roman" w:hAnsi="Times New Roman" w:cs="Times New Roman"/>
          <w:b/>
          <w:sz w:val="28"/>
          <w:szCs w:val="28"/>
        </w:rPr>
        <w:t>Актуальность</w:t>
      </w:r>
      <w:bookmarkEnd w:id="2"/>
    </w:p>
    <w:p w14:paraId="6B18120E" w14:textId="77777777"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</w:t>
      </w:r>
      <w:r w:rsidR="00506453">
        <w:rPr>
          <w:rFonts w:ascii="Times New Roman" w:hAnsi="Times New Roman" w:cs="Times New Roman"/>
          <w:sz w:val="26"/>
          <w:szCs w:val="26"/>
        </w:rPr>
        <w:t>направлении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данными при хранении информации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Иногда затраты на хранение 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передачу 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>данных становятся основным пунктом расходов, которые были бы сильно выше, если бы не существовало алгоритмов сжатия.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требования к оптимальности хранения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C0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Например, на современных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web</w:t>
      </w:r>
      <w:r w:rsidR="00900C25" w:rsidRP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сайтах от 30% до 70% размера страницы занимают изображения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5798CAA" w14:textId="77777777"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  <w:r w:rsidR="001611EC">
        <w:rPr>
          <w:rFonts w:ascii="Times New Roman" w:hAnsi="Times New Roman" w:cs="Times New Roman"/>
          <w:sz w:val="26"/>
          <w:szCs w:val="26"/>
        </w:rPr>
        <w:t xml:space="preserve"> Чаще всего основной идеей сжатия является уменьшение качества изображения с помощью уменьшения его детализации.</w:t>
      </w:r>
    </w:p>
    <w:p w14:paraId="731606AF" w14:textId="77777777" w:rsidR="004F7F36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</w:t>
      </w:r>
      <w:r w:rsidR="002669BC">
        <w:rPr>
          <w:rFonts w:ascii="Times New Roman" w:hAnsi="Times New Roman" w:cs="Times New Roman"/>
          <w:sz w:val="26"/>
          <w:szCs w:val="26"/>
        </w:rPr>
        <w:t xml:space="preserve"> данной работы</w:t>
      </w:r>
      <w:r w:rsidRPr="00700E2B">
        <w:rPr>
          <w:rFonts w:ascii="Times New Roman" w:hAnsi="Times New Roman" w:cs="Times New Roman"/>
          <w:sz w:val="26"/>
          <w:szCs w:val="26"/>
        </w:rPr>
        <w:t xml:space="preserve">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14:paraId="2F0B58DE" w14:textId="77777777" w:rsidR="00941A2A" w:rsidRPr="00941A2A" w:rsidRDefault="00941A2A" w:rsidP="00941A2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36829"/>
      <w:r w:rsidRPr="00941A2A">
        <w:rPr>
          <w:rFonts w:ascii="Times New Roman" w:hAnsi="Times New Roman" w:cs="Times New Roman"/>
          <w:b/>
          <w:sz w:val="28"/>
          <w:szCs w:val="28"/>
        </w:rPr>
        <w:t>Цели и задачи выпускной квалификационной работы</w:t>
      </w:r>
      <w:bookmarkEnd w:id="3"/>
    </w:p>
    <w:p w14:paraId="615D08B3" w14:textId="77777777" w:rsidR="004F7F36" w:rsidRDefault="0032609B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2609B">
        <w:rPr>
          <w:rFonts w:ascii="Times New Roman" w:hAnsi="Times New Roman" w:cs="Times New Roman"/>
          <w:sz w:val="26"/>
          <w:szCs w:val="26"/>
        </w:rPr>
        <w:t>Целью работы является исследование и анализ методов сжатий изображений с использованием дискретн</w:t>
      </w:r>
      <w:r>
        <w:rPr>
          <w:rFonts w:ascii="Times New Roman" w:hAnsi="Times New Roman" w:cs="Times New Roman"/>
          <w:sz w:val="26"/>
          <w:szCs w:val="26"/>
        </w:rPr>
        <w:t>ых вейвлет-преобразований (ДВП)</w:t>
      </w:r>
      <w:r w:rsidR="004F7F36" w:rsidRPr="00700E2B">
        <w:rPr>
          <w:rFonts w:ascii="Times New Roman" w:hAnsi="Times New Roman" w:cs="Times New Roman"/>
          <w:sz w:val="26"/>
          <w:szCs w:val="26"/>
        </w:rPr>
        <w:t xml:space="preserve">. </w:t>
      </w:r>
      <w:r w:rsidR="00161411">
        <w:rPr>
          <w:rFonts w:ascii="Times New Roman" w:hAnsi="Times New Roman" w:cs="Times New Roman"/>
          <w:sz w:val="26"/>
          <w:szCs w:val="26"/>
        </w:rPr>
        <w:t xml:space="preserve">В рамках работы изображения разбиваются на независимые компоненты и кодируются независимо </w:t>
      </w:r>
      <w:r w:rsidR="001C6CBF">
        <w:rPr>
          <w:rFonts w:ascii="Times New Roman" w:hAnsi="Times New Roman" w:cs="Times New Roman"/>
          <w:sz w:val="26"/>
          <w:szCs w:val="26"/>
        </w:rPr>
        <w:t xml:space="preserve">арифметическим кодером </w:t>
      </w:r>
      <w:r w:rsidR="00161411">
        <w:rPr>
          <w:rFonts w:ascii="Times New Roman" w:hAnsi="Times New Roman" w:cs="Times New Roman"/>
          <w:sz w:val="26"/>
          <w:szCs w:val="26"/>
        </w:rPr>
        <w:t xml:space="preserve">с учетом связей </w:t>
      </w:r>
      <w:r w:rsidR="001C6CBF">
        <w:rPr>
          <w:rFonts w:ascii="Times New Roman" w:hAnsi="Times New Roman" w:cs="Times New Roman"/>
          <w:sz w:val="26"/>
          <w:szCs w:val="26"/>
        </w:rPr>
        <w:t>между соседними элементами (контекстный кодер)</w:t>
      </w:r>
      <w:r w:rsidR="00161411">
        <w:rPr>
          <w:rFonts w:ascii="Times New Roman" w:hAnsi="Times New Roman" w:cs="Times New Roman"/>
          <w:sz w:val="26"/>
          <w:szCs w:val="26"/>
        </w:rPr>
        <w:t>.</w:t>
      </w:r>
      <w:r w:rsidR="001B5C99">
        <w:rPr>
          <w:rFonts w:ascii="Times New Roman" w:hAnsi="Times New Roman" w:cs="Times New Roman"/>
          <w:sz w:val="26"/>
          <w:szCs w:val="26"/>
        </w:rPr>
        <w:t xml:space="preserve"> Далее</w:t>
      </w:r>
      <w:r w:rsidR="001C6CBF">
        <w:rPr>
          <w:rFonts w:ascii="Times New Roman" w:hAnsi="Times New Roman" w:cs="Times New Roman"/>
          <w:sz w:val="26"/>
          <w:szCs w:val="26"/>
        </w:rPr>
        <w:t xml:space="preserve"> </w:t>
      </w:r>
      <w:r w:rsidR="001B5C99">
        <w:rPr>
          <w:rFonts w:ascii="Times New Roman" w:hAnsi="Times New Roman" w:cs="Times New Roman"/>
          <w:sz w:val="26"/>
          <w:szCs w:val="26"/>
        </w:rPr>
        <w:t>предпринимаются попытки повысить качество учета статистических связей соседей.</w:t>
      </w:r>
    </w:p>
    <w:p w14:paraId="4923A2E1" w14:textId="77777777" w:rsidR="002E500E" w:rsidRDefault="002E500E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задачи, </w:t>
      </w:r>
      <w:r w:rsidR="00FD1240">
        <w:rPr>
          <w:rFonts w:ascii="Times New Roman" w:hAnsi="Times New Roman" w:cs="Times New Roman"/>
          <w:sz w:val="26"/>
          <w:szCs w:val="26"/>
        </w:rPr>
        <w:t>решение которых необходимо для достижения поставленной цели:</w:t>
      </w:r>
    </w:p>
    <w:p w14:paraId="772C6222" w14:textId="77777777"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проанализировать уже существующие методы компрессии изображений, использующих вейвлет-преобразования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14:paraId="7CBDAEBB" w14:textId="77777777"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проверить эффективность методов сжатия изображений с использованием контекстного кодирования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14:paraId="13E529DB" w14:textId="77777777" w:rsidR="00FD1240" w:rsidRDefault="000D64D1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Pr="000D64D1">
        <w:rPr>
          <w:rFonts w:ascii="Times New Roman" w:hAnsi="Times New Roman"/>
          <w:sz w:val="26"/>
          <w:szCs w:val="26"/>
        </w:rPr>
        <w:t>овысить эффективность контекстного кодирования коэффициентов ДВП за счет использования технологий машинного обучения;</w:t>
      </w:r>
    </w:p>
    <w:p w14:paraId="59837C04" w14:textId="77777777" w:rsidR="00FD1240" w:rsidRP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описанные алгоритмы и разработать программу для их тестирования</w:t>
      </w:r>
      <w:r w:rsidR="00A977EC" w:rsidRPr="00A977EC">
        <w:rPr>
          <w:rFonts w:ascii="Times New Roman" w:hAnsi="Times New Roman"/>
          <w:sz w:val="26"/>
          <w:szCs w:val="26"/>
        </w:rPr>
        <w:t>.</w:t>
      </w:r>
    </w:p>
    <w:p w14:paraId="24398DE8" w14:textId="77777777" w:rsidR="00675FCF" w:rsidRPr="00E740D5" w:rsidRDefault="00675FCF" w:rsidP="00E740D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4" w:name="_Toc103636830"/>
      <w:r w:rsidRPr="00E740D5">
        <w:rPr>
          <w:rFonts w:ascii="Times New Roman" w:hAnsi="Times New Roman" w:cs="Times New Roman"/>
          <w:b/>
        </w:rPr>
        <w:t>Содержание работы</w:t>
      </w:r>
      <w:bookmarkEnd w:id="4"/>
    </w:p>
    <w:p w14:paraId="4F05B8B3" w14:textId="77777777" w:rsidR="00675FCF" w:rsidRPr="00E740D5" w:rsidRDefault="00675FC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первой главе данной работы находится вводная информация, содержащая необходимые теоретические основы, подкреплённые математическими выкладками.</w:t>
      </w:r>
    </w:p>
    <w:p w14:paraId="298B8671" w14:textId="77777777" w:rsidR="00851D2F" w:rsidRPr="00E740D5" w:rsidRDefault="00851D2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 xml:space="preserve">Во второй главе описаны идеи </w:t>
      </w:r>
      <w:r w:rsidR="00E740D5" w:rsidRPr="00E740D5">
        <w:rPr>
          <w:rFonts w:ascii="Times New Roman" w:hAnsi="Times New Roman" w:cs="Times New Roman"/>
          <w:sz w:val="26"/>
          <w:szCs w:val="26"/>
        </w:rPr>
        <w:t xml:space="preserve">и особенности </w:t>
      </w:r>
      <w:r w:rsidRPr="00E740D5">
        <w:rPr>
          <w:rFonts w:ascii="Times New Roman" w:hAnsi="Times New Roman" w:cs="Times New Roman"/>
          <w:sz w:val="26"/>
          <w:szCs w:val="26"/>
        </w:rPr>
        <w:t>уже существующих алгоритмов сжатия изображений</w:t>
      </w:r>
      <w:r w:rsidR="00E740D5" w:rsidRPr="00E740D5">
        <w:rPr>
          <w:rFonts w:ascii="Times New Roman" w:hAnsi="Times New Roman" w:cs="Times New Roman"/>
          <w:sz w:val="26"/>
          <w:szCs w:val="26"/>
        </w:rPr>
        <w:t>, выдвигаются гипотезы об их улучшении.</w:t>
      </w:r>
      <w:r w:rsidR="003F7823">
        <w:rPr>
          <w:rFonts w:ascii="Times New Roman" w:hAnsi="Times New Roman" w:cs="Times New Roman"/>
          <w:sz w:val="26"/>
          <w:szCs w:val="26"/>
        </w:rPr>
        <w:t xml:space="preserve"> Раскрывается реализация упомянутых методов сжатия.</w:t>
      </w:r>
    </w:p>
    <w:p w14:paraId="68B1679A" w14:textId="77777777" w:rsidR="00BF6D65" w:rsidRDefault="00E740D5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третьей главе продемонстрированы результаты сравнения эффективности работы рассматриваемых методов, представлены примеры конкретных изображений, восстановленных описанными алгоритмами.</w:t>
      </w:r>
    </w:p>
    <w:p w14:paraId="78E074E1" w14:textId="77777777" w:rsidR="00E740D5" w:rsidRPr="00BF6D65" w:rsidRDefault="00BF6D65" w:rsidP="00BF6D65">
      <w:r>
        <w:br w:type="page"/>
      </w:r>
    </w:p>
    <w:p w14:paraId="55F0D831" w14:textId="77777777" w:rsidR="00374936" w:rsidRPr="00700E2B" w:rsidRDefault="006737D9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5" w:name="_Toc103636831"/>
      <w:r>
        <w:rPr>
          <w:rFonts w:ascii="Times New Roman" w:hAnsi="Times New Roman" w:cs="Times New Roman"/>
          <w:b/>
          <w:szCs w:val="26"/>
        </w:rPr>
        <w:lastRenderedPageBreak/>
        <w:t xml:space="preserve">Глава 1. </w:t>
      </w:r>
      <w:r w:rsidR="00374936" w:rsidRPr="00700E2B">
        <w:rPr>
          <w:rFonts w:ascii="Times New Roman" w:hAnsi="Times New Roman" w:cs="Times New Roman"/>
          <w:b/>
          <w:szCs w:val="26"/>
        </w:rPr>
        <w:t>Основные понятия</w:t>
      </w:r>
      <w:bookmarkEnd w:id="5"/>
    </w:p>
    <w:p w14:paraId="13A2C4C4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3"/>
      <w:bookmarkStart w:id="7" w:name="_Toc103636832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6"/>
      <w:bookmarkEnd w:id="7"/>
    </w:p>
    <w:p w14:paraId="66635B6F" w14:textId="77777777" w:rsidR="00B01B95" w:rsidRPr="000F5FF0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Статические растровые изображения представляют собой двумерный массив чисел</w:t>
      </w:r>
      <w:r w:rsidR="007073B5" w:rsidRPr="007073B5">
        <w:rPr>
          <w:rFonts w:ascii="Times New Roman" w:hAnsi="Times New Roman" w:cs="Times New Roman"/>
          <w:sz w:val="26"/>
          <w:szCs w:val="26"/>
        </w:rPr>
        <w:t xml:space="preserve"> </w:t>
      </w:r>
      <w:r w:rsidR="007073B5">
        <w:rPr>
          <w:rFonts w:ascii="Times New Roman" w:hAnsi="Times New Roman" w:cs="Times New Roman"/>
          <w:sz w:val="26"/>
          <w:szCs w:val="26"/>
        </w:rPr>
        <w:t>(матрицу)</w:t>
      </w:r>
      <w:r w:rsidR="00E87B13">
        <w:rPr>
          <w:rFonts w:ascii="Times New Roman" w:hAnsi="Times New Roman" w:cs="Times New Roman"/>
          <w:sz w:val="26"/>
          <w:szCs w:val="26"/>
        </w:rPr>
        <w:t>, описывающую визуальное представление предметов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Элементы этого массива </w:t>
      </w:r>
      <w:r w:rsidR="007073B5">
        <w:rPr>
          <w:rFonts w:ascii="Times New Roman" w:hAnsi="Times New Roman" w:cs="Times New Roman"/>
          <w:sz w:val="26"/>
          <w:szCs w:val="26"/>
        </w:rPr>
        <w:t>задают цвет точки на изображении и носят название пиксели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(от английского pixel ≈ picture element). </w:t>
      </w:r>
      <w:r w:rsidR="00A7425F">
        <w:rPr>
          <w:rFonts w:ascii="Times New Roman" w:hAnsi="Times New Roman" w:cs="Times New Roman"/>
          <w:sz w:val="26"/>
          <w:szCs w:val="26"/>
        </w:rPr>
        <w:t>Пиксель – это наименьшая составляющая изображения.</w:t>
      </w:r>
      <w:r w:rsidR="00B01B95">
        <w:rPr>
          <w:rFonts w:ascii="Times New Roman" w:hAnsi="Times New Roman" w:cs="Times New Roman"/>
          <w:sz w:val="26"/>
          <w:szCs w:val="26"/>
        </w:rPr>
        <w:t xml:space="preserve"> Размеры матрицы пикселей задают разрешение изображения</w:t>
      </w:r>
    </w:p>
    <w:p w14:paraId="0CB78F10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14:paraId="78F81534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Изображения без палитры бывают в какой-либо системе цветопредставления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14:paraId="6052552A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8" w:name="_Toc91635614"/>
      <w:bookmarkStart w:id="9" w:name="_Toc103636833"/>
      <w:r w:rsidRPr="00700E2B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8"/>
      <w:bookmarkEnd w:id="9"/>
    </w:p>
    <w:p w14:paraId="519A0E0A" w14:textId="77777777" w:rsidR="00493711" w:rsidRDefault="000F5FF0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Слово </w:t>
      </w:r>
      <w:r w:rsidR="00374936" w:rsidRPr="00743381">
        <w:rPr>
          <w:rFonts w:ascii="Times New Roman" w:hAnsi="Times New Roman" w:cs="Times New Roman"/>
          <w:i/>
          <w:sz w:val="26"/>
          <w:szCs w:val="26"/>
        </w:rPr>
        <w:t>сигнал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F5FF0">
        <w:rPr>
          <w:rFonts w:ascii="Times New Roman" w:hAnsi="Times New Roman" w:cs="Times New Roman"/>
          <w:sz w:val="26"/>
          <w:szCs w:val="26"/>
        </w:rPr>
        <w:t>означает</w:t>
      </w:r>
      <w:r w:rsidR="00743381">
        <w:rPr>
          <w:rFonts w:ascii="Times New Roman" w:hAnsi="Times New Roman" w:cs="Times New Roman"/>
          <w:sz w:val="26"/>
          <w:szCs w:val="26"/>
        </w:rPr>
        <w:t xml:space="preserve"> физический процесс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, </w:t>
      </w:r>
      <w:r w:rsidR="00743381">
        <w:rPr>
          <w:rFonts w:ascii="Times New Roman" w:hAnsi="Times New Roman" w:cs="Times New Roman"/>
          <w:sz w:val="26"/>
          <w:szCs w:val="26"/>
        </w:rPr>
        <w:t>который отображает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некоторую информацию (</w:t>
      </w:r>
      <w:r w:rsidR="00743381">
        <w:rPr>
          <w:rFonts w:ascii="Times New Roman" w:hAnsi="Times New Roman" w:cs="Times New Roman"/>
          <w:sz w:val="26"/>
          <w:szCs w:val="26"/>
        </w:rPr>
        <w:t xml:space="preserve">или </w:t>
      </w:r>
      <w:r w:rsidR="00374936" w:rsidRPr="00700E2B">
        <w:rPr>
          <w:rFonts w:ascii="Times New Roman" w:hAnsi="Times New Roman" w:cs="Times New Roman"/>
          <w:sz w:val="26"/>
          <w:szCs w:val="26"/>
        </w:rPr>
        <w:t>сообщение). Математически сигнал</w:t>
      </w:r>
      <w:r w:rsidR="00743381">
        <w:rPr>
          <w:rFonts w:ascii="Times New Roman" w:hAnsi="Times New Roman" w:cs="Times New Roman"/>
          <w:sz w:val="26"/>
          <w:szCs w:val="26"/>
        </w:rPr>
        <w:t>, как правило, имеет определенный вид и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описывается некоторой функцией</w:t>
      </w:r>
      <w:r w:rsidR="00893D2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="00374936" w:rsidRPr="00700E2B">
        <w:rPr>
          <w:rFonts w:ascii="Times New Roman" w:hAnsi="Times New Roman" w:cs="Times New Roman"/>
          <w:sz w:val="26"/>
          <w:szCs w:val="26"/>
        </w:rPr>
        <w:t>. Сигналы бывают аналоговыми, диск</w:t>
      </w:r>
      <w:r w:rsidR="00493711">
        <w:rPr>
          <w:rFonts w:ascii="Times New Roman" w:hAnsi="Times New Roman" w:cs="Times New Roman"/>
          <w:sz w:val="26"/>
          <w:szCs w:val="26"/>
        </w:rPr>
        <w:t>ретными и цифровыми.</w:t>
      </w:r>
    </w:p>
    <w:p w14:paraId="1E19710C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C75">
        <w:rPr>
          <w:rFonts w:ascii="Times New Roman" w:hAnsi="Times New Roman" w:cs="Times New Roman"/>
          <w:i/>
          <w:sz w:val="26"/>
          <w:szCs w:val="26"/>
        </w:rPr>
        <w:t>Аналоговый</w:t>
      </w:r>
      <w:r w:rsidR="00893D2F">
        <w:rPr>
          <w:rFonts w:ascii="Times New Roman" w:hAnsi="Times New Roman" w:cs="Times New Roman"/>
          <w:sz w:val="26"/>
          <w:szCs w:val="26"/>
        </w:rPr>
        <w:t xml:space="preserve"> сигнал задается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893D2F" w:rsidRPr="00700E2B">
        <w:rPr>
          <w:rFonts w:ascii="Times New Roman" w:hAnsi="Times New Roman" w:cs="Times New Roman"/>
          <w:sz w:val="26"/>
          <w:szCs w:val="26"/>
        </w:rPr>
        <w:t xml:space="preserve">кусочно-непрерывной </w:t>
      </w:r>
      <w:r w:rsidR="00893D2F">
        <w:rPr>
          <w:rFonts w:ascii="Times New Roman" w:hAnsi="Times New Roman" w:cs="Times New Roman"/>
          <w:sz w:val="26"/>
          <w:szCs w:val="26"/>
        </w:rPr>
        <w:t>или непрерывной</w:t>
      </w:r>
      <w:r w:rsidRPr="00700E2B">
        <w:rPr>
          <w:rFonts w:ascii="Times New Roman" w:hAnsi="Times New Roman" w:cs="Times New Roman"/>
          <w:sz w:val="26"/>
          <w:szCs w:val="26"/>
        </w:rPr>
        <w:t xml:space="preserve"> функцией</w:t>
      </w:r>
      <w:r w:rsidR="00893D2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14:paraId="5112A3EA" w14:textId="77777777" w:rsidR="00374936" w:rsidRPr="003532D8" w:rsidRDefault="00C53A6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3A68">
        <w:rPr>
          <w:rFonts w:ascii="Times New Roman" w:hAnsi="Times New Roman" w:cs="Times New Roman"/>
          <w:i/>
          <w:sz w:val="26"/>
          <w:szCs w:val="26"/>
        </w:rPr>
        <w:t>Дискретный</w:t>
      </w:r>
      <w:r>
        <w:rPr>
          <w:rFonts w:ascii="Times New Roman" w:hAnsi="Times New Roman" w:cs="Times New Roman"/>
          <w:sz w:val="26"/>
          <w:szCs w:val="26"/>
        </w:rPr>
        <w:t xml:space="preserve"> же сигнал задается функцией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дискретного аргумента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 = y(nT)</m:t>
        </m:r>
      </m:oMath>
      <w:r w:rsidR="0027229A">
        <w:rPr>
          <w:rFonts w:ascii="Times New Roman" w:hAnsi="Times New Roman" w:cs="Times New Roman"/>
          <w:sz w:val="26"/>
          <w:szCs w:val="26"/>
        </w:rPr>
        <w:t>,</w:t>
      </w:r>
      <w:r w:rsidR="00DA4AC4">
        <w:rPr>
          <w:rFonts w:ascii="Times New Roman" w:hAnsi="Times New Roman" w:cs="Times New Roman"/>
          <w:sz w:val="26"/>
          <w:szCs w:val="26"/>
        </w:rPr>
        <w:t xml:space="preserve"> </w:t>
      </w:r>
      <w:r w:rsidR="0027229A">
        <w:rPr>
          <w:rFonts w:ascii="Times New Roman" w:hAnsi="Times New Roman" w:cs="Times New Roman"/>
          <w:sz w:val="26"/>
          <w:szCs w:val="26"/>
        </w:rPr>
        <w:t>область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определения </w:t>
      </w:r>
      <w:r w:rsidR="0027229A">
        <w:rPr>
          <w:rFonts w:ascii="Times New Roman" w:hAnsi="Times New Roman" w:cs="Times New Roman"/>
          <w:sz w:val="26"/>
          <w:szCs w:val="26"/>
        </w:rPr>
        <w:t xml:space="preserve">которой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 = { nT|n ϵ Z }</m:t>
        </m:r>
      </m:oMath>
      <w:r w:rsidR="001E0A3F">
        <w:rPr>
          <w:rFonts w:ascii="Times New Roman" w:hAnsi="Times New Roman" w:cs="Times New Roman"/>
          <w:sz w:val="26"/>
          <w:szCs w:val="26"/>
        </w:rPr>
        <w:t xml:space="preserve"> </w:t>
      </w:r>
      <w:r w:rsidR="00374936" w:rsidRPr="00700E2B">
        <w:rPr>
          <w:rFonts w:ascii="Times New Roman" w:hAnsi="Times New Roman" w:cs="Times New Roman"/>
          <w:sz w:val="26"/>
          <w:szCs w:val="26"/>
        </w:rPr>
        <w:t>[2].</w:t>
      </w:r>
      <w:r w:rsidR="00F22643">
        <w:rPr>
          <w:rFonts w:ascii="Times New Roman" w:hAnsi="Times New Roman" w:cs="Times New Roman"/>
          <w:sz w:val="26"/>
          <w:szCs w:val="26"/>
        </w:rPr>
        <w:t xml:space="preserve"> Отсчетами сигнала принято называть набор значений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y(nT)</m:t>
        </m:r>
      </m:oMath>
      <w:r w:rsidR="002863E5" w:rsidRPr="002863E5">
        <w:rPr>
          <w:rFonts w:ascii="Times New Roman" w:hAnsi="Times New Roman" w:cs="Times New Roman"/>
          <w:sz w:val="26"/>
          <w:szCs w:val="26"/>
        </w:rPr>
        <w:t xml:space="preserve">. </w:t>
      </w:r>
      <w:r w:rsidR="002863E5">
        <w:rPr>
          <w:rFonts w:ascii="Times New Roman" w:hAnsi="Times New Roman" w:cs="Times New Roman"/>
          <w:sz w:val="26"/>
          <w:szCs w:val="26"/>
        </w:rPr>
        <w:t xml:space="preserve">Величина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T</m:t>
        </m:r>
      </m:oMath>
      <w:r w:rsidR="002863E5">
        <w:rPr>
          <w:rFonts w:ascii="Times New Roman" w:hAnsi="Times New Roman" w:cs="Times New Roman"/>
          <w:sz w:val="26"/>
          <w:szCs w:val="26"/>
        </w:rPr>
        <w:t>,</w:t>
      </w:r>
      <w:r w:rsidR="002863E5" w:rsidRPr="002863E5">
        <w:rPr>
          <w:rFonts w:ascii="Times New Roman" w:hAnsi="Times New Roman" w:cs="Times New Roman"/>
          <w:sz w:val="26"/>
          <w:szCs w:val="26"/>
        </w:rPr>
        <w:t xml:space="preserve"> </w:t>
      </w:r>
      <w:r w:rsidR="002863E5">
        <w:rPr>
          <w:rFonts w:ascii="Times New Roman" w:hAnsi="Times New Roman" w:cs="Times New Roman"/>
          <w:sz w:val="26"/>
          <w:szCs w:val="26"/>
        </w:rPr>
        <w:t>расстояние между соседними отсчётами по оси абсцисс – шаг дискретизации.</w:t>
      </w:r>
      <w:r w:rsidR="000F5FF0" w:rsidRPr="000F5FF0">
        <w:rPr>
          <w:rFonts w:ascii="Times New Roman" w:hAnsi="Times New Roman" w:cs="Times New Roman"/>
          <w:sz w:val="26"/>
          <w:szCs w:val="26"/>
        </w:rPr>
        <w:t xml:space="preserve"> [</w:t>
      </w:r>
      <w:r w:rsidR="000F5FF0" w:rsidRPr="003532D8">
        <w:rPr>
          <w:rFonts w:ascii="Times New Roman" w:hAnsi="Times New Roman" w:cs="Times New Roman"/>
          <w:sz w:val="26"/>
          <w:szCs w:val="26"/>
        </w:rPr>
        <w:t>2]</w:t>
      </w:r>
    </w:p>
    <w:p w14:paraId="53271795" w14:textId="77777777" w:rsidR="00D65CF4" w:rsidRDefault="00D65CF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набор значений, которые принимает дискретный сигнал конечен, то такой сигнал называется </w:t>
      </w:r>
      <w:r w:rsidRPr="00D65CF4">
        <w:rPr>
          <w:rFonts w:ascii="Times New Roman" w:hAnsi="Times New Roman" w:cs="Times New Roman"/>
          <w:i/>
          <w:sz w:val="26"/>
          <w:szCs w:val="26"/>
        </w:rPr>
        <w:t>цифровым</w:t>
      </w:r>
      <w:r>
        <w:rPr>
          <w:rFonts w:ascii="Times New Roman" w:hAnsi="Times New Roman" w:cs="Times New Roman"/>
          <w:sz w:val="26"/>
          <w:szCs w:val="26"/>
        </w:rPr>
        <w:t>.</w:t>
      </w:r>
      <w:r w:rsidR="00C17CFB">
        <w:rPr>
          <w:rFonts w:ascii="Times New Roman" w:hAnsi="Times New Roman" w:cs="Times New Roman"/>
          <w:sz w:val="26"/>
          <w:szCs w:val="26"/>
        </w:rPr>
        <w:t xml:space="preserve"> А значения, которые принимает сигнал, называются </w:t>
      </w:r>
      <w:r w:rsidR="00C17CFB" w:rsidRPr="00C17CFB">
        <w:rPr>
          <w:rFonts w:ascii="Times New Roman" w:hAnsi="Times New Roman" w:cs="Times New Roman"/>
          <w:i/>
          <w:sz w:val="26"/>
          <w:szCs w:val="26"/>
        </w:rPr>
        <w:t>уровнями сигнала</w:t>
      </w:r>
      <w:r w:rsidR="00C17CFB">
        <w:rPr>
          <w:rFonts w:ascii="Times New Roman" w:hAnsi="Times New Roman" w:cs="Times New Roman"/>
          <w:sz w:val="26"/>
          <w:szCs w:val="26"/>
        </w:rPr>
        <w:t>.</w:t>
      </w:r>
    </w:p>
    <w:p w14:paraId="0BDBCBD2" w14:textId="0A26FFF9" w:rsidR="00CB3648" w:rsidRDefault="00C112D5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реальном мире почти все явления описываются аналоговым сигналом, который не поддается цифровой обработке</w:t>
      </w:r>
      <w:r w:rsidR="006E0284">
        <w:rPr>
          <w:rFonts w:ascii="Times New Roman" w:hAnsi="Times New Roman" w:cs="Times New Roman"/>
          <w:sz w:val="26"/>
          <w:szCs w:val="26"/>
        </w:rPr>
        <w:t xml:space="preserve">, так как набор возможных значений </w:t>
      </w:r>
      <w:r w:rsidR="006E0284">
        <w:rPr>
          <w:rFonts w:ascii="Times New Roman" w:hAnsi="Times New Roman" w:cs="Times New Roman"/>
          <w:sz w:val="26"/>
          <w:szCs w:val="26"/>
        </w:rPr>
        <w:lastRenderedPageBreak/>
        <w:t>сигнала бесконечен (хотя сами значения обычно лежат в конечном интервале)</w:t>
      </w:r>
      <w:r>
        <w:rPr>
          <w:rFonts w:ascii="Times New Roman" w:hAnsi="Times New Roman" w:cs="Times New Roman"/>
          <w:sz w:val="26"/>
          <w:szCs w:val="26"/>
        </w:rPr>
        <w:t>. Для исследования процессов сигнал преобразуется в дискретный</w:t>
      </w:r>
      <w:r w:rsidR="00E245F4">
        <w:rPr>
          <w:rFonts w:ascii="Times New Roman" w:hAnsi="Times New Roman" w:cs="Times New Roman"/>
          <w:sz w:val="26"/>
          <w:szCs w:val="26"/>
        </w:rPr>
        <w:t xml:space="preserve"> (</w:t>
      </w:r>
      <w:r w:rsidR="00AE4C33">
        <w:rPr>
          <w:rFonts w:ascii="Times New Roman" w:hAnsi="Times New Roman" w:cs="Times New Roman"/>
          <w:sz w:val="26"/>
          <w:szCs w:val="26"/>
        </w:rPr>
        <w:t>дискретизация</w:t>
      </w:r>
      <w:r w:rsidR="00E245F4">
        <w:rPr>
          <w:rFonts w:ascii="Times New Roman" w:hAnsi="Times New Roman" w:cs="Times New Roman"/>
          <w:sz w:val="26"/>
          <w:szCs w:val="26"/>
        </w:rPr>
        <w:t xml:space="preserve"> сигнала)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6E0284">
        <w:rPr>
          <w:rFonts w:ascii="Times New Roman" w:hAnsi="Times New Roman" w:cs="Times New Roman"/>
          <w:sz w:val="26"/>
          <w:szCs w:val="26"/>
        </w:rPr>
        <w:t>Обычно процесс дискретизации представляет под собой выбор значений сигналов с заданным шагом</w:t>
      </w:r>
      <w:r w:rsidR="00CB3648">
        <w:rPr>
          <w:rFonts w:ascii="Times New Roman" w:hAnsi="Times New Roman" w:cs="Times New Roman"/>
          <w:sz w:val="26"/>
          <w:szCs w:val="26"/>
        </w:rPr>
        <w:t>:</w:t>
      </w:r>
    </w:p>
    <w:p w14:paraId="1536AE47" w14:textId="63686F49" w:rsidR="00CB3648" w:rsidRPr="00CB3648" w:rsidRDefault="00054624" w:rsidP="0037493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n∆t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1DC08539" w14:textId="25169D19" w:rsidR="00C112D5" w:rsidRDefault="00CB3648" w:rsidP="00CB364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n=0, 1, …, N</m:t>
        </m:r>
      </m:oMath>
      <w:r w:rsidRPr="00CB3648">
        <w:rPr>
          <w:rFonts w:ascii="Times New Roman" w:hAnsi="Times New Roman" w:cs="Times New Roman"/>
          <w:i/>
          <w:iCs/>
          <w:sz w:val="26"/>
          <w:szCs w:val="26"/>
        </w:rPr>
        <w:t xml:space="preserve">, - </w:t>
      </w:r>
      <m:oMath>
        <m:r>
          <w:rPr>
            <w:rFonts w:ascii="Cambria Math" w:hAnsi="Cambria Math" w:cs="Times New Roman"/>
            <w:sz w:val="26"/>
            <w:szCs w:val="26"/>
          </w:rPr>
          <m:t>∆t</m:t>
        </m:r>
      </m:oMath>
      <w:r w:rsidRPr="00DB0AD4">
        <w:rPr>
          <w:rFonts w:ascii="Times New Roman" w:hAnsi="Times New Roman" w:cs="Times New Roman"/>
          <w:i/>
          <w:iCs/>
          <w:sz w:val="26"/>
          <w:szCs w:val="26"/>
        </w:rPr>
        <w:t xml:space="preserve"> - </w:t>
      </w:r>
      <w:r w:rsidR="006E0284" w:rsidRPr="006E0284">
        <w:rPr>
          <w:rFonts w:ascii="Times New Roman" w:hAnsi="Times New Roman" w:cs="Times New Roman"/>
          <w:i/>
          <w:iCs/>
          <w:sz w:val="26"/>
          <w:szCs w:val="26"/>
        </w:rPr>
        <w:t>период дискретизации</w:t>
      </w:r>
      <w:r w:rsidR="006E0284" w:rsidRPr="006E0284">
        <w:rPr>
          <w:rFonts w:ascii="Times New Roman" w:hAnsi="Times New Roman" w:cs="Times New Roman"/>
          <w:sz w:val="26"/>
          <w:szCs w:val="26"/>
        </w:rPr>
        <w:t>.</w:t>
      </w:r>
    </w:p>
    <w:p w14:paraId="6F958179" w14:textId="0CF98848" w:rsidR="00DB0AD4" w:rsidRDefault="00DB0AD4" w:rsidP="00CB364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Причем период дискретизации обычно выбирается исходят из теоремы Котельникова, которая утверждает, что дискретный сигнал можно </w:t>
      </w:r>
      <w:r w:rsidR="00FA5210">
        <w:rPr>
          <w:rFonts w:ascii="Times New Roman" w:hAnsi="Times New Roman" w:cs="Times New Roman"/>
          <w:sz w:val="26"/>
          <w:szCs w:val="26"/>
        </w:rPr>
        <w:t>восстановить без потерь, если выполняется условие:</w:t>
      </w:r>
    </w:p>
    <w:p w14:paraId="5BEDEB40" w14:textId="74A4CFC9" w:rsidR="00FA5210" w:rsidRPr="00FA5210" w:rsidRDefault="00FA5210" w:rsidP="00CB364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t&lt;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14:paraId="71C43CCA" w14:textId="3C75B0D2" w:rsidR="00FA5210" w:rsidRPr="00FA5210" w:rsidRDefault="00FA5210" w:rsidP="00CB3648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</m:oMath>
      <w:r w:rsidRPr="00FA5210">
        <w:rPr>
          <w:rFonts w:ascii="Times New Roman" w:hAnsi="Times New Roman" w:cs="Times New Roman"/>
          <w:iCs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sz w:val="26"/>
          <w:szCs w:val="26"/>
        </w:rPr>
        <w:t xml:space="preserve">максимальная частота исходного сигнала в спектральной области </w:t>
      </w:r>
      <w:r w:rsidRPr="00FA5210">
        <w:rPr>
          <w:rFonts w:ascii="Times New Roman" w:hAnsi="Times New Roman" w:cs="Times New Roman"/>
          <w:iCs/>
          <w:sz w:val="26"/>
          <w:szCs w:val="26"/>
        </w:rPr>
        <w:t>[</w:t>
      </w:r>
      <w:r w:rsidR="00522616" w:rsidRPr="00522616">
        <w:rPr>
          <w:rFonts w:ascii="Times New Roman" w:hAnsi="Times New Roman" w:cs="Times New Roman"/>
          <w:iCs/>
          <w:sz w:val="26"/>
          <w:szCs w:val="26"/>
        </w:rPr>
        <w:t>2</w:t>
      </w:r>
      <w:r w:rsidRPr="00FA5210">
        <w:rPr>
          <w:rFonts w:ascii="Times New Roman" w:hAnsi="Times New Roman" w:cs="Times New Roman"/>
          <w:iCs/>
          <w:sz w:val="26"/>
          <w:szCs w:val="26"/>
        </w:rPr>
        <w:t>].</w:t>
      </w:r>
    </w:p>
    <w:p w14:paraId="7DC3AA3A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0" w:name="_Toc91635615"/>
      <w:bookmarkStart w:id="11" w:name="_Toc103636834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10"/>
      <w:bookmarkEnd w:id="11"/>
    </w:p>
    <w:p w14:paraId="030E8C47" w14:textId="102E7AF7" w:rsidR="003532D8" w:rsidRDefault="003532D8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Работать с функцией сигнала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>
        <w:rPr>
          <w:rFonts w:ascii="Times New Roman" w:hAnsi="Times New Roman" w:cs="Times New Roman"/>
          <w:sz w:val="26"/>
          <w:szCs w:val="26"/>
        </w:rPr>
        <w:t xml:space="preserve"> в исходном виде, как правило, сложно, поэтому достаточно часто используется представление функции в виде линейной комбинации функций из выбранной системы, которую мы обозначим за </w:t>
      </w:r>
      <m:oMath>
        <m:r>
          <w:rPr>
            <w:rFonts w:ascii="Cambria Math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}</m:t>
        </m:r>
      </m:oMath>
      <w:r>
        <w:rPr>
          <w:rFonts w:ascii="Times New Roman" w:hAnsi="Times New Roman" w:cs="Times New Roman"/>
          <w:sz w:val="26"/>
          <w:szCs w:val="26"/>
        </w:rPr>
        <w:t>:</w:t>
      </w:r>
    </w:p>
    <w:p w14:paraId="49AFF973" w14:textId="2087C790" w:rsidR="003532D8" w:rsidRPr="00C94C24" w:rsidRDefault="003532D8" w:rsidP="003532D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, </m:t>
          </m:r>
        </m:oMath>
      </m:oMathPara>
    </w:p>
    <w:p w14:paraId="72189EE9" w14:textId="493DEBB8" w:rsidR="006161B4" w:rsidRPr="006E0284" w:rsidRDefault="003532D8" w:rsidP="00C94C2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4870DB">
        <w:rPr>
          <w:rFonts w:ascii="Times New Roman" w:hAnsi="Times New Roman" w:cs="Times New Roman"/>
          <w:sz w:val="26"/>
          <w:szCs w:val="26"/>
        </w:rPr>
        <w:t xml:space="preserve"> – </w:t>
      </w:r>
      <w:r w:rsidR="004870DB" w:rsidRPr="00FF4D05">
        <w:rPr>
          <w:rFonts w:ascii="Times New Roman" w:hAnsi="Times New Roman" w:cs="Times New Roman"/>
          <w:i/>
          <w:iCs/>
          <w:sz w:val="26"/>
          <w:szCs w:val="26"/>
        </w:rPr>
        <w:t>коэффициенты разложения</w:t>
      </w:r>
      <w:r w:rsidR="004870DB">
        <w:rPr>
          <w:rFonts w:ascii="Times New Roman" w:hAnsi="Times New Roman" w:cs="Times New Roman"/>
          <w:sz w:val="26"/>
          <w:szCs w:val="26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4870DB">
        <w:rPr>
          <w:rFonts w:ascii="Times New Roman" w:hAnsi="Times New Roman" w:cs="Times New Roman"/>
          <w:sz w:val="26"/>
          <w:szCs w:val="26"/>
        </w:rPr>
        <w:t xml:space="preserve"> – </w:t>
      </w:r>
      <w:r w:rsidR="004870DB" w:rsidRPr="00FF4D05">
        <w:rPr>
          <w:rFonts w:ascii="Times New Roman" w:hAnsi="Times New Roman" w:cs="Times New Roman"/>
          <w:i/>
          <w:iCs/>
          <w:sz w:val="26"/>
          <w:szCs w:val="26"/>
        </w:rPr>
        <w:t>функции разложения</w:t>
      </w:r>
      <w:r w:rsidR="004870DB">
        <w:rPr>
          <w:rFonts w:ascii="Times New Roman" w:hAnsi="Times New Roman" w:cs="Times New Roman"/>
          <w:sz w:val="26"/>
          <w:szCs w:val="26"/>
        </w:rPr>
        <w:t>. Отметим, что сумма может быть как конечной, так и бесконечной.</w:t>
      </w:r>
    </w:p>
    <w:p w14:paraId="6B86B6C0" w14:textId="41EE0C7F" w:rsidR="000C03B5" w:rsidRDefault="000C03B5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для любой заданной функции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="00FF4D05" w:rsidRPr="00FF4D05">
        <w:rPr>
          <w:rFonts w:ascii="Times New Roman" w:hAnsi="Times New Roman" w:cs="Times New Roman"/>
          <w:sz w:val="26"/>
          <w:szCs w:val="26"/>
        </w:rPr>
        <w:t xml:space="preserve"> </w:t>
      </w:r>
      <w:r w:rsidR="00FF4D05">
        <w:rPr>
          <w:rFonts w:ascii="Times New Roman" w:hAnsi="Times New Roman" w:cs="Times New Roman"/>
          <w:sz w:val="26"/>
          <w:szCs w:val="26"/>
        </w:rPr>
        <w:t xml:space="preserve">существует единственный способ представления в виде линейной комбинации функций разложения, то система функций </w:t>
      </w:r>
      <m:oMath>
        <m:r>
          <w:rPr>
            <w:rFonts w:ascii="Cambria Math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}</m:t>
        </m:r>
      </m:oMath>
      <w:r w:rsidR="00FF4D05" w:rsidRPr="00FF4D05">
        <w:rPr>
          <w:rFonts w:ascii="Times New Roman" w:hAnsi="Times New Roman" w:cs="Times New Roman"/>
          <w:sz w:val="26"/>
          <w:szCs w:val="26"/>
        </w:rPr>
        <w:t xml:space="preserve"> </w:t>
      </w:r>
      <w:r w:rsidR="00FF4D05">
        <w:rPr>
          <w:rFonts w:ascii="Times New Roman" w:hAnsi="Times New Roman" w:cs="Times New Roman"/>
          <w:sz w:val="26"/>
          <w:szCs w:val="26"/>
        </w:rPr>
        <w:t xml:space="preserve">называются </w:t>
      </w:r>
      <w:r w:rsidR="00FF4D05" w:rsidRPr="00FF4D05">
        <w:rPr>
          <w:rFonts w:ascii="Times New Roman" w:hAnsi="Times New Roman" w:cs="Times New Roman"/>
          <w:i/>
          <w:iCs/>
          <w:sz w:val="26"/>
          <w:szCs w:val="26"/>
        </w:rPr>
        <w:t>базисом</w:t>
      </w:r>
      <w:r w:rsidR="00513EA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513EA6" w:rsidRPr="00513EA6">
        <w:rPr>
          <w:rFonts w:ascii="Times New Roman" w:hAnsi="Times New Roman" w:cs="Times New Roman"/>
          <w:sz w:val="26"/>
          <w:szCs w:val="26"/>
        </w:rPr>
        <w:t>а функции</w:t>
      </w:r>
      <w:r w:rsidR="00513EA6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 w:rsidR="00513EA6">
        <w:rPr>
          <w:rFonts w:ascii="Times New Roman" w:hAnsi="Times New Roman" w:cs="Times New Roman"/>
          <w:sz w:val="26"/>
          <w:szCs w:val="26"/>
        </w:rPr>
        <w:t xml:space="preserve">  - </w:t>
      </w:r>
      <w:r w:rsidR="00513EA6" w:rsidRPr="00513EA6">
        <w:rPr>
          <w:rFonts w:ascii="Times New Roman" w:hAnsi="Times New Roman" w:cs="Times New Roman"/>
          <w:i/>
          <w:iCs/>
          <w:sz w:val="26"/>
          <w:szCs w:val="26"/>
        </w:rPr>
        <w:t>базисные функции</w:t>
      </w:r>
      <w:r w:rsidR="00FF4D05" w:rsidRPr="00FF4D05">
        <w:rPr>
          <w:rFonts w:ascii="Times New Roman" w:hAnsi="Times New Roman" w:cs="Times New Roman"/>
          <w:sz w:val="26"/>
          <w:szCs w:val="26"/>
        </w:rPr>
        <w:t>.</w:t>
      </w:r>
    </w:p>
    <w:p w14:paraId="03740759" w14:textId="0FFE4F15" w:rsidR="00C94C24" w:rsidRDefault="00C94C24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Замыкание линейной оболочки функции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d>
      </m:oMath>
      <w:r w:rsidRPr="00C94C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является множеством функций, которые можно представить в виде </w:t>
      </w:r>
      <w:r w:rsidR="00513EA6">
        <w:rPr>
          <w:rFonts w:ascii="Times New Roman" w:hAnsi="Times New Roman" w:cs="Times New Roman"/>
          <w:sz w:val="26"/>
          <w:szCs w:val="26"/>
        </w:rPr>
        <w:t>линейной комбинации базисных функции</w:t>
      </w:r>
      <w:r w:rsidR="007F3020">
        <w:rPr>
          <w:rFonts w:ascii="Times New Roman" w:hAnsi="Times New Roman" w:cs="Times New Roman"/>
          <w:sz w:val="26"/>
          <w:szCs w:val="26"/>
        </w:rPr>
        <w:t>, и обозначается:</w:t>
      </w:r>
    </w:p>
    <w:p w14:paraId="72EE03A3" w14:textId="300E69F8" w:rsidR="0095496D" w:rsidRPr="00C94C24" w:rsidRDefault="007F3020" w:rsidP="0095496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V=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bar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Span(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</m:bar>
        </m:oMath>
      </m:oMathPara>
    </w:p>
    <w:p w14:paraId="3571FE62" w14:textId="5278F095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R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</w:t>
      </w:r>
      <w:r w:rsidR="00D75606">
        <w:rPr>
          <w:rFonts w:ascii="Times New Roman" w:hAnsi="Times New Roman" w:cs="Times New Roman"/>
          <w:sz w:val="26"/>
          <w:szCs w:val="26"/>
        </w:rPr>
        <w:t>т кратно-масштабный анализ</w:t>
      </w:r>
      <w:r w:rsidRPr="00700E2B">
        <w:rPr>
          <w:rFonts w:ascii="Times New Roman" w:hAnsi="Times New Roman" w:cs="Times New Roman"/>
          <w:sz w:val="26"/>
          <w:szCs w:val="26"/>
        </w:rPr>
        <w:t>, если обладает следующими свойствами [2]:</w:t>
      </w:r>
    </w:p>
    <w:p w14:paraId="7138B896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14:paraId="280E3B2B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14:paraId="4500B105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lastRenderedPageBreak/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14:paraId="4693E2D6" w14:textId="77777777"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14:paraId="3271F34D" w14:textId="7010566B"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14:paraId="01EA081E" w14:textId="6A00FA3D" w:rsidR="00674EC1" w:rsidRDefault="00674EC1" w:rsidP="00674EC1">
      <w:pPr>
        <w:pStyle w:val="2"/>
        <w:jc w:val="center"/>
      </w:pPr>
      <w:r w:rsidRPr="00674EC1">
        <w:t xml:space="preserve">1.4 </w:t>
      </w:r>
      <w:r>
        <w:t>Масштабирующие функции</w:t>
      </w:r>
    </w:p>
    <w:p w14:paraId="3B7530D5" w14:textId="37785E6B" w:rsidR="00674EC1" w:rsidRDefault="00674EC1" w:rsidP="00674EC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Пусть задана функция 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– квадратично-интегрируемая, вещественная. Тогда рассмотрим систему вида: </w:t>
      </w:r>
    </w:p>
    <w:p w14:paraId="1AA7B40C" w14:textId="6D520BE9" w:rsidR="00CA1CD1" w:rsidRPr="00674EC1" w:rsidRDefault="00054624" w:rsidP="00D75606">
      <w:pPr>
        <w:spacing w:line="360" w:lineRule="auto"/>
        <w:ind w:left="2832"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j,k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x-k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="00674EC1">
        <w:rPr>
          <w:rFonts w:ascii="Times New Roman" w:hAnsi="Times New Roman" w:cs="Times New Roman"/>
          <w:i/>
          <w:sz w:val="26"/>
          <w:szCs w:val="26"/>
        </w:rPr>
        <w:tab/>
      </w:r>
      <w:r w:rsidR="00674EC1">
        <w:rPr>
          <w:rFonts w:ascii="Times New Roman" w:hAnsi="Times New Roman" w:cs="Times New Roman"/>
          <w:i/>
          <w:sz w:val="26"/>
          <w:szCs w:val="26"/>
        </w:rPr>
        <w:tab/>
      </w:r>
      <w:r w:rsidR="00674EC1">
        <w:rPr>
          <w:rFonts w:ascii="Times New Roman" w:hAnsi="Times New Roman" w:cs="Times New Roman"/>
          <w:i/>
          <w:sz w:val="26"/>
          <w:szCs w:val="26"/>
        </w:rPr>
        <w:tab/>
      </w:r>
      <w:r w:rsidR="00674EC1">
        <w:rPr>
          <w:rFonts w:ascii="Times New Roman" w:hAnsi="Times New Roman" w:cs="Times New Roman"/>
          <w:i/>
          <w:sz w:val="26"/>
          <w:szCs w:val="26"/>
        </w:rPr>
        <w:tab/>
      </w:r>
      <w:r w:rsidR="00674EC1" w:rsidRPr="00674EC1">
        <w:rPr>
          <w:rFonts w:ascii="Times New Roman" w:hAnsi="Times New Roman" w:cs="Times New Roman"/>
          <w:i/>
          <w:sz w:val="26"/>
          <w:szCs w:val="26"/>
        </w:rPr>
        <w:t xml:space="preserve"> (1)</w:t>
      </w:r>
    </w:p>
    <w:p w14:paraId="782BC598" w14:textId="0A9BAB23" w:rsidR="00CA1CD1" w:rsidRPr="00CA1CD1" w:rsidRDefault="00CA1CD1" w:rsidP="00674EC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k.j</m:t>
        </m:r>
      </m:oMath>
      <w:r w:rsidRPr="00CA1CD1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целые числа.</w:t>
      </w:r>
    </w:p>
    <w:p w14:paraId="63D7C2BF" w14:textId="59F2009B" w:rsidR="00674EC1" w:rsidRPr="00105D12" w:rsidRDefault="001E0718" w:rsidP="00CA1CD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</w:t>
      </w:r>
      <m:oMath>
        <m:r>
          <w:rPr>
            <w:rFonts w:ascii="Cambria Math" w:hAnsi="Cambria Math" w:cs="Times New Roman"/>
            <w:sz w:val="26"/>
            <w:szCs w:val="26"/>
          </w:rPr>
          <m:t>(1)</m:t>
        </m:r>
      </m:oMath>
      <w:r>
        <w:rPr>
          <w:rFonts w:ascii="Times New Roman" w:hAnsi="Times New Roman" w:cs="Times New Roman"/>
          <w:sz w:val="26"/>
          <w:szCs w:val="26"/>
        </w:rPr>
        <w:t xml:space="preserve"> задает систему функций разложения, которая включает в себя двоичные сжатия и растяжения, а также </w:t>
      </w:r>
      <w:r w:rsidR="00CA1CD1">
        <w:rPr>
          <w:rFonts w:ascii="Times New Roman" w:hAnsi="Times New Roman" w:cs="Times New Roman"/>
          <w:sz w:val="26"/>
          <w:szCs w:val="26"/>
        </w:rPr>
        <w:t xml:space="preserve">смещений вдоль аргумента.  </w:t>
      </w:r>
      <m:oMath>
        <m:r>
          <w:rPr>
            <w:rFonts w:ascii="Cambria Math" w:hAnsi="Cambria Math" w:cs="Times New Roman"/>
            <w:sz w:val="26"/>
            <w:szCs w:val="26"/>
          </w:rPr>
          <m:t>φ(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CA1CD1" w:rsidRPr="00CA1CD1">
        <w:rPr>
          <w:rFonts w:ascii="Times New Roman" w:hAnsi="Times New Roman" w:cs="Times New Roman"/>
          <w:sz w:val="26"/>
          <w:szCs w:val="26"/>
        </w:rPr>
        <w:t xml:space="preserve"> </w:t>
      </w:r>
      <w:r w:rsidR="00CA1CD1">
        <w:rPr>
          <w:rFonts w:ascii="Times New Roman" w:hAnsi="Times New Roman" w:cs="Times New Roman"/>
          <w:sz w:val="26"/>
          <w:szCs w:val="26"/>
        </w:rPr>
        <w:t xml:space="preserve">носит название </w:t>
      </w:r>
      <w:r w:rsidR="00105D12">
        <w:rPr>
          <w:rFonts w:ascii="Times New Roman" w:hAnsi="Times New Roman" w:cs="Times New Roman"/>
          <w:i/>
          <w:sz w:val="26"/>
          <w:szCs w:val="26"/>
        </w:rPr>
        <w:t>масштабирующей</w:t>
      </w:r>
      <w:r w:rsidR="00CA1CD1" w:rsidRPr="00CA1CD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A1CD1">
        <w:rPr>
          <w:rFonts w:ascii="Times New Roman" w:hAnsi="Times New Roman" w:cs="Times New Roman"/>
          <w:i/>
          <w:sz w:val="26"/>
          <w:szCs w:val="26"/>
        </w:rPr>
        <w:t>функци</w:t>
      </w:r>
      <w:r w:rsidR="00105D12">
        <w:rPr>
          <w:rFonts w:ascii="Times New Roman" w:hAnsi="Times New Roman" w:cs="Times New Roman"/>
          <w:i/>
          <w:sz w:val="26"/>
          <w:szCs w:val="26"/>
        </w:rPr>
        <w:t>и</w:t>
      </w:r>
      <w:r w:rsidR="00CA1CD1" w:rsidRPr="00105D1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A1CD1" w:rsidRPr="00105D12">
        <w:rPr>
          <w:rFonts w:ascii="Times New Roman" w:hAnsi="Times New Roman" w:cs="Times New Roman"/>
          <w:sz w:val="26"/>
          <w:szCs w:val="26"/>
        </w:rPr>
        <w:t>[12]</w:t>
      </w:r>
      <w:r w:rsidR="00CA1CD1" w:rsidRPr="00105D12">
        <w:rPr>
          <w:rFonts w:ascii="Times New Roman" w:hAnsi="Times New Roman" w:cs="Times New Roman"/>
          <w:i/>
          <w:sz w:val="26"/>
          <w:szCs w:val="26"/>
        </w:rPr>
        <w:t>.</w:t>
      </w:r>
    </w:p>
    <w:p w14:paraId="7491535B" w14:textId="7F9FD696" w:rsidR="00105D12" w:rsidRDefault="00105D12" w:rsidP="00CA1CD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функция 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хорошо подобрана, то пространство  квадратично-интегрируемых функций </w:t>
      </w:r>
      <w:r w:rsidR="00280B6B">
        <w:rPr>
          <w:rFonts w:ascii="Times New Roman" w:hAnsi="Times New Roman" w:cs="Times New Roman"/>
          <w:sz w:val="26"/>
          <w:szCs w:val="26"/>
        </w:rPr>
        <w:t>и замыкание линейной</w:t>
      </w:r>
      <w:r>
        <w:rPr>
          <w:rFonts w:ascii="Times New Roman" w:hAnsi="Times New Roman" w:cs="Times New Roman"/>
          <w:sz w:val="26"/>
          <w:szCs w:val="26"/>
        </w:rPr>
        <w:t xml:space="preserve"> обо</w:t>
      </w:r>
      <w:r w:rsidR="00280B6B">
        <w:rPr>
          <w:rFonts w:ascii="Times New Roman" w:hAnsi="Times New Roman" w:cs="Times New Roman"/>
          <w:sz w:val="26"/>
          <w:szCs w:val="26"/>
        </w:rPr>
        <w:t>лочки системы функций разложения совпадают.</w:t>
      </w:r>
    </w:p>
    <w:p w14:paraId="42F62B6F" w14:textId="77777777" w:rsidR="003A25AA" w:rsidRDefault="00D75606" w:rsidP="003A25A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Рассмотрим подпространства кратно масштабного анализа </w:t>
      </w:r>
      <w:r w:rsidRPr="00700E2B">
        <w:rPr>
          <w:rFonts w:ascii="Times New Roman" w:hAnsi="Times New Roman" w:cs="Times New Roman"/>
          <w:sz w:val="26"/>
          <w:szCs w:val="26"/>
        </w:rPr>
        <w:t>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>}</w:t>
      </w:r>
      <w:r w:rsidR="00014219" w:rsidRPr="00014219">
        <w:rPr>
          <w:rFonts w:ascii="Times New Roman" w:hAnsi="Times New Roman" w:cs="Times New Roman"/>
          <w:sz w:val="26"/>
          <w:szCs w:val="26"/>
        </w:rPr>
        <w:t xml:space="preserve">. </w:t>
      </w:r>
      <w:r w:rsidR="003A25AA">
        <w:rPr>
          <w:rFonts w:ascii="Times New Roman" w:hAnsi="Times New Roman" w:cs="Times New Roman"/>
          <w:sz w:val="26"/>
          <w:szCs w:val="26"/>
        </w:rPr>
        <w:t xml:space="preserve">Будем обозначать </w:t>
      </w:r>
      <w:r w:rsidR="00014219">
        <w:rPr>
          <w:rFonts w:ascii="Times New Roman" w:hAnsi="Times New Roman" w:cs="Times New Roman"/>
          <w:sz w:val="26"/>
          <w:szCs w:val="26"/>
        </w:rPr>
        <w:t xml:space="preserve">ортогональное дополнение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="00014219" w:rsidRPr="003A25AA">
        <w:rPr>
          <w:rFonts w:ascii="Times New Roman" w:hAnsi="Times New Roman" w:cs="Times New Roman"/>
          <w:sz w:val="26"/>
          <w:szCs w:val="26"/>
        </w:rPr>
        <w:t xml:space="preserve"> </w:t>
      </w:r>
      <w:r w:rsidR="00014219">
        <w:rPr>
          <w:rFonts w:ascii="Times New Roman" w:hAnsi="Times New Roman" w:cs="Times New Roman"/>
          <w:sz w:val="26"/>
          <w:szCs w:val="26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="003A25AA">
        <w:rPr>
          <w:rFonts w:ascii="Times New Roman" w:hAnsi="Times New Roman" w:cs="Times New Roman"/>
          <w:sz w:val="26"/>
          <w:szCs w:val="26"/>
        </w:rPr>
        <w:t xml:space="preserve">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="003A25AA">
        <w:rPr>
          <w:rFonts w:ascii="Times New Roman" w:hAnsi="Times New Roman" w:cs="Times New Roman"/>
          <w:sz w:val="26"/>
          <w:szCs w:val="26"/>
        </w:rPr>
        <w:t xml:space="preserve">. Тогда, расширив наше обозначение для любого </w:t>
      </w:r>
      <m:oMath>
        <m:r>
          <w:rPr>
            <w:rFonts w:ascii="Cambria Math" w:hAnsi="Cambria Math" w:cs="Times New Roman"/>
            <w:sz w:val="26"/>
            <w:szCs w:val="26"/>
          </w:rPr>
          <m:t>M&gt; m</m:t>
        </m:r>
      </m:oMath>
      <w:r w:rsidR="003A25AA">
        <w:rPr>
          <w:rFonts w:ascii="Times New Roman" w:hAnsi="Times New Roman" w:cs="Times New Roman"/>
          <w:sz w:val="26"/>
          <w:szCs w:val="26"/>
        </w:rPr>
        <w:t>:</w:t>
      </w:r>
    </w:p>
    <w:p w14:paraId="1F5E35C9" w14:textId="77777777" w:rsidR="003A25AA" w:rsidRDefault="00054624" w:rsidP="003A25AA">
      <w:pPr>
        <w:spacing w:line="360" w:lineRule="auto"/>
        <w:ind w:left="2831" w:firstLine="709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m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mbria Math"/>
          </w:rPr>
          <m:t>…</m:t>
        </m:r>
        <m:nary>
          <m:naryPr>
            <m:chr m:val="⨁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M-1</m:t>
                </m:r>
              </m:sub>
            </m:sSub>
          </m:e>
        </m:nary>
      </m:oMath>
      <w:r w:rsidR="003A25AA" w:rsidRPr="003A25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195E6E" w14:textId="378704A1" w:rsidR="003A25AA" w:rsidRDefault="003A25AA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</w:t>
      </w:r>
      <m:oMath>
        <m:r>
          <w:rPr>
            <w:rFonts w:ascii="Cambria Math" w:hAnsi="Cambria Math" w:cs="Times New Roman"/>
            <w:sz w:val="26"/>
            <w:szCs w:val="26"/>
          </w:rPr>
          <m:t>m→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-∞</m:t>
        </m:r>
      </m:oMath>
      <w:r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  <w:sz w:val="26"/>
          <w:szCs w:val="26"/>
        </w:rPr>
        <w:t xml:space="preserve"> то:</w:t>
      </w:r>
    </w:p>
    <w:p w14:paraId="51C9652F" w14:textId="18AED572" w:rsidR="003A25AA" w:rsidRPr="007807D7" w:rsidRDefault="00054624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m=-∞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</m:t>
              </m:r>
            </m:sub>
          </m:sSub>
        </m:oMath>
      </m:oMathPara>
    </w:p>
    <w:p w14:paraId="063F3881" w14:textId="01E72F26" w:rsidR="007807D7" w:rsidRDefault="007807D7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учетом пятого свойства кратно-масштабного анализа получим:</w:t>
      </w:r>
    </w:p>
    <w:p w14:paraId="1D0883F9" w14:textId="12C1BF8E" w:rsidR="007807D7" w:rsidRPr="00F6633A" w:rsidRDefault="00054624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(R)=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⊕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sub>
              </m:sSub>
            </m:e>
          </m:bar>
        </m:oMath>
      </m:oMathPara>
    </w:p>
    <w:p w14:paraId="49691F5A" w14:textId="533ACE58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Основное утверждение кратно-масштабного анализа гласит</w:t>
      </w:r>
      <w:r w:rsidRPr="00700E2B">
        <w:rPr>
          <w:rFonts w:ascii="Times New Roman" w:hAnsi="Times New Roman" w:cs="Times New Roman"/>
          <w:sz w:val="26"/>
          <w:szCs w:val="26"/>
        </w:rPr>
        <w:t>:</w:t>
      </w:r>
      <w:r w:rsidRPr="00F6633A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Times New Roman" w:hAnsi="Times New Roman" w:cs="Times New Roman"/>
          <w:sz w:val="26"/>
          <w:szCs w:val="26"/>
        </w:rPr>
        <w:t xml:space="preserve">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задается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, причем </w:t>
      </w:r>
      <w:r w:rsidRPr="00700E2B">
        <w:rPr>
          <w:rFonts w:ascii="Times New Roman" w:hAnsi="Times New Roman" w:cs="Times New Roman"/>
          <w:sz w:val="26"/>
          <w:szCs w:val="26"/>
        </w:rPr>
        <w:t>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существует д</w:t>
      </w:r>
      <w:r w:rsidRPr="00700E2B">
        <w:rPr>
          <w:rFonts w:ascii="Times New Roman" w:hAnsi="Times New Roman" w:cs="Times New Roman"/>
          <w:sz w:val="26"/>
          <w:szCs w:val="26"/>
        </w:rPr>
        <w:t xml:space="preserve">ля </w:t>
      </w:r>
      <w:r>
        <w:rPr>
          <w:rFonts w:ascii="Times New Roman" w:hAnsi="Times New Roman" w:cs="Times New Roman"/>
          <w:sz w:val="26"/>
          <w:szCs w:val="26"/>
        </w:rPr>
        <w:t xml:space="preserve">любой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масштабирующей функции. Функцию, для которой выполняется данное утверждение, принято называть материнским </w:t>
      </w:r>
      <w:r w:rsidRPr="00737A18">
        <w:rPr>
          <w:rFonts w:ascii="Times New Roman" w:hAnsi="Times New Roman" w:cs="Times New Roman"/>
          <w:i/>
          <w:sz w:val="26"/>
          <w:szCs w:val="26"/>
        </w:rPr>
        <w:t>вейвлетом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14:paraId="60E497F6" w14:textId="3CBB2F3A" w:rsidR="00F6633A" w:rsidRPr="00700E2B" w:rsidRDefault="00945452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Для любой функции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F6633A" w:rsidRPr="00700E2B">
        <w:rPr>
          <w:rFonts w:ascii="Cambria Math" w:hAnsi="Cambria Math" w:cs="Cambria Math"/>
          <w:sz w:val="26"/>
          <w:szCs w:val="26"/>
        </w:rPr>
        <w:t>𝑓</w:t>
      </w:r>
      <w:r w:rsidR="00F6633A" w:rsidRPr="00700E2B">
        <w:rPr>
          <w:rFonts w:ascii="Times New Roman" w:hAnsi="Times New Roman" w:cs="Times New Roman"/>
          <w:sz w:val="26"/>
          <w:szCs w:val="26"/>
        </w:rPr>
        <w:t>(</w:t>
      </w:r>
      <w:r w:rsidR="00F6633A" w:rsidRPr="00700E2B">
        <w:rPr>
          <w:rFonts w:ascii="Cambria Math" w:hAnsi="Cambria Math" w:cs="Cambria Math"/>
          <w:sz w:val="26"/>
          <w:szCs w:val="26"/>
        </w:rPr>
        <w:t>𝑥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="00F6633A" w:rsidRPr="00700E2B">
        <w:rPr>
          <w:rFonts w:ascii="Cambria Math" w:hAnsi="Cambria Math" w:cs="Cambria Math"/>
          <w:sz w:val="26"/>
          <w:szCs w:val="26"/>
        </w:rPr>
        <w:t>∈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F6633A" w:rsidRPr="00700E2B">
        <w:rPr>
          <w:rFonts w:ascii="Cambria Math" w:hAnsi="Cambria Math" w:cs="Cambria Math"/>
          <w:sz w:val="26"/>
          <w:szCs w:val="26"/>
        </w:rPr>
        <w:t>𝐿</w:t>
      </w:r>
      <w:r w:rsidR="00F6633A"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="00F6633A" w:rsidRPr="00700E2B">
        <w:rPr>
          <w:rFonts w:ascii="Cambria Math" w:hAnsi="Cambria Math" w:cs="Cambria Math"/>
          <w:sz w:val="26"/>
          <w:szCs w:val="26"/>
        </w:rPr>
        <w:t>𝑅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существует разложение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по ортогональному базису вейвлетов [2]: </w:t>
      </w:r>
    </w:p>
    <w:p w14:paraId="3CA69128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14:paraId="5D1B8EBC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вейвлет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053FAF06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14:paraId="2DDE6F85" w14:textId="365E9375" w:rsidR="00F6633A" w:rsidRPr="007807D7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3643F1">
        <w:rPr>
          <w:rFonts w:ascii="Times New Roman" w:hAnsi="Times New Roman" w:cs="Times New Roman"/>
          <w:i/>
          <w:sz w:val="26"/>
          <w:szCs w:val="26"/>
        </w:rPr>
        <w:t>масштабирующим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для вейвлетов.</w:t>
      </w:r>
    </w:p>
    <w:p w14:paraId="588F965B" w14:textId="1FB292AD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2" w:name="_Toc91635616"/>
      <w:bookmarkStart w:id="13" w:name="_Toc103636835"/>
      <w:r w:rsidRPr="00700E2B">
        <w:rPr>
          <w:rFonts w:ascii="Times New Roman" w:hAnsi="Times New Roman" w:cs="Times New Roman"/>
          <w:b/>
          <w:sz w:val="28"/>
        </w:rPr>
        <w:t>1.4 Вейвлет</w:t>
      </w:r>
      <w:bookmarkEnd w:id="12"/>
      <w:bookmarkEnd w:id="13"/>
      <w:r w:rsidR="00AA23DB">
        <w:rPr>
          <w:rFonts w:ascii="Times New Roman" w:hAnsi="Times New Roman" w:cs="Times New Roman"/>
          <w:b/>
          <w:sz w:val="28"/>
        </w:rPr>
        <w:t>-преобразование</w:t>
      </w:r>
    </w:p>
    <w:p w14:paraId="57D64E09" w14:textId="19764622"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Вейвлет-преобразование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14:paraId="696D57CC" w14:textId="40F5C5C4" w:rsidR="00A512CE" w:rsidRDefault="00A512CE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одномерного сигнала вейвлет-преобразование представляет собой обобщенный ряд Фурье в системе базисных функций, полученных из материнского вейвлета.</w:t>
      </w:r>
      <w:r w:rsidR="00965C10">
        <w:rPr>
          <w:rFonts w:ascii="Times New Roman" w:hAnsi="Times New Roman" w:cs="Times New Roman"/>
          <w:sz w:val="26"/>
          <w:szCs w:val="26"/>
        </w:rPr>
        <w:t xml:space="preserve"> Тогда вещественную функцию, описывающую одномерный сигнал можно записать в виде:</w:t>
      </w:r>
    </w:p>
    <w:p w14:paraId="2E186497" w14:textId="77777777" w:rsidR="00965C10" w:rsidRPr="00700E2B" w:rsidRDefault="00965C10" w:rsidP="00965C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14:paraId="2FB0D642" w14:textId="6F161D06" w:rsidR="00965C10" w:rsidRDefault="00965C10" w:rsidP="00965C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EC3A90">
        <w:rPr>
          <w:rFonts w:ascii="Times New Roman" w:eastAsiaTheme="minorEastAsia" w:hAnsi="Times New Roman" w:cs="Times New Roman"/>
          <w:sz w:val="26"/>
          <w:szCs w:val="26"/>
        </w:rPr>
        <w:t xml:space="preserve">получили такое название благодаря тому, что задают приближение исходной функции в масштабе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</w:t>
      </w:r>
      <w:r w:rsidR="003F0437" w:rsidRPr="003F0437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3F0437">
        <w:rPr>
          <w:rFonts w:ascii="Times New Roman" w:eastAsiaTheme="minorEastAsia" w:hAnsi="Times New Roman" w:cs="Times New Roman"/>
          <w:sz w:val="26"/>
          <w:szCs w:val="26"/>
        </w:rPr>
        <w:t>носит такое название, так как увеличивает детализацию, добавляя приближенную сумму вейвлетов</w:t>
      </w:r>
      <w:r w:rsidR="003F0437" w:rsidRPr="003F0437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7EBA8F9" w14:textId="66E8CD7B" w:rsidR="000C6B3F" w:rsidRPr="004A53AC" w:rsidRDefault="00C74414" w:rsidP="006E455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f(x)</m:t>
        </m:r>
      </m:oMath>
      <w:r w:rsidRPr="00C7441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–</w:t>
      </w:r>
      <w:r w:rsidRPr="00C7441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дискретная функция, набор коэффициентов называется дискретным вейвлет-преобрзованием.</w:t>
      </w:r>
      <w:r w:rsidR="000C6B3F" w:rsidRPr="000C6B3F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0C6B3F" w:rsidRPr="004A53AC">
        <w:rPr>
          <w:rFonts w:ascii="Times New Roman" w:eastAsiaTheme="minorEastAsia" w:hAnsi="Times New Roman" w:cs="Times New Roman"/>
          <w:sz w:val="26"/>
          <w:szCs w:val="26"/>
        </w:rPr>
        <w:t>2]</w:t>
      </w:r>
    </w:p>
    <w:p w14:paraId="28A70A67" w14:textId="77777777" w:rsidR="00920B34" w:rsidRDefault="00920B34" w:rsidP="00803E7F">
      <w:pPr>
        <w:pStyle w:val="2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3E7F">
        <w:rPr>
          <w:rFonts w:ascii="Times New Roman" w:eastAsiaTheme="minorEastAsia" w:hAnsi="Times New Roman" w:cs="Times New Roman"/>
          <w:b/>
          <w:sz w:val="28"/>
          <w:szCs w:val="28"/>
        </w:rPr>
        <w:t>1.5 Квантование</w:t>
      </w:r>
    </w:p>
    <w:p w14:paraId="2B46E976" w14:textId="760F0B95" w:rsidR="008D5A3F" w:rsidRDefault="008D5A3F" w:rsidP="008D5A3F">
      <w:r>
        <w:t>Квантованием называется разбиение возможных значений сигнала на конечное число элементов (уровней) и округление</w:t>
      </w:r>
      <w:r w:rsidR="00B12AD2">
        <w:t xml:space="preserve"> значений сигнала до этих значений. В обработке изображений квантование необходимо для сокращения объема информации, необходимой для передачи сигнала.</w:t>
      </w:r>
      <w:r w:rsidR="008C3093">
        <w:t xml:space="preserve"> Так как во время квантования происходит округление значений исходного сигнала, этот процесс связан с потерей информации. </w:t>
      </w:r>
    </w:p>
    <w:p w14:paraId="5A7717C0" w14:textId="77777777" w:rsidR="00192AF9" w:rsidRDefault="00192AF9" w:rsidP="008D5A3F"/>
    <w:p w14:paraId="4699DF06" w14:textId="77777777" w:rsidR="00192AF9" w:rsidRPr="008D5A3F" w:rsidRDefault="00192AF9" w:rsidP="008D5A3F"/>
    <w:p w14:paraId="180DBCBA" w14:textId="77777777" w:rsidR="00F87869" w:rsidRPr="00F87869" w:rsidRDefault="00F87869" w:rsidP="00F87869">
      <w:r w:rsidRPr="00F87869">
        <w:t xml:space="preserve">Проквантованный  сигнал получается из исходного сигнала </w:t>
      </w:r>
      <m:oMath>
        <m:r>
          <w:rPr>
            <w:rFonts w:ascii="Cambria Math" w:hAnsi="Cambria Math"/>
          </w:rPr>
          <m:t>Y </m:t>
        </m:r>
      </m:oMath>
      <w:r w:rsidRPr="00F87869">
        <w:t>по формуле:</w:t>
      </w:r>
    </w:p>
    <w:p w14:paraId="620DF35A" w14:textId="77777777" w:rsidR="00F87869" w:rsidRPr="00F87869" w:rsidRDefault="00054624" w:rsidP="00F87869"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</m:oMath>
      </m:oMathPara>
    </w:p>
    <w:p w14:paraId="4C3D9DFC" w14:textId="3A3C5056" w:rsidR="00F87869" w:rsidRDefault="00F87869" w:rsidP="00F87869">
      <w:r w:rsidRPr="00F87869"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 w:rsidRPr="00F87869">
        <w:t xml:space="preserve"> –шаг квантования, а оператор </w:t>
      </w:r>
      <m:oMath>
        <m:r>
          <w:rPr>
            <w:rFonts w:ascii="Cambria Math" w:hAnsi="Cambria Math"/>
          </w:rPr>
          <m:t>[]</m:t>
        </m:r>
      </m:oMath>
      <w:r w:rsidRPr="00F87869">
        <w:t xml:space="preserve"> означает взятие целой части числа.</w:t>
      </w:r>
    </w:p>
    <w:p w14:paraId="36E2BACD" w14:textId="6C6A9EBF" w:rsidR="008C3093" w:rsidRDefault="008C3093" w:rsidP="00F87869">
      <w:r>
        <w:t xml:space="preserve">Возможные значения сигнала, полученные после его квантования, называются </w:t>
      </w:r>
      <w:r w:rsidRPr="008C3093">
        <w:rPr>
          <w:i/>
        </w:rPr>
        <w:t>уровнями квантования</w:t>
      </w:r>
      <w:r>
        <w:rPr>
          <w:i/>
        </w:rPr>
        <w:t>.</w:t>
      </w:r>
      <w:r w:rsidR="007A2F62">
        <w:rPr>
          <w:i/>
        </w:rPr>
        <w:t xml:space="preserve"> </w:t>
      </w:r>
    </w:p>
    <w:p w14:paraId="5158E931" w14:textId="2E67FE6D" w:rsidR="007A2F62" w:rsidRDefault="007A2F62" w:rsidP="00F87869">
      <w:r>
        <w:t xml:space="preserve">Частный случай квантования – </w:t>
      </w:r>
      <w:r>
        <w:rPr>
          <w:i/>
        </w:rPr>
        <w:t>равномерное квантование</w:t>
      </w:r>
      <w:r>
        <w:t xml:space="preserve">, характерной особенностью которого является постоянство шага квантования </w:t>
      </w:r>
      <m:oMath>
        <m:r>
          <w:rPr>
            <w:rFonts w:ascii="Cambria Math" w:hAnsi="Cambria Math"/>
            <w:lang w:val="en-US"/>
          </w:rPr>
          <m:t>q</m:t>
        </m:r>
      </m:oMath>
      <w:r w:rsidRPr="007A2F62">
        <w:t xml:space="preserve">. </w:t>
      </w:r>
    </w:p>
    <w:p w14:paraId="66985810" w14:textId="7616FAC7" w:rsidR="007A2F62" w:rsidRDefault="007A2F62" w:rsidP="00F87869">
      <w:r>
        <w:t xml:space="preserve">Если значения сигнала распределены неравномерно, например, значения сигнала звука, то шаг квантования в области, где значения сигнала имеют более высокую плотность распределения, выбирается более мелким. Таким образом повышается точность восстановленного сигнала, а квантование носит название </w:t>
      </w:r>
      <w:r w:rsidRPr="007A2F62">
        <w:rPr>
          <w:i/>
        </w:rPr>
        <w:t>неравномерного квантования</w:t>
      </w:r>
      <w:r>
        <w:t>.</w:t>
      </w:r>
    </w:p>
    <w:p w14:paraId="48A8C395" w14:textId="407BF712" w:rsidR="007A2F62" w:rsidRPr="007A2F62" w:rsidRDefault="007A2F62" w:rsidP="00F87869">
      <w:r>
        <w:t>В данной работе будет рассматриваться равномерное квантование, так как оно хорошо зарекомендовало себя в области обработки изображений.</w:t>
      </w:r>
    </w:p>
    <w:p w14:paraId="72E2A1AA" w14:textId="77777777" w:rsidR="006862A4" w:rsidRDefault="006862A4" w:rsidP="00F87869"/>
    <w:p w14:paraId="7B60DDC8" w14:textId="77777777" w:rsidR="00F87869" w:rsidRDefault="00192AF9" w:rsidP="00F87869">
      <w:r>
        <w:t xml:space="preserve">Чтобы получить исходный сигнал необходимо выполнить </w:t>
      </w:r>
      <w:r w:rsidRPr="00192AF9">
        <w:rPr>
          <w:i/>
        </w:rPr>
        <w:t>деквантование</w:t>
      </w:r>
      <w:r>
        <w:t xml:space="preserve">. </w:t>
      </w:r>
      <w:r w:rsidR="00F87869" w:rsidRPr="00F87869">
        <w:t>Деквантование происходит по формуле:</w:t>
      </w:r>
    </w:p>
    <w:p w14:paraId="4E293891" w14:textId="77777777" w:rsidR="00F87869" w:rsidRPr="00F87869" w:rsidRDefault="00F87869" w:rsidP="00F87869"/>
    <w:p w14:paraId="1E6BF6B5" w14:textId="77777777" w:rsidR="00DF54D3" w:rsidRPr="00D876AB" w:rsidRDefault="00054624" w:rsidP="00D876AB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0, при 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EE4440A" w14:textId="77777777" w:rsidR="00920B34" w:rsidRDefault="00192AF9" w:rsidP="00920B34">
      <w:r>
        <w:t>Графически соотношение проквантованного сигнала и исходного выглядит следующим образом:</w:t>
      </w:r>
    </w:p>
    <w:p w14:paraId="3B5974D9" w14:textId="77777777" w:rsidR="00171C8F" w:rsidRDefault="00192AF9" w:rsidP="00171C8F">
      <w:pPr>
        <w:keepNext/>
      </w:pPr>
      <w:r w:rsidRPr="00F87869">
        <w:rPr>
          <w:noProof/>
        </w:rPr>
        <w:drawing>
          <wp:inline distT="0" distB="0" distL="0" distR="0" wp14:anchorId="139F9F2A" wp14:editId="6DA9CA0C">
            <wp:extent cx="5940425" cy="376047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26"/>
                    <a:stretch/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5A6" w14:textId="553AE55B" w:rsidR="00192AF9" w:rsidRDefault="00171C8F" w:rsidP="00171C8F">
      <w:pPr>
        <w:pStyle w:val="aa"/>
        <w:jc w:val="center"/>
      </w:pPr>
      <w:r>
        <w:t xml:space="preserve">Рисунок </w:t>
      </w:r>
      <w:r w:rsidR="003A7221">
        <w:fldChar w:fldCharType="begin"/>
      </w:r>
      <w:r w:rsidR="003A7221">
        <w:instrText xml:space="preserve"> SEQ Рисунок \* ARABIC </w:instrText>
      </w:r>
      <w:r w:rsidR="003A7221">
        <w:fldChar w:fldCharType="separate"/>
      </w:r>
      <w:r w:rsidR="007B5212">
        <w:rPr>
          <w:noProof/>
        </w:rPr>
        <w:t>1</w:t>
      </w:r>
      <w:r w:rsidR="003A7221">
        <w:rPr>
          <w:noProof/>
        </w:rPr>
        <w:fldChar w:fldCharType="end"/>
      </w:r>
      <w:r>
        <w:t>. Квантование сигнала</w:t>
      </w:r>
    </w:p>
    <w:p w14:paraId="50789B81" w14:textId="77777777" w:rsidR="008C3093" w:rsidRPr="008C3093" w:rsidRDefault="008C3093" w:rsidP="008C3093"/>
    <w:p w14:paraId="206695C2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4" w:name="_Toc91635618"/>
      <w:bookmarkStart w:id="15" w:name="_Toc103636837"/>
      <w:r w:rsidRPr="00700E2B">
        <w:rPr>
          <w:rFonts w:ascii="Times New Roman" w:hAnsi="Times New Roman" w:cs="Times New Roman"/>
          <w:b/>
          <w:sz w:val="28"/>
        </w:rPr>
        <w:lastRenderedPageBreak/>
        <w:t>1.6 Арифметическое кодирование</w:t>
      </w:r>
      <w:bookmarkEnd w:id="14"/>
      <w:bookmarkEnd w:id="15"/>
    </w:p>
    <w:p w14:paraId="1A8BECA6" w14:textId="77777777" w:rsidR="00374936" w:rsidRPr="00700E2B" w:rsidRDefault="00E9795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Арифметическим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кодированием называется отображение слов алфавита с заданным распределение вероятностей на множество двоичных слов [4].</w:t>
      </w:r>
    </w:p>
    <w:p w14:paraId="0502667D" w14:textId="7F39C9E8"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алфавита. Таким образом, для наиболее часто встречающихся слов будут использоваться наиболее компактные представления.</w:t>
      </w:r>
    </w:p>
    <w:p w14:paraId="6703CC67" w14:textId="3B51FE7F" w:rsidR="00FB2C38" w:rsidRDefault="00FB2C3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того, чтобы идея арифметического кодирования стала более наглядной, покажем её на примере.</w:t>
      </w:r>
    </w:p>
    <w:p w14:paraId="48227624" w14:textId="6D094B59" w:rsidR="00093C81" w:rsidRDefault="00FB2C3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Допустим, что алфавит нашего источника сигнала состоит из четырех символов: </w:t>
      </w:r>
      <m:oMath>
        <m:r>
          <w:rPr>
            <w:rFonts w:ascii="Cambria Math" w:hAnsi="Cambria Math" w:cs="Times New Roman"/>
            <w:sz w:val="26"/>
            <w:szCs w:val="26"/>
          </w:rPr>
          <m:t>a, b, c, d</m:t>
        </m:r>
      </m:oMath>
      <w:r w:rsidRPr="00FB2C3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Причем вероятности появления символов известны и записаны в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2C38" w14:paraId="1611B616" w14:textId="77777777" w:rsidTr="00054624">
        <w:tc>
          <w:tcPr>
            <w:tcW w:w="3115" w:type="dxa"/>
          </w:tcPr>
          <w:p w14:paraId="498081C2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Символ</w:t>
            </w:r>
          </w:p>
        </w:tc>
        <w:tc>
          <w:tcPr>
            <w:tcW w:w="3115" w:type="dxa"/>
          </w:tcPr>
          <w:p w14:paraId="61FED06F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Вероятность появления</w:t>
            </w:r>
          </w:p>
        </w:tc>
        <w:tc>
          <w:tcPr>
            <w:tcW w:w="3115" w:type="dxa"/>
          </w:tcPr>
          <w:p w14:paraId="078F0DD1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Начальный подынтервал</w:t>
            </w:r>
          </w:p>
        </w:tc>
      </w:tr>
      <w:tr w:rsidR="00FB2C38" w14:paraId="110ECFD5" w14:textId="77777777" w:rsidTr="00054624">
        <w:tc>
          <w:tcPr>
            <w:tcW w:w="3115" w:type="dxa"/>
          </w:tcPr>
          <w:p w14:paraId="40833572" w14:textId="02C3DD9F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115" w:type="dxa"/>
          </w:tcPr>
          <w:p w14:paraId="04A62CE3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7614A51A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[0, 0.2)</w:t>
            </w:r>
          </w:p>
        </w:tc>
      </w:tr>
      <w:tr w:rsidR="00FB2C38" w14:paraId="6261D607" w14:textId="77777777" w:rsidTr="00054624">
        <w:tc>
          <w:tcPr>
            <w:tcW w:w="3115" w:type="dxa"/>
          </w:tcPr>
          <w:p w14:paraId="0047DBC0" w14:textId="33892716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15" w:type="dxa"/>
          </w:tcPr>
          <w:p w14:paraId="5FC5FF28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0.4</w:t>
            </w:r>
          </w:p>
        </w:tc>
        <w:tc>
          <w:tcPr>
            <w:tcW w:w="3115" w:type="dxa"/>
          </w:tcPr>
          <w:p w14:paraId="49DA9A64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[0.2, 0.6)</w:t>
            </w:r>
          </w:p>
        </w:tc>
      </w:tr>
      <w:tr w:rsidR="00FB2C38" w14:paraId="36CDAA12" w14:textId="77777777" w:rsidTr="00054624">
        <w:tc>
          <w:tcPr>
            <w:tcW w:w="3115" w:type="dxa"/>
          </w:tcPr>
          <w:p w14:paraId="5E5CB35E" w14:textId="667F624D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15" w:type="dxa"/>
          </w:tcPr>
          <w:p w14:paraId="2559FB69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080EB1F5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[0.6, 0.8)</w:t>
            </w:r>
          </w:p>
        </w:tc>
      </w:tr>
      <w:tr w:rsidR="00FB2C38" w14:paraId="35830024" w14:textId="77777777" w:rsidTr="00054624">
        <w:tc>
          <w:tcPr>
            <w:tcW w:w="3115" w:type="dxa"/>
          </w:tcPr>
          <w:p w14:paraId="0B023282" w14:textId="1B07A770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15" w:type="dxa"/>
          </w:tcPr>
          <w:p w14:paraId="6E586104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4F8ED4B5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[0.8, 1)</w:t>
            </w:r>
          </w:p>
        </w:tc>
      </w:tr>
    </w:tbl>
    <w:p w14:paraId="4A7A2C4E" w14:textId="0E6DF319" w:rsidR="00FB2C38" w:rsidRDefault="00FB2C38" w:rsidP="00FB2C38">
      <w:pPr>
        <w:pStyle w:val="aa"/>
        <w:keepNext/>
        <w:jc w:val="center"/>
      </w:pPr>
      <w:r>
        <w:t xml:space="preserve">Таблица </w:t>
      </w:r>
      <w:r w:rsidR="003A7221">
        <w:fldChar w:fldCharType="begin"/>
      </w:r>
      <w:r w:rsidR="003A7221">
        <w:instrText xml:space="preserve"> SEQ Таблица \* ARABIC </w:instrText>
      </w:r>
      <w:r w:rsidR="003A7221">
        <w:fldChar w:fldCharType="separate"/>
      </w:r>
      <w:r>
        <w:rPr>
          <w:noProof/>
        </w:rPr>
        <w:t>1</w:t>
      </w:r>
      <w:r w:rsidR="003A7221">
        <w:rPr>
          <w:noProof/>
        </w:rPr>
        <w:fldChar w:fldCharType="end"/>
      </w:r>
      <w:r w:rsidRPr="00FB2C38">
        <w:t xml:space="preserve">. </w:t>
      </w:r>
      <w:r>
        <w:t>Распределение символов по исходному интервалу</w:t>
      </w:r>
    </w:p>
    <w:p w14:paraId="33E3D472" w14:textId="6551D4E1" w:rsidR="00260F99" w:rsidRDefault="00260F99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будем кодировать последовательность символов: </w:t>
      </w:r>
      <m:oMath>
        <m:r>
          <w:rPr>
            <w:rFonts w:ascii="Cambria Math" w:hAnsi="Cambria Math" w:cs="Times New Roman"/>
            <w:sz w:val="26"/>
            <w:szCs w:val="26"/>
          </w:rPr>
          <m:t>a, b, b, c, d</m:t>
        </m:r>
      </m:oMath>
      <w:r w:rsidRPr="00260F99">
        <w:rPr>
          <w:rFonts w:ascii="Times New Roman" w:hAnsi="Times New Roman" w:cs="Times New Roman"/>
          <w:sz w:val="26"/>
          <w:szCs w:val="26"/>
        </w:rPr>
        <w:t>.</w:t>
      </w:r>
    </w:p>
    <w:p w14:paraId="0F60AB9C" w14:textId="49A89620" w:rsidR="00260F99" w:rsidRDefault="00260F99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начале работы алгоритма сообщение распределяется по всему интервалу </w:t>
      </w:r>
      <m:oMath>
        <m:r>
          <w:rPr>
            <w:rFonts w:ascii="Cambria Math" w:hAnsi="Cambria Math" w:cs="Times New Roman"/>
            <w:sz w:val="26"/>
            <w:szCs w:val="26"/>
          </w:rPr>
          <m:t>[0, 1)</m:t>
        </m:r>
      </m:oMath>
      <w:r w:rsidRPr="00260F9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Интервал распределяется между символами в соответствии с частотой их появления. В таблице 1 видно, что символ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260F9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частота появления которого в два раза выше частоты появления остальных символов, занял в два раза больший подынтервал, чем остальные символы. Причем остальные символы заняли подынтревалы одинакового размера, так как имеют одинаковую частоту появления.</w:t>
      </w:r>
      <w:r w:rsidR="00290544">
        <w:rPr>
          <w:rFonts w:ascii="Times New Roman" w:hAnsi="Times New Roman" w:cs="Times New Roman"/>
          <w:sz w:val="26"/>
          <w:szCs w:val="26"/>
        </w:rPr>
        <w:t xml:space="preserve"> Далее мы начинаем кодировать сообщение. Первым символом сообщения является символ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 w:rsidR="00290544">
        <w:rPr>
          <w:rFonts w:ascii="Times New Roman" w:hAnsi="Times New Roman" w:cs="Times New Roman"/>
          <w:sz w:val="26"/>
          <w:szCs w:val="26"/>
        </w:rPr>
        <w:t xml:space="preserve">. Поэтому далее мы будем рассматривать соответствующий ему интервал </w:t>
      </w:r>
      <m:oMath>
        <m:r>
          <w:rPr>
            <w:rFonts w:ascii="Cambria Math" w:hAnsi="Cambria Math" w:cs="Times New Roman"/>
            <w:sz w:val="26"/>
            <w:szCs w:val="26"/>
          </w:rPr>
          <m:t>[0, 0.2)</m:t>
        </m:r>
      </m:oMath>
      <w:r w:rsidR="00290544" w:rsidRPr="00290544">
        <w:rPr>
          <w:rFonts w:ascii="Times New Roman" w:hAnsi="Times New Roman" w:cs="Times New Roman"/>
          <w:sz w:val="26"/>
          <w:szCs w:val="26"/>
        </w:rPr>
        <w:t xml:space="preserve"> </w:t>
      </w:r>
      <w:r w:rsidR="00290544">
        <w:rPr>
          <w:rFonts w:ascii="Times New Roman" w:hAnsi="Times New Roman" w:cs="Times New Roman"/>
          <w:sz w:val="26"/>
          <w:szCs w:val="26"/>
        </w:rPr>
        <w:t xml:space="preserve">вместо исходного </w:t>
      </w:r>
      <m:oMath>
        <m:r>
          <w:rPr>
            <w:rFonts w:ascii="Cambria Math" w:hAnsi="Cambria Math" w:cs="Times New Roman"/>
            <w:sz w:val="26"/>
            <w:szCs w:val="26"/>
          </w:rPr>
          <m:t>[0, 1)</m:t>
        </m:r>
      </m:oMath>
      <w:r w:rsidR="00290544" w:rsidRPr="00290544">
        <w:rPr>
          <w:rFonts w:ascii="Times New Roman" w:hAnsi="Times New Roman" w:cs="Times New Roman"/>
          <w:sz w:val="26"/>
          <w:szCs w:val="26"/>
        </w:rPr>
        <w:t>.</w:t>
      </w:r>
      <w:r w:rsidR="00FA0CA7" w:rsidRPr="00FA0CA7">
        <w:rPr>
          <w:rFonts w:ascii="Times New Roman" w:hAnsi="Times New Roman" w:cs="Times New Roman"/>
          <w:sz w:val="26"/>
          <w:szCs w:val="26"/>
        </w:rPr>
        <w:t xml:space="preserve"> </w:t>
      </w:r>
      <w:r w:rsidR="00FA0CA7">
        <w:rPr>
          <w:rFonts w:ascii="Times New Roman" w:hAnsi="Times New Roman" w:cs="Times New Roman"/>
          <w:sz w:val="26"/>
          <w:szCs w:val="26"/>
        </w:rPr>
        <w:t>Так как рассматриваемый интервал изменился, необходимо снова перераспределить подынтервалы между символами: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0CA7" w14:paraId="072255D8" w14:textId="77777777" w:rsidTr="00054624">
        <w:tc>
          <w:tcPr>
            <w:tcW w:w="3115" w:type="dxa"/>
          </w:tcPr>
          <w:p w14:paraId="62EEEBC3" w14:textId="77777777" w:rsidR="00FA0CA7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Символ</w:t>
            </w:r>
          </w:p>
        </w:tc>
        <w:tc>
          <w:tcPr>
            <w:tcW w:w="3115" w:type="dxa"/>
          </w:tcPr>
          <w:p w14:paraId="02D79307" w14:textId="77777777" w:rsidR="00FA0CA7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Вероятность появления</w:t>
            </w:r>
          </w:p>
        </w:tc>
        <w:tc>
          <w:tcPr>
            <w:tcW w:w="3115" w:type="dxa"/>
          </w:tcPr>
          <w:p w14:paraId="23301856" w14:textId="77777777" w:rsidR="00FA0CA7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Начальный подынтервал</w:t>
            </w:r>
          </w:p>
        </w:tc>
      </w:tr>
      <w:tr w:rsidR="00FA0CA7" w14:paraId="1E36B539" w14:textId="77777777" w:rsidTr="00054624">
        <w:tc>
          <w:tcPr>
            <w:tcW w:w="3115" w:type="dxa"/>
          </w:tcPr>
          <w:p w14:paraId="4B43E53B" w14:textId="77777777" w:rsidR="00FA0CA7" w:rsidRPr="00FB2C38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a</w:t>
            </w:r>
          </w:p>
        </w:tc>
        <w:tc>
          <w:tcPr>
            <w:tcW w:w="3115" w:type="dxa"/>
          </w:tcPr>
          <w:p w14:paraId="06BDF742" w14:textId="77777777" w:rsidR="00FA0CA7" w:rsidRPr="00FB2C38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40C344E4" w14:textId="1D196462" w:rsidR="00FA0CA7" w:rsidRPr="00FB2C38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[0, 0.04)</w:t>
            </w:r>
          </w:p>
        </w:tc>
      </w:tr>
      <w:tr w:rsidR="00FA0CA7" w14:paraId="11472C55" w14:textId="77777777" w:rsidTr="00054624">
        <w:tc>
          <w:tcPr>
            <w:tcW w:w="3115" w:type="dxa"/>
          </w:tcPr>
          <w:p w14:paraId="33D30FBE" w14:textId="77777777" w:rsidR="00FA0CA7" w:rsidRPr="00FB2C38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15" w:type="dxa"/>
          </w:tcPr>
          <w:p w14:paraId="430FC32A" w14:textId="77777777" w:rsidR="00FA0CA7" w:rsidRPr="00FB2C38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0.4</w:t>
            </w:r>
          </w:p>
        </w:tc>
        <w:tc>
          <w:tcPr>
            <w:tcW w:w="3115" w:type="dxa"/>
          </w:tcPr>
          <w:p w14:paraId="4EBF059D" w14:textId="6A1E269F" w:rsidR="00FA0CA7" w:rsidRPr="00FA0CA7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[0.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0.12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CA7" w14:paraId="2209C524" w14:textId="77777777" w:rsidTr="00054624">
        <w:tc>
          <w:tcPr>
            <w:tcW w:w="3115" w:type="dxa"/>
          </w:tcPr>
          <w:p w14:paraId="727C799D" w14:textId="77777777" w:rsidR="00FA0CA7" w:rsidRPr="00FA0CA7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15" w:type="dxa"/>
          </w:tcPr>
          <w:p w14:paraId="2C5279D7" w14:textId="77777777" w:rsidR="00FA0CA7" w:rsidRPr="00FA0CA7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3115" w:type="dxa"/>
          </w:tcPr>
          <w:p w14:paraId="7319060B" w14:textId="64AEA7A7" w:rsidR="00FA0CA7" w:rsidRPr="00FA0CA7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0.16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CA7" w14:paraId="18F05851" w14:textId="77777777" w:rsidTr="00054624">
        <w:tc>
          <w:tcPr>
            <w:tcW w:w="3115" w:type="dxa"/>
          </w:tcPr>
          <w:p w14:paraId="6BDCB457" w14:textId="77777777" w:rsidR="00FA0CA7" w:rsidRPr="00FA0CA7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15" w:type="dxa"/>
          </w:tcPr>
          <w:p w14:paraId="0CFF6BA3" w14:textId="77777777" w:rsidR="00FA0CA7" w:rsidRPr="00FA0CA7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3115" w:type="dxa"/>
          </w:tcPr>
          <w:p w14:paraId="3DD113C6" w14:textId="7E8D2B28" w:rsidR="00FA0CA7" w:rsidRPr="00FA0CA7" w:rsidRDefault="00FA0CA7" w:rsidP="000546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[0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.16, 0.2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1CB7866" w14:textId="7BEA5B3A" w:rsidR="00FA0CA7" w:rsidRDefault="00FA0CA7" w:rsidP="00FA0CA7">
      <w:pPr>
        <w:pStyle w:val="aa"/>
        <w:keepNext/>
        <w:jc w:val="center"/>
      </w:pPr>
      <w:r>
        <w:t>Таблица 2</w:t>
      </w:r>
      <w:r w:rsidRPr="00FB2C38">
        <w:t xml:space="preserve">. </w:t>
      </w:r>
      <w:r>
        <w:t>Распределение символов по интервалу</w:t>
      </w:r>
    </w:p>
    <w:p w14:paraId="639425DC" w14:textId="69F9509A" w:rsidR="00FA0CA7" w:rsidRPr="00390C31" w:rsidRDefault="00D61AA6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процесс повторяется для каждого символа сообщения. В конечном итоге мы получим подынтервал </w:t>
      </w:r>
      <m:oMath>
        <m:r>
          <w:rPr>
            <w:rFonts w:ascii="Cambria Math" w:hAnsi="Cambria Math" w:cs="Times New Roman"/>
            <w:sz w:val="26"/>
            <w:szCs w:val="26"/>
          </w:rPr>
          <m:t>[0.0624, 0.068)</m:t>
        </m:r>
      </m:oMath>
      <w:r w:rsidRPr="00D61AA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 Любое произвольно взятое число из полученного интервала будет кодировать наше сообщение.</w:t>
      </w:r>
      <w:r w:rsidR="00390C31">
        <w:rPr>
          <w:rFonts w:ascii="Times New Roman" w:hAnsi="Times New Roman" w:cs="Times New Roman"/>
          <w:sz w:val="26"/>
          <w:szCs w:val="26"/>
        </w:rPr>
        <w:t xml:space="preserve"> Допустим, мы выбрали число </w:t>
      </w:r>
      <w:r w:rsidR="00390C31" w:rsidRPr="00390C31">
        <w:rPr>
          <w:rFonts w:ascii="Times New Roman" w:hAnsi="Times New Roman" w:cs="Times New Roman"/>
          <w:sz w:val="26"/>
          <w:szCs w:val="26"/>
        </w:rPr>
        <w:t xml:space="preserve">0.0627. </w:t>
      </w:r>
      <w:r w:rsidR="00390C31">
        <w:rPr>
          <w:rFonts w:ascii="Times New Roman" w:hAnsi="Times New Roman" w:cs="Times New Roman"/>
          <w:sz w:val="26"/>
          <w:szCs w:val="26"/>
        </w:rPr>
        <w:t xml:space="preserve">Тогда последовательность из пяти символов нам удалось закодировать с помощью трех цифр. </w:t>
      </w:r>
    </w:p>
    <w:p w14:paraId="789D2B77" w14:textId="77777777"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6" w:name="_Toc103636838"/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  <w:bookmarkEnd w:id="16"/>
    </w:p>
    <w:p w14:paraId="5E88C0E5" w14:textId="77777777" w:rsidR="00B47DB4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  <w:r w:rsidR="00D16B5F">
        <w:rPr>
          <w:rFonts w:ascii="Times New Roman" w:hAnsi="Times New Roman" w:cs="Times New Roman"/>
          <w:sz w:val="26"/>
          <w:szCs w:val="26"/>
        </w:rPr>
        <w:t xml:space="preserve"> Теория машинного обучения изучает способы решения задач на основе схожих задач, решаемых в процессе обучения.</w:t>
      </w:r>
    </w:p>
    <w:p w14:paraId="40996CB7" w14:textId="77B7BADE" w:rsidR="00527509" w:rsidRPr="00C67B89" w:rsidRDefault="00C67B8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Методы машинного обучения используют математический аппарат линейной алгебры, теории вероятности и математической статистики, численных методов и других разделов математики</w:t>
      </w:r>
      <w:r w:rsidR="00B47DB4" w:rsidRPr="00B47DB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67B89">
        <w:rPr>
          <w:rFonts w:ascii="Times New Roman" w:hAnsi="Times New Roman" w:cs="Times New Roman"/>
          <w:sz w:val="26"/>
          <w:szCs w:val="26"/>
        </w:rPr>
        <w:t>[13]</w:t>
      </w:r>
    </w:p>
    <w:p w14:paraId="58EC8551" w14:textId="04F3902B" w:rsidR="00907960" w:rsidRPr="005162A8" w:rsidRDefault="00345B58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Алгоритмы</w:t>
      </w:r>
      <w:r w:rsidR="00814C15" w:rsidRPr="005162A8">
        <w:rPr>
          <w:rFonts w:ascii="Times New Roman" w:hAnsi="Times New Roman" w:cs="Times New Roman"/>
          <w:sz w:val="26"/>
          <w:szCs w:val="26"/>
        </w:rPr>
        <w:t xml:space="preserve">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14:paraId="09B8524E" w14:textId="78AE4E30" w:rsidR="00345B58" w:rsidRPr="00345B58" w:rsidRDefault="00474F61" w:rsidP="00345B5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</w:t>
      </w:r>
      <w:r w:rsidR="00345B58">
        <w:rPr>
          <w:rFonts w:ascii="Times New Roman" w:hAnsi="Times New Roman" w:cs="Times New Roman"/>
          <w:sz w:val="26"/>
          <w:szCs w:val="26"/>
        </w:rPr>
        <w:t>, ответы</w:t>
      </w:r>
      <w:r w:rsidRPr="005162A8">
        <w:rPr>
          <w:rFonts w:ascii="Times New Roman" w:hAnsi="Times New Roman" w:cs="Times New Roman"/>
          <w:sz w:val="26"/>
          <w:szCs w:val="26"/>
        </w:rPr>
        <w:t>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14:paraId="58C57A03" w14:textId="2AE69903" w:rsidR="00345B5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345B58">
        <w:rPr>
          <w:rFonts w:ascii="Times New Roman" w:hAnsi="Times New Roman" w:cs="Times New Roman"/>
          <w:sz w:val="26"/>
          <w:szCs w:val="26"/>
        </w:rPr>
        <w:t xml:space="preserve"> Допускается, что между признаками и ответами есть зависимость, которая нам неизвестна:</w:t>
      </w:r>
    </w:p>
    <w:p w14:paraId="6B88CC59" w14:textId="0CA7C05A" w:rsidR="00345B58" w:rsidRPr="00345B58" w:rsidRDefault="00345B58" w:rsidP="005162A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f:X→y</m:t>
          </m:r>
        </m:oMath>
      </m:oMathPara>
    </w:p>
    <w:p w14:paraId="7D657D5B" w14:textId="77777777" w:rsidR="002D4ACB" w:rsidRDefault="002D4ACB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ставится задача о нахождении приближения функции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>
        <w:rPr>
          <w:rFonts w:ascii="Times New Roman" w:hAnsi="Times New Roman" w:cs="Times New Roman"/>
          <w:sz w:val="26"/>
          <w:szCs w:val="26"/>
        </w:rPr>
        <w:t xml:space="preserve"> с помощью аппроксимации её другими функциями.</w:t>
      </w:r>
    </w:p>
    <w:p w14:paraId="342173A3" w14:textId="77777777" w:rsidR="008627FD" w:rsidRDefault="002D4ACB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Как пример применения решения задачи регрессии может служить задача предсказания цены автомобиля: необходимо </w:t>
      </w:r>
      <w:r w:rsidR="00D86E77" w:rsidRPr="005162A8">
        <w:rPr>
          <w:rFonts w:ascii="Times New Roman" w:hAnsi="Times New Roman" w:cs="Times New Roman"/>
          <w:sz w:val="26"/>
          <w:szCs w:val="26"/>
        </w:rPr>
        <w:t>спрогнозировать цену автомобиля в зависимости от его пробега, модели, возраста.</w:t>
      </w:r>
      <w:r w:rsidR="00BD0029">
        <w:rPr>
          <w:rFonts w:ascii="Times New Roman" w:hAnsi="Times New Roman" w:cs="Times New Roman"/>
          <w:sz w:val="26"/>
          <w:szCs w:val="26"/>
        </w:rPr>
        <w:t xml:space="preserve"> Признаками будут являться величина пробега, номер модель и возраст автомобиля (например, в годах), а ответами в данной задаче будут значения стоимости автомобиля.</w:t>
      </w:r>
    </w:p>
    <w:p w14:paraId="53EBF4E2" w14:textId="13CBC5E6" w:rsidR="00A23479" w:rsidRDefault="00D86E77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  <w:r w:rsidR="008627FD">
        <w:rPr>
          <w:rFonts w:ascii="Times New Roman" w:hAnsi="Times New Roman" w:cs="Times New Roman"/>
          <w:sz w:val="26"/>
          <w:szCs w:val="26"/>
        </w:rPr>
        <w:t xml:space="preserve"> Примером такой задачи может служить распознавание рукописных букв, в случае которого ответами будет конечное множество </w:t>
      </w:r>
      <m:oMath>
        <m:r>
          <w:rPr>
            <w:rFonts w:ascii="Cambria Math" w:hAnsi="Cambria Math" w:cs="Times New Roman"/>
            <w:sz w:val="26"/>
            <w:szCs w:val="26"/>
          </w:rPr>
          <m:t>{a, …, я}</m:t>
        </m:r>
      </m:oMath>
      <w:r w:rsidR="00FF4FFF">
        <w:rPr>
          <w:rFonts w:ascii="Times New Roman" w:hAnsi="Times New Roman" w:cs="Times New Roman"/>
          <w:sz w:val="26"/>
          <w:szCs w:val="26"/>
        </w:rPr>
        <w:t>.</w:t>
      </w:r>
    </w:p>
    <w:p w14:paraId="0B73B896" w14:textId="444583A9" w:rsidR="00ED5ED3" w:rsidRDefault="0022691D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Обучение без учителя отличается от обучения с учителем тем, что известны признаки, но значения целевой метки, </w:t>
      </w:r>
      <w:r w:rsidRPr="0022691D">
        <w:rPr>
          <w:rFonts w:ascii="Times New Roman" w:hAnsi="Times New Roman" w:cs="Times New Roman"/>
          <w:sz w:val="26"/>
          <w:szCs w:val="26"/>
        </w:rPr>
        <w:t xml:space="preserve">соответствующие </w:t>
      </w:r>
      <w:r>
        <w:rPr>
          <w:rFonts w:ascii="Times New Roman" w:hAnsi="Times New Roman" w:cs="Times New Roman"/>
          <w:sz w:val="26"/>
          <w:szCs w:val="26"/>
        </w:rPr>
        <w:t>им, не заданы.</w:t>
      </w:r>
      <w:r w:rsidR="008F1701">
        <w:rPr>
          <w:rFonts w:ascii="Times New Roman" w:hAnsi="Times New Roman" w:cs="Times New Roman"/>
          <w:sz w:val="26"/>
          <w:szCs w:val="26"/>
        </w:rPr>
        <w:t xml:space="preserve"> В таком случае ставится задача о нахождении зависимостей между объектами.</w:t>
      </w:r>
      <w:r w:rsidR="00887279">
        <w:rPr>
          <w:rFonts w:ascii="Times New Roman" w:hAnsi="Times New Roman" w:cs="Times New Roman"/>
          <w:sz w:val="26"/>
          <w:szCs w:val="26"/>
        </w:rPr>
        <w:t xml:space="preserve"> Одним из наиболее часто встречающихся примеров обучения без учителя является </w:t>
      </w:r>
      <w:r w:rsidR="00887279" w:rsidRPr="00887279">
        <w:rPr>
          <w:rFonts w:ascii="Times New Roman" w:hAnsi="Times New Roman" w:cs="Times New Roman"/>
          <w:i/>
          <w:sz w:val="26"/>
          <w:szCs w:val="26"/>
        </w:rPr>
        <w:t>кластеризация</w:t>
      </w:r>
      <w:r w:rsidR="00887279">
        <w:rPr>
          <w:rFonts w:ascii="Times New Roman" w:hAnsi="Times New Roman" w:cs="Times New Roman"/>
          <w:sz w:val="26"/>
          <w:szCs w:val="26"/>
        </w:rPr>
        <w:t xml:space="preserve">. Цель </w:t>
      </w:r>
      <w:r w:rsidR="00960701">
        <w:rPr>
          <w:rFonts w:ascii="Times New Roman" w:hAnsi="Times New Roman" w:cs="Times New Roman"/>
          <w:sz w:val="26"/>
          <w:szCs w:val="26"/>
        </w:rPr>
        <w:t>кластеризации -</w:t>
      </w:r>
      <w:r w:rsidR="00887279">
        <w:rPr>
          <w:rFonts w:ascii="Times New Roman" w:hAnsi="Times New Roman" w:cs="Times New Roman"/>
          <w:sz w:val="26"/>
          <w:szCs w:val="26"/>
        </w:rPr>
        <w:t xml:space="preserve"> распределить объекты из обучающей выборки на множества (кластеры) таким образом, чтобы эти множества не пересекались, а </w:t>
      </w:r>
      <w:r w:rsidR="006E1790">
        <w:rPr>
          <w:rFonts w:ascii="Times New Roman" w:hAnsi="Times New Roman" w:cs="Times New Roman"/>
          <w:sz w:val="26"/>
          <w:szCs w:val="26"/>
        </w:rPr>
        <w:t>объекты, попавшие</w:t>
      </w:r>
      <w:r w:rsidR="00887279">
        <w:rPr>
          <w:rFonts w:ascii="Times New Roman" w:hAnsi="Times New Roman" w:cs="Times New Roman"/>
          <w:sz w:val="26"/>
          <w:szCs w:val="26"/>
        </w:rPr>
        <w:t xml:space="preserve"> в один </w:t>
      </w:r>
      <w:r w:rsidR="005F78E0">
        <w:rPr>
          <w:rFonts w:ascii="Times New Roman" w:hAnsi="Times New Roman" w:cs="Times New Roman"/>
          <w:sz w:val="26"/>
          <w:szCs w:val="26"/>
        </w:rPr>
        <w:t>кластер,</w:t>
      </w:r>
      <w:r w:rsidR="00887279">
        <w:rPr>
          <w:rFonts w:ascii="Times New Roman" w:hAnsi="Times New Roman" w:cs="Times New Roman"/>
          <w:sz w:val="26"/>
          <w:szCs w:val="26"/>
        </w:rPr>
        <w:t xml:space="preserve"> были схожи по некоторому признаку.</w:t>
      </w:r>
    </w:p>
    <w:p w14:paraId="4E73D593" w14:textId="77777777" w:rsidR="00053A6A" w:rsidRDefault="00DC637F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Частичное обучение представляет собой объединение обучения с учителем и обучения без учителя. В случае частичного обучения используются как данные с ответами, так и данные с неизвестными значениям целевой метки.</w:t>
      </w:r>
    </w:p>
    <w:p w14:paraId="39D8D3E5" w14:textId="7F060F03" w:rsidR="00DC637F" w:rsidRDefault="00053A6A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Последним видом алгоритмов машинного обучения является обучение с подкреплением.</w:t>
      </w:r>
      <w:r w:rsidR="00F705B2">
        <w:rPr>
          <w:rFonts w:ascii="Times New Roman" w:hAnsi="Times New Roman" w:cs="Times New Roman"/>
          <w:sz w:val="26"/>
          <w:szCs w:val="26"/>
        </w:rPr>
        <w:t xml:space="preserve"> Данный метод основан на взаимодействии алгоритма с окружающей средой. </w:t>
      </w:r>
      <w:r w:rsidR="00DC63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7AE099" w14:textId="00A343C3" w:rsidR="006F44C5" w:rsidRPr="008627FD" w:rsidRDefault="006F44C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данной работе используется два алгоритма обучения с учителем, а именно методы решения задачи регрессии. Рассмотрим их более подробно. </w:t>
      </w:r>
    </w:p>
    <w:p w14:paraId="1E1E5F51" w14:textId="77777777"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7" w:name="_Toc103636839"/>
      <w:r w:rsidRPr="00BA47BF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="00787F3E">
        <w:rPr>
          <w:rFonts w:ascii="Times New Roman" w:hAnsi="Times New Roman" w:cs="Times New Roman"/>
          <w:b/>
          <w:sz w:val="28"/>
          <w:szCs w:val="28"/>
        </w:rPr>
        <w:t>Квадратичная</w:t>
      </w:r>
      <w:r w:rsidRPr="00BA47BF">
        <w:rPr>
          <w:rFonts w:ascii="Times New Roman" w:hAnsi="Times New Roman" w:cs="Times New Roman"/>
          <w:b/>
          <w:sz w:val="28"/>
          <w:szCs w:val="28"/>
        </w:rPr>
        <w:t xml:space="preserve"> регрессия</w:t>
      </w:r>
      <w:bookmarkEnd w:id="17"/>
    </w:p>
    <w:p w14:paraId="0E3B5868" w14:textId="72619827" w:rsidR="006F5603" w:rsidRPr="00836DC7" w:rsidRDefault="00190192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14:paraId="15BB472E" w14:textId="77777777"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</w:t>
      </w:r>
      <w:r w:rsidR="00CE6B87">
        <w:rPr>
          <w:rFonts w:ascii="Times New Roman" w:hAnsi="Times New Roman" w:cs="Times New Roman"/>
          <w:sz w:val="26"/>
          <w:szCs w:val="26"/>
        </w:rPr>
        <w:t>квадратичной</w:t>
      </w:r>
      <w:r w:rsidRPr="00836DC7">
        <w:rPr>
          <w:rFonts w:ascii="Times New Roman" w:hAnsi="Times New Roman" w:cs="Times New Roman"/>
          <w:sz w:val="26"/>
          <w:szCs w:val="26"/>
        </w:rPr>
        <w:t xml:space="preserve"> регрессии состоит в нахождении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14:paraId="4CA6686E" w14:textId="77777777"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2701310F" w14:textId="77777777"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AX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C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73C3D1E8" w14:textId="77777777"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2F2B80">
        <w:rPr>
          <w:rFonts w:ascii="Times New Roman" w:hAnsi="Times New Roman" w:cs="Times New Roman"/>
          <w:sz w:val="26"/>
          <w:szCs w:val="26"/>
        </w:rPr>
        <w:t xml:space="preserve"> – матрицы</w:t>
      </w:r>
      <w:r w:rsidRPr="00836DC7">
        <w:rPr>
          <w:rFonts w:ascii="Times New Roman" w:hAnsi="Times New Roman" w:cs="Times New Roman"/>
          <w:sz w:val="26"/>
          <w:szCs w:val="26"/>
        </w:rPr>
        <w:t xml:space="preserve"> весовых коэффициентов,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14:paraId="3A5899BB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lastRenderedPageBreak/>
        <w:t xml:space="preserve">Для того, чтобы найти матрицы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мы составим функцию вида</w:t>
      </w:r>
    </w:p>
    <w:p w14:paraId="740E7CDD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6AD913A2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которую назовем функцией потерь. Можно взять функции другого вида, но мы остановимся на этой.</w:t>
      </w:r>
    </w:p>
    <w:p w14:paraId="24D316AE" w14:textId="77777777"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14:paraId="5119C92F" w14:textId="77777777"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14:paraId="6547DDD9" w14:textId="77777777"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минимизируя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A, B, 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14:paraId="1116BC81" w14:textId="77777777" w:rsidR="00222E5E" w:rsidRPr="00222E5E" w:rsidRDefault="00222E5E" w:rsidP="00855363"/>
    <w:p w14:paraId="304A5F34" w14:textId="77777777"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8" w:name="_Toc103636840"/>
      <w:r w:rsidRPr="00BA47BF">
        <w:rPr>
          <w:rFonts w:ascii="Times New Roman" w:hAnsi="Times New Roman" w:cs="Times New Roman"/>
          <w:b/>
          <w:sz w:val="28"/>
          <w:szCs w:val="28"/>
        </w:rPr>
        <w:t>1.9 Случайный лес</w:t>
      </w:r>
      <w:bookmarkEnd w:id="18"/>
    </w:p>
    <w:p w14:paraId="30332C87" w14:textId="77777777" w:rsidR="00210E4C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14:paraId="363FFA54" w14:textId="77777777" w:rsidR="00C30BE6" w:rsidRPr="00836DC7" w:rsidRDefault="00C30BE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30B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E68AA7" wp14:editId="7861E907">
            <wp:extent cx="4232500" cy="3723590"/>
            <wp:effectExtent l="0" t="0" r="0" b="0"/>
            <wp:docPr id="4098" name="Picture 2" descr="алгоритм / Решающее дерево /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алгоритм / Решающее дерево /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87"/>
                    <a:stretch/>
                  </pic:blipFill>
                  <pic:spPr bwMode="auto">
                    <a:xfrm>
                      <a:off x="0" y="0"/>
                      <a:ext cx="4232500" cy="37235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F7346B3" w14:textId="77777777"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</w:t>
      </w:r>
      <w:r w:rsidRPr="00836DC7">
        <w:rPr>
          <w:rFonts w:ascii="Times New Roman" w:hAnsi="Times New Roman" w:cs="Times New Roman"/>
          <w:sz w:val="26"/>
          <w:szCs w:val="26"/>
        </w:rPr>
        <w:lastRenderedPageBreak/>
        <w:t xml:space="preserve">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14:paraId="146C273C" w14:textId="62DC2CB2" w:rsidR="00D43A76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Идея случайного леса заключается в том, чтобы из исходного набора данных извлечь случайные выборки (с возвращением), на каждой такой подвыборке обучить решающее дерево. Позже, чтобы получить прогноз леса, собираются ответы всех деревьев и усредняются.</w:t>
      </w:r>
    </w:p>
    <w:p w14:paraId="14B50A1C" w14:textId="1F28A1C4" w:rsidR="006E4550" w:rsidRDefault="006E4550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9" w:name="_Toc91635624"/>
      <w:bookmarkStart w:id="20" w:name="_Toc103636841"/>
      <w:r w:rsidRPr="006E4550">
        <w:rPr>
          <w:rFonts w:ascii="Times New Roman" w:hAnsi="Times New Roman" w:cs="Times New Roman"/>
          <w:b/>
          <w:szCs w:val="26"/>
        </w:rPr>
        <w:t xml:space="preserve">Глава 2. Обзор </w:t>
      </w:r>
      <w:r w:rsidR="0093268E" w:rsidRPr="006E4550">
        <w:rPr>
          <w:rFonts w:ascii="Times New Roman" w:hAnsi="Times New Roman" w:cs="Times New Roman"/>
          <w:b/>
          <w:szCs w:val="26"/>
        </w:rPr>
        <w:t>существующих</w:t>
      </w:r>
      <w:r w:rsidRPr="006E4550">
        <w:rPr>
          <w:rFonts w:ascii="Times New Roman" w:hAnsi="Times New Roman" w:cs="Times New Roman"/>
          <w:b/>
          <w:szCs w:val="26"/>
        </w:rPr>
        <w:t xml:space="preserve"> методов сжатия изображений и разбор предлагаемого алгоритма</w:t>
      </w:r>
    </w:p>
    <w:p w14:paraId="74D2A58E" w14:textId="32E54149" w:rsidR="00922519" w:rsidRPr="00107F95" w:rsidRDefault="00922519" w:rsidP="006E2769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r w:rsidRPr="00107F95">
        <w:rPr>
          <w:rFonts w:ascii="Times New Roman" w:hAnsi="Times New Roman" w:cs="Times New Roman"/>
        </w:rPr>
        <w:t>2.1 Обзор существующих методов сжатия изображений</w:t>
      </w:r>
    </w:p>
    <w:p w14:paraId="200667F6" w14:textId="2EBF2438" w:rsidR="00922519" w:rsidRPr="00107F95" w:rsidRDefault="00922519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7F95">
        <w:rPr>
          <w:rFonts w:ascii="Times New Roman" w:hAnsi="Times New Roman" w:cs="Times New Roman"/>
          <w:sz w:val="26"/>
          <w:szCs w:val="26"/>
        </w:rPr>
        <w:t>Все методы сжатия изображений можно разделить на два вида: сжатие без потерь и сжатие с потерями. Сжатие с потерями отличается от сжатия без потерь тем, что в первом случае при восстановлении теряется часть исходной информации.</w:t>
      </w:r>
    </w:p>
    <w:p w14:paraId="75DD53D4" w14:textId="07544964" w:rsidR="00C77163" w:rsidRPr="00107F95" w:rsidRDefault="00C77163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7F95">
        <w:rPr>
          <w:rFonts w:ascii="Times New Roman" w:hAnsi="Times New Roman" w:cs="Times New Roman"/>
          <w:sz w:val="26"/>
          <w:szCs w:val="26"/>
        </w:rPr>
        <w:t>В данной работе рассматриваются методы сжатия с потерями.</w:t>
      </w:r>
    </w:p>
    <w:p w14:paraId="479033E8" w14:textId="09F03E7A" w:rsidR="00C77163" w:rsidRDefault="00BA1AC2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7F95">
        <w:rPr>
          <w:rFonts w:ascii="Times New Roman" w:hAnsi="Times New Roman" w:cs="Times New Roman"/>
          <w:sz w:val="26"/>
          <w:szCs w:val="26"/>
        </w:rPr>
        <w:t>Одним из источников уменьшения объема</w:t>
      </w:r>
      <w:r w:rsidR="003C2609" w:rsidRPr="00107F95">
        <w:rPr>
          <w:rFonts w:ascii="Times New Roman" w:hAnsi="Times New Roman" w:cs="Times New Roman"/>
          <w:sz w:val="26"/>
          <w:szCs w:val="26"/>
        </w:rPr>
        <w:t>,</w:t>
      </w:r>
      <w:r w:rsidRPr="00107F95">
        <w:rPr>
          <w:rFonts w:ascii="Times New Roman" w:hAnsi="Times New Roman" w:cs="Times New Roman"/>
          <w:sz w:val="26"/>
          <w:szCs w:val="26"/>
        </w:rPr>
        <w:t xml:space="preserve"> занимаемого информацией</w:t>
      </w:r>
      <w:r w:rsidR="003C2609" w:rsidRPr="00107F95">
        <w:rPr>
          <w:rFonts w:ascii="Times New Roman" w:hAnsi="Times New Roman" w:cs="Times New Roman"/>
          <w:sz w:val="26"/>
          <w:szCs w:val="26"/>
        </w:rPr>
        <w:t>,</w:t>
      </w:r>
      <w:r w:rsidRPr="00107F95">
        <w:rPr>
          <w:rFonts w:ascii="Times New Roman" w:hAnsi="Times New Roman" w:cs="Times New Roman"/>
          <w:sz w:val="26"/>
          <w:szCs w:val="26"/>
        </w:rPr>
        <w:t xml:space="preserve"> является более оптимальное представление повторяющихся последовательностей. </w:t>
      </w:r>
      <w:r w:rsidR="00956AA9" w:rsidRPr="00107F95">
        <w:rPr>
          <w:rFonts w:ascii="Times New Roman" w:hAnsi="Times New Roman" w:cs="Times New Roman"/>
          <w:sz w:val="26"/>
          <w:szCs w:val="26"/>
        </w:rPr>
        <w:t>Основная идея сжатия данных состоит в том, чтобы вместо дублирования последовательности сохранить её один раз, а далее вместо повторяющихся наборов символов сохранять ссылки на обработанные ранее аналогичные фрагменты последовательности.</w:t>
      </w:r>
    </w:p>
    <w:p w14:paraId="60997C79" w14:textId="502712D7" w:rsidR="00D91E1A" w:rsidRDefault="00D91E1A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Вторым источником сокращения размера изображения является потеря части данных. Несмотря на то, что качество восстановленной графической информации падает, методы сжатия с потерями широко распространены. Их популярность обусловлена тем, что при небольшой потере данных, которой можно пренебречь, алгоритмы позволяют получить значительный выигрыш в уменьшении размера изображений. Примером одним из самых популярных представителей данного класса алгоритмов является </w:t>
      </w:r>
      <w:r w:rsidRPr="00D91E1A">
        <w:rPr>
          <w:rFonts w:ascii="Times New Roman" w:hAnsi="Times New Roman" w:cs="Times New Roman"/>
          <w:i/>
          <w:sz w:val="26"/>
          <w:szCs w:val="26"/>
          <w:lang w:val="en-US"/>
        </w:rPr>
        <w:t>JPEG</w:t>
      </w:r>
      <w:r w:rsidR="00DB5CE1">
        <w:rPr>
          <w:rFonts w:ascii="Times New Roman" w:hAnsi="Times New Roman" w:cs="Times New Roman"/>
          <w:sz w:val="26"/>
          <w:szCs w:val="26"/>
        </w:rPr>
        <w:t>.</w:t>
      </w:r>
    </w:p>
    <w:p w14:paraId="060A8F6F" w14:textId="05868D8B" w:rsidR="00DB5CE1" w:rsidRPr="004A53AC" w:rsidRDefault="00DB5CE1" w:rsidP="00DB5CE1">
      <w:pPr>
        <w:pStyle w:val="2"/>
      </w:pPr>
      <w:r>
        <w:lastRenderedPageBreak/>
        <w:t xml:space="preserve">2.2 </w:t>
      </w:r>
      <w:r>
        <w:rPr>
          <w:lang w:val="en-US"/>
        </w:rPr>
        <w:t>JPEG</w:t>
      </w:r>
    </w:p>
    <w:p w14:paraId="15F0B74F" w14:textId="3D1F6466" w:rsidR="00DB5CE1" w:rsidRPr="007B1AC5" w:rsidRDefault="00DB5CE1" w:rsidP="00CC5EA3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7B1AC5">
        <w:rPr>
          <w:rFonts w:ascii="Times New Roman" w:hAnsi="Times New Roman" w:cs="Times New Roman"/>
          <w:sz w:val="26"/>
          <w:szCs w:val="26"/>
          <w:lang w:val="en-US"/>
        </w:rPr>
        <w:t>JPEG</w:t>
      </w:r>
      <w:r w:rsidRPr="007B1AC5">
        <w:rPr>
          <w:rFonts w:ascii="Times New Roman" w:hAnsi="Times New Roman" w:cs="Times New Roman"/>
          <w:sz w:val="26"/>
          <w:szCs w:val="26"/>
        </w:rPr>
        <w:t xml:space="preserve"> (</w:t>
      </w:r>
      <w:r w:rsidRPr="007B1AC5">
        <w:rPr>
          <w:rFonts w:ascii="Times New Roman" w:hAnsi="Times New Roman" w:cs="Times New Roman"/>
          <w:sz w:val="26"/>
          <w:szCs w:val="26"/>
          <w:lang w:val="en-US"/>
        </w:rPr>
        <w:t>Joint</w:t>
      </w:r>
      <w:r w:rsidRPr="007B1AC5">
        <w:rPr>
          <w:rFonts w:ascii="Times New Roman" w:hAnsi="Times New Roman" w:cs="Times New Roman"/>
          <w:sz w:val="26"/>
          <w:szCs w:val="26"/>
        </w:rPr>
        <w:t xml:space="preserve"> </w:t>
      </w:r>
      <w:r w:rsidRPr="007B1AC5">
        <w:rPr>
          <w:rFonts w:ascii="Times New Roman" w:hAnsi="Times New Roman" w:cs="Times New Roman"/>
          <w:sz w:val="26"/>
          <w:szCs w:val="26"/>
          <w:lang w:val="en-US"/>
        </w:rPr>
        <w:t>Photographic</w:t>
      </w:r>
      <w:r w:rsidRPr="007B1AC5">
        <w:rPr>
          <w:rFonts w:ascii="Times New Roman" w:hAnsi="Times New Roman" w:cs="Times New Roman"/>
          <w:sz w:val="26"/>
          <w:szCs w:val="26"/>
        </w:rPr>
        <w:t xml:space="preserve"> </w:t>
      </w:r>
      <w:r w:rsidRPr="007B1AC5">
        <w:rPr>
          <w:rFonts w:ascii="Times New Roman" w:hAnsi="Times New Roman" w:cs="Times New Roman"/>
          <w:sz w:val="26"/>
          <w:szCs w:val="26"/>
          <w:lang w:val="en-US"/>
        </w:rPr>
        <w:t>Experts</w:t>
      </w:r>
      <w:r w:rsidRPr="007B1AC5">
        <w:rPr>
          <w:rFonts w:ascii="Times New Roman" w:hAnsi="Times New Roman" w:cs="Times New Roman"/>
          <w:sz w:val="26"/>
          <w:szCs w:val="26"/>
        </w:rPr>
        <w:t xml:space="preserve"> </w:t>
      </w:r>
      <w:r w:rsidRPr="007B1AC5">
        <w:rPr>
          <w:rFonts w:ascii="Times New Roman" w:hAnsi="Times New Roman" w:cs="Times New Roman"/>
          <w:sz w:val="26"/>
          <w:szCs w:val="26"/>
          <w:lang w:val="en-US"/>
        </w:rPr>
        <w:t>Group</w:t>
      </w:r>
      <w:r w:rsidRPr="007B1AC5">
        <w:rPr>
          <w:rFonts w:ascii="Times New Roman" w:hAnsi="Times New Roman" w:cs="Times New Roman"/>
          <w:sz w:val="26"/>
          <w:szCs w:val="26"/>
        </w:rPr>
        <w:t xml:space="preserve">) является одним из наиболее популярных форматов хранения фотографий и изображений фотографического качества. </w:t>
      </w:r>
      <w:r w:rsidR="005E68FF" w:rsidRPr="007B1AC5">
        <w:rPr>
          <w:rFonts w:ascii="Times New Roman" w:hAnsi="Times New Roman" w:cs="Times New Roman"/>
          <w:sz w:val="26"/>
          <w:szCs w:val="26"/>
        </w:rPr>
        <w:t xml:space="preserve">Метод особенно хорошо справляется с сжатием изображений, в котором отсутствуют резкие переходи цвета или яркости. Поэтому данный алгоритм хорошо показывает </w:t>
      </w:r>
      <w:r w:rsidR="00955A5F" w:rsidRPr="007B1AC5">
        <w:rPr>
          <w:rFonts w:ascii="Times New Roman" w:hAnsi="Times New Roman" w:cs="Times New Roman"/>
          <w:sz w:val="26"/>
          <w:szCs w:val="26"/>
        </w:rPr>
        <w:t>себя при работе с фотографиями, однако плохо пригоден для сжатия текстовой графики.</w:t>
      </w:r>
    </w:p>
    <w:p w14:paraId="3BBA94C1" w14:textId="70F1276C" w:rsidR="00381AFE" w:rsidRDefault="0039420A" w:rsidP="00381AFE">
      <w:pPr>
        <w:keepNext/>
        <w:spacing w:line="360" w:lineRule="auto"/>
        <w:ind w:firstLine="709"/>
      </w:pPr>
      <w:r w:rsidRPr="007B1AC5">
        <w:rPr>
          <w:rFonts w:ascii="Times New Roman" w:hAnsi="Times New Roman" w:cs="Times New Roman"/>
          <w:sz w:val="26"/>
          <w:szCs w:val="26"/>
        </w:rPr>
        <w:t xml:space="preserve">Алгоритм компрессии изображения </w:t>
      </w:r>
      <w:r w:rsidRPr="007B1AC5">
        <w:rPr>
          <w:rFonts w:ascii="Times New Roman" w:hAnsi="Times New Roman" w:cs="Times New Roman"/>
          <w:sz w:val="26"/>
          <w:szCs w:val="26"/>
          <w:lang w:val="en-US"/>
        </w:rPr>
        <w:t>JPEG</w:t>
      </w:r>
      <w:r w:rsidRPr="007B1AC5">
        <w:rPr>
          <w:rFonts w:ascii="Times New Roman" w:hAnsi="Times New Roman" w:cs="Times New Roman"/>
          <w:sz w:val="26"/>
          <w:szCs w:val="26"/>
        </w:rPr>
        <w:t xml:space="preserve"> делится на </w:t>
      </w:r>
      <w:r w:rsidR="00381AFE">
        <w:rPr>
          <w:rFonts w:ascii="Times New Roman" w:hAnsi="Times New Roman" w:cs="Times New Roman"/>
          <w:sz w:val="26"/>
          <w:szCs w:val="26"/>
        </w:rPr>
        <w:t>шесть этапов. Схематично эти этапы изображены на рисунке:</w:t>
      </w:r>
      <w:r w:rsidR="00381AFE" w:rsidRPr="00381AF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24ACD7" wp14:editId="60E5AD80">
            <wp:extent cx="5861685" cy="1940673"/>
            <wp:effectExtent l="0" t="0" r="5715" b="2540"/>
            <wp:docPr id="3" name="Рисунок 3" descr="C:\Users\EReshetnikov\Downloads\Untitled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eshetnikov\Downloads\Untitled (7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71"/>
                    <a:stretch/>
                  </pic:blipFill>
                  <pic:spPr bwMode="auto">
                    <a:xfrm>
                      <a:off x="0" y="0"/>
                      <a:ext cx="5889879" cy="19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36255" w14:textId="7BBF4D17" w:rsidR="0088250C" w:rsidRPr="007B1AC5" w:rsidRDefault="00381AFE" w:rsidP="00381AFE">
      <w:pPr>
        <w:pStyle w:val="aa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5212">
        <w:rPr>
          <w:noProof/>
        </w:rPr>
        <w:t>2</w:t>
      </w:r>
      <w:r>
        <w:fldChar w:fldCharType="end"/>
      </w:r>
      <w:r>
        <w:t xml:space="preserve">. Алгоритм </w:t>
      </w:r>
      <w:r>
        <w:rPr>
          <w:lang w:val="en-US"/>
        </w:rPr>
        <w:t>JPEG</w:t>
      </w:r>
    </w:p>
    <w:p w14:paraId="0D63DD6C" w14:textId="73607CC7" w:rsidR="00015FDE" w:rsidRPr="007B1AC5" w:rsidRDefault="00015FDE" w:rsidP="00CC5EA3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7B1AC5">
        <w:rPr>
          <w:rFonts w:ascii="Times New Roman" w:hAnsi="Times New Roman" w:cs="Times New Roman"/>
          <w:sz w:val="26"/>
          <w:szCs w:val="26"/>
        </w:rPr>
        <w:t xml:space="preserve">Первый этап заключается в замене цветовой модели изображения на модель </w:t>
      </w:r>
      <m:oMath>
        <m:r>
          <w:rPr>
            <w:rFonts w:ascii="Cambria Math" w:hAnsi="Cambria Math" w:cs="Times New Roman"/>
            <w:sz w:val="26"/>
            <w:szCs w:val="26"/>
          </w:rPr>
          <m:t>YCbCr</m:t>
        </m:r>
      </m:oMath>
      <w:r w:rsidRPr="007B1AC5">
        <w:rPr>
          <w:rFonts w:ascii="Times New Roman" w:hAnsi="Times New Roman" w:cs="Times New Roman"/>
          <w:sz w:val="26"/>
          <w:szCs w:val="26"/>
        </w:rPr>
        <w:t>, которая подразумевает разделение цвета и яркости.</w:t>
      </w:r>
      <w:r w:rsidR="00901D5D" w:rsidRPr="007B1AC5">
        <w:rPr>
          <w:rFonts w:ascii="Times New Roman" w:hAnsi="Times New Roman" w:cs="Times New Roman"/>
          <w:sz w:val="26"/>
          <w:szCs w:val="26"/>
        </w:rPr>
        <w:t xml:space="preserve"> Далее каждый канал будет обрабатываться отдельно, что позволит применить более оптимальное сжатие к каждому из них. Переход к новой цветовой модели осуществляется по формулам:</w:t>
      </w:r>
    </w:p>
    <w:p w14:paraId="579FC5D8" w14:textId="4A3304AC" w:rsidR="00901D5D" w:rsidRPr="007B1AC5" w:rsidRDefault="00901D5D" w:rsidP="00CC5EA3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vertAlign w:val="subscript"/>
            </w:rPr>
            <m:t xml:space="preserve">Y=0.299R+0.587G+ </m:t>
          </m:r>
          <m:r>
            <w:rPr>
              <w:rFonts w:ascii="Cambria Math" w:hAnsi="Cambria Math" w:cs="Times New Roman"/>
              <w:sz w:val="26"/>
              <w:szCs w:val="26"/>
              <w:vertAlign w:val="subscript"/>
              <w:lang w:val="en-US"/>
            </w:rPr>
            <m:t>0.114B</m:t>
          </m:r>
        </m:oMath>
      </m:oMathPara>
    </w:p>
    <w:p w14:paraId="22472749" w14:textId="4F91AF32" w:rsidR="00901D5D" w:rsidRPr="007B1AC5" w:rsidRDefault="00901D5D" w:rsidP="00CC5EA3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vertAlign w:val="subscript"/>
              <w:lang w:val="en-US"/>
            </w:rPr>
            <m:t xml:space="preserve">Cb=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vertAlign w:val="subscript"/>
                  <w:lang w:val="en-US"/>
                </w:rPr>
                <m:t>B-Y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vertAlign w:val="subscript"/>
                  <w:lang w:val="en-US"/>
                </w:rPr>
                <m:t>1.732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vertAlign w:val="subscript"/>
              <w:lang w:val="en-US"/>
            </w:rPr>
            <m:t>+128</m:t>
          </m:r>
        </m:oMath>
      </m:oMathPara>
    </w:p>
    <w:p w14:paraId="22FAE589" w14:textId="7D754602" w:rsidR="00901D5D" w:rsidRPr="007B1AC5" w:rsidRDefault="00901D5D" w:rsidP="00CC5EA3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vertAlign w:val="subscript"/>
              <w:lang w:val="en-US"/>
            </w:rPr>
            <m:t xml:space="preserve">Cr=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vertAlign w:val="subscript"/>
                  <w:lang w:val="en-US"/>
                </w:rPr>
                <m:t>R-Y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vertAlign w:val="subscript"/>
                  <w:lang w:val="en-US"/>
                </w:rPr>
                <m:t>1.402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vertAlign w:val="subscript"/>
              <w:lang w:val="en-US"/>
            </w:rPr>
            <m:t>+128</m:t>
          </m:r>
        </m:oMath>
      </m:oMathPara>
    </w:p>
    <w:p w14:paraId="170BC3A0" w14:textId="1340FA32" w:rsidR="009411DA" w:rsidRPr="007B1AC5" w:rsidRDefault="0039474C" w:rsidP="00CC5EA3">
      <w:pPr>
        <w:spacing w:line="360" w:lineRule="auto"/>
        <w:ind w:firstLine="709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7B1AC5">
        <w:rPr>
          <w:rFonts w:ascii="Times New Roman" w:hAnsi="Times New Roman" w:cs="Times New Roman"/>
          <w:sz w:val="26"/>
          <w:szCs w:val="26"/>
        </w:rPr>
        <w:t>Второй этап включает в себя</w:t>
      </w:r>
      <w:r w:rsidRPr="007B1AC5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B1AC5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c</w:t>
      </w:r>
      <w:r w:rsidRPr="007B1AC5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убдискретизацию. Выбираются группы </w:t>
      </w:r>
      <w:r w:rsidR="00CC5EA3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пикселей 2</w:t>
      </w:r>
      <w:r w:rsidRPr="007B1AC5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x</w:t>
      </w:r>
      <w:r w:rsidR="00CC5EA3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>2</w:t>
      </w:r>
      <w:r w:rsidRPr="007B1AC5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в каналах </w:t>
      </w:r>
      <m:oMath>
        <m:r>
          <w:rPr>
            <w:rFonts w:ascii="Cambria Math" w:hAnsi="Cambria Math" w:cs="Times New Roman"/>
            <w:color w:val="111111"/>
            <w:sz w:val="26"/>
            <w:szCs w:val="26"/>
            <w:shd w:val="clear" w:color="auto" w:fill="FFFFFF"/>
          </w:rPr>
          <m:t>Cb</m:t>
        </m:r>
      </m:oMath>
      <w:r w:rsidRPr="007B1AC5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и </w:t>
      </w:r>
      <m:oMath>
        <m:r>
          <w:rPr>
            <w:rFonts w:ascii="Cambria Math" w:hAnsi="Cambria Math" w:cs="Times New Roman"/>
            <w:color w:val="111111"/>
            <w:sz w:val="26"/>
            <w:szCs w:val="26"/>
            <w:shd w:val="clear" w:color="auto" w:fill="FFFFFF"/>
          </w:rPr>
          <m:t>Cr</m:t>
        </m:r>
      </m:oMath>
      <w:r w:rsidRPr="007B1AC5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. Для каждого такого квадрата из 16 пикслей рассчитывается среднее значение, которым заменяется группа. Канал </w:t>
      </w:r>
      <m:oMath>
        <m:r>
          <w:rPr>
            <w:rFonts w:ascii="Cambria Math" w:hAnsi="Cambria Math" w:cs="Times New Roman"/>
            <w:color w:val="111111"/>
            <w:sz w:val="26"/>
            <w:szCs w:val="26"/>
            <w:shd w:val="clear" w:color="auto" w:fill="FFFFFF"/>
          </w:rPr>
          <m:t>Y</m:t>
        </m:r>
      </m:oMath>
      <w:r w:rsidRPr="007B1AC5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на данном этапе не обрабатывается, так как его изменения наиболее заметны человеческому глазу, из-за чего при субдискретизации компонента  </w:t>
      </w:r>
      <m:oMath>
        <m:r>
          <w:rPr>
            <w:rFonts w:ascii="Cambria Math" w:hAnsi="Cambria Math" w:cs="Times New Roman"/>
            <w:color w:val="111111"/>
            <w:sz w:val="26"/>
            <w:szCs w:val="26"/>
            <w:shd w:val="clear" w:color="auto" w:fill="FFFFFF"/>
          </w:rPr>
          <m:t>Y</m:t>
        </m:r>
      </m:oMath>
      <w:r w:rsidRPr="007B1AC5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 потеря качества изображения становится сильно заметна.</w:t>
      </w:r>
    </w:p>
    <w:p w14:paraId="4307204D" w14:textId="311B52E9" w:rsidR="007B1AC5" w:rsidRDefault="00CC5EA3" w:rsidP="00CC5EA3">
      <w:pPr>
        <w:keepNext/>
        <w:jc w:val="center"/>
      </w:pPr>
      <w:r w:rsidRPr="00CC5EA3">
        <w:rPr>
          <w:noProof/>
        </w:rPr>
        <w:lastRenderedPageBreak/>
        <w:drawing>
          <wp:inline distT="0" distB="0" distL="0" distR="0" wp14:anchorId="227B83F8" wp14:editId="52ED650D">
            <wp:extent cx="4709160" cy="2165322"/>
            <wp:effectExtent l="0" t="0" r="0" b="6985"/>
            <wp:docPr id="5" name="Рисунок 5" descr="C:\Users\EReshetnikov\Downloads\Untitled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eshetnikov\Downloads\Untitled (6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40"/>
                    <a:stretch/>
                  </pic:blipFill>
                  <pic:spPr bwMode="auto">
                    <a:xfrm>
                      <a:off x="0" y="0"/>
                      <a:ext cx="4730170" cy="217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68A69" w14:textId="1135DF76" w:rsidR="0039474C" w:rsidRDefault="007B1AC5" w:rsidP="007B1AC5">
      <w:pPr>
        <w:pStyle w:val="aa"/>
        <w:jc w:val="center"/>
      </w:pPr>
      <w:r>
        <w:t xml:space="preserve">Рисунок </w:t>
      </w:r>
      <w:r w:rsidR="00503991">
        <w:fldChar w:fldCharType="begin"/>
      </w:r>
      <w:r w:rsidR="00503991">
        <w:instrText xml:space="preserve"> SEQ Рисунок \* ARABIC </w:instrText>
      </w:r>
      <w:r w:rsidR="00503991">
        <w:fldChar w:fldCharType="separate"/>
      </w:r>
      <w:r w:rsidR="007B5212">
        <w:rPr>
          <w:noProof/>
        </w:rPr>
        <w:t>3</w:t>
      </w:r>
      <w:r w:rsidR="00503991">
        <w:rPr>
          <w:noProof/>
        </w:rPr>
        <w:fldChar w:fldCharType="end"/>
      </w:r>
      <w:r w:rsidRPr="00CC5EA3">
        <w:t xml:space="preserve">. </w:t>
      </w:r>
      <w:r>
        <w:t>Пример субдискретизации</w:t>
      </w:r>
    </w:p>
    <w:p w14:paraId="38C0BD49" w14:textId="3C296EDC" w:rsidR="007B1AC5" w:rsidRDefault="00CC5EA3" w:rsidP="00781FA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A018F">
        <w:rPr>
          <w:rFonts w:ascii="Times New Roman" w:hAnsi="Times New Roman" w:cs="Times New Roman"/>
          <w:sz w:val="26"/>
          <w:szCs w:val="26"/>
        </w:rPr>
        <w:t xml:space="preserve">На третьем этапе </w:t>
      </w:r>
      <w:r w:rsidR="009F3401" w:rsidRPr="00FA018F">
        <w:rPr>
          <w:rFonts w:ascii="Times New Roman" w:hAnsi="Times New Roman" w:cs="Times New Roman"/>
          <w:sz w:val="26"/>
          <w:szCs w:val="26"/>
        </w:rPr>
        <w:t>происходит</w:t>
      </w:r>
      <w:r w:rsidR="00054624" w:rsidRPr="00FA018F">
        <w:rPr>
          <w:rFonts w:ascii="Times New Roman" w:hAnsi="Times New Roman" w:cs="Times New Roman"/>
          <w:sz w:val="26"/>
          <w:szCs w:val="26"/>
        </w:rPr>
        <w:t xml:space="preserve"> двумерное</w:t>
      </w:r>
      <w:r w:rsidR="009F3401" w:rsidRPr="00FA018F">
        <w:rPr>
          <w:rFonts w:ascii="Times New Roman" w:hAnsi="Times New Roman" w:cs="Times New Roman"/>
          <w:sz w:val="26"/>
          <w:szCs w:val="26"/>
        </w:rPr>
        <w:t xml:space="preserve"> дискретное косинусное преобразование</w:t>
      </w:r>
      <w:r w:rsidR="00054624" w:rsidRPr="00FA018F">
        <w:rPr>
          <w:rFonts w:ascii="Times New Roman" w:hAnsi="Times New Roman" w:cs="Times New Roman"/>
          <w:sz w:val="26"/>
          <w:szCs w:val="26"/>
        </w:rPr>
        <w:t xml:space="preserve"> (ДКП) </w:t>
      </w:r>
      <w:r w:rsidR="009F3401" w:rsidRPr="00FA018F">
        <w:rPr>
          <w:rFonts w:ascii="Times New Roman" w:hAnsi="Times New Roman" w:cs="Times New Roman"/>
          <w:sz w:val="26"/>
          <w:szCs w:val="26"/>
        </w:rPr>
        <w:t>сгруппированных в квадраты 8</w:t>
      </w:r>
      <w:r w:rsidR="009F3401" w:rsidRPr="00FA018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9F3401" w:rsidRPr="00FA018F">
        <w:rPr>
          <w:rFonts w:ascii="Times New Roman" w:hAnsi="Times New Roman" w:cs="Times New Roman"/>
          <w:sz w:val="26"/>
          <w:szCs w:val="26"/>
        </w:rPr>
        <w:t>8 элементов.</w:t>
      </w:r>
      <w:r w:rsidR="00054624" w:rsidRPr="00FA018F">
        <w:rPr>
          <w:rFonts w:ascii="Times New Roman" w:hAnsi="Times New Roman" w:cs="Times New Roman"/>
          <w:sz w:val="26"/>
          <w:szCs w:val="26"/>
        </w:rPr>
        <w:t xml:space="preserve"> </w:t>
      </w:r>
      <w:r w:rsidR="00FA018F" w:rsidRPr="00FA018F">
        <w:rPr>
          <w:rFonts w:ascii="Times New Roman" w:hAnsi="Times New Roman" w:cs="Times New Roman"/>
          <w:sz w:val="26"/>
          <w:szCs w:val="26"/>
        </w:rPr>
        <w:t>При таком выборе размера группировки пикселей с одной стороны уже хорошо показывают себя декоррелирующие свойства дискретного косинусного преобразования, которые позволяют избавиться от избыточности в данных, а с другой стороны – область достаточно мала, чтобы характеристики изображения можно считать локально стационарными.</w:t>
      </w:r>
      <w:r w:rsidR="00781FA4">
        <w:rPr>
          <w:rFonts w:ascii="Times New Roman" w:hAnsi="Times New Roman" w:cs="Times New Roman"/>
          <w:sz w:val="26"/>
          <w:szCs w:val="26"/>
        </w:rPr>
        <w:t xml:space="preserve"> В результате ДКП мы переходим в частотную область. Данных переход осуществляется по формулам:</w:t>
      </w:r>
    </w:p>
    <w:p w14:paraId="3EF78C0D" w14:textId="3A56BEAA" w:rsidR="00781FA4" w:rsidRPr="00781FA4" w:rsidRDefault="00781FA4" w:rsidP="00781FA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DCT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i, j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2N</m:t>
                  </m:r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2x+1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iπ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2CDD4D03" w14:textId="192EBDF7" w:rsidR="00781FA4" w:rsidRPr="004F5A74" w:rsidRDefault="00781FA4" w:rsidP="00781FA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DCT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6"/>
                                              <w:szCs w:val="26"/>
                                            </w:rPr>
                                            <m:t>2x+1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iπ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14:paraId="57A1813F" w14:textId="456FCDA0" w:rsidR="004F5A74" w:rsidRPr="00202E9B" w:rsidRDefault="004F5A74" w:rsidP="00781FA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  x=0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  x&gt;0</m:t>
                </m:r>
              </m:e>
            </m:eqArr>
          </m:e>
        </m:d>
      </m:oMath>
      <w:r w:rsidRPr="00202E9B">
        <w:rPr>
          <w:rFonts w:ascii="Times New Roman" w:hAnsi="Times New Roman" w:cs="Times New Roman"/>
          <w:sz w:val="26"/>
          <w:szCs w:val="26"/>
        </w:rPr>
        <w:t>.</w:t>
      </w:r>
      <w:r w:rsidR="00D02736" w:rsidRPr="00202E9B">
        <w:rPr>
          <w:rFonts w:ascii="Times New Roman" w:hAnsi="Times New Roman" w:cs="Times New Roman"/>
          <w:sz w:val="26"/>
          <w:szCs w:val="26"/>
        </w:rPr>
        <w:t>[2]</w:t>
      </w:r>
    </w:p>
    <w:p w14:paraId="794A3B7B" w14:textId="022048A0" w:rsidR="00D02736" w:rsidRDefault="00202E9B" w:rsidP="00781FA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Следующий этап – скалярное квантование коэффициентов, полученных на предыдущем шаге. Этот этап необходим для уменьшения набора значений, элементов спектра. Сигнал квантуется по формуле:</w:t>
      </w:r>
    </w:p>
    <w:p w14:paraId="2B8EE4F6" w14:textId="42EAD5EE" w:rsidR="00202E9B" w:rsidRPr="00202E9B" w:rsidRDefault="00202E9B" w:rsidP="00781FA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k,l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k,l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k,l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461DE9F2" w14:textId="65962180" w:rsidR="00202E9B" w:rsidRDefault="00202E9B" w:rsidP="00781FA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k,l</m:t>
            </m:r>
          </m:sub>
        </m:sSub>
      </m:oMath>
      <w:r w:rsidRPr="00202E9B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шаг квантования, который определяется по матрице квантования, </w:t>
      </w:r>
      <m:oMath>
        <m:r>
          <w:rPr>
            <w:rFonts w:ascii="Cambria Math" w:hAnsi="Cambria Math" w:cs="Times New Roman"/>
            <w:sz w:val="26"/>
            <w:szCs w:val="26"/>
          </w:rPr>
          <m:t>[]</m:t>
        </m:r>
      </m:oMath>
      <w:r w:rsidRPr="00202E9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202E9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операция взятия целой части. Стандарт </w:t>
      </w:r>
      <w:r>
        <w:rPr>
          <w:rFonts w:ascii="Times New Roman" w:hAnsi="Times New Roman" w:cs="Times New Roman"/>
          <w:sz w:val="26"/>
          <w:szCs w:val="26"/>
          <w:lang w:val="en-US"/>
        </w:rPr>
        <w:t>JPEG</w:t>
      </w:r>
      <w:r w:rsidRPr="00202E9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не устанавливает матрицу квантования, но предоставляет рекомендуемый набор значний</w:t>
      </w:r>
      <w:r w:rsidRPr="00202E9B">
        <w:rPr>
          <w:rFonts w:ascii="Times New Roman" w:hAnsi="Times New Roman" w:cs="Times New Roman"/>
          <w:sz w:val="26"/>
          <w:szCs w:val="26"/>
        </w:rPr>
        <w:t>.</w:t>
      </w:r>
      <w:r w:rsidR="00461EDB">
        <w:rPr>
          <w:rFonts w:ascii="Times New Roman" w:hAnsi="Times New Roman" w:cs="Times New Roman"/>
          <w:sz w:val="26"/>
          <w:szCs w:val="26"/>
        </w:rPr>
        <w:t xml:space="preserve"> </w:t>
      </w:r>
      <w:r w:rsidR="00C439BB">
        <w:rPr>
          <w:rFonts w:ascii="Times New Roman" w:hAnsi="Times New Roman" w:cs="Times New Roman"/>
          <w:sz w:val="26"/>
          <w:szCs w:val="26"/>
        </w:rPr>
        <w:t xml:space="preserve">От выбора матрицы квантования зависит степень сжатия изображения. Большая часть потери </w:t>
      </w:r>
      <w:r w:rsidR="00C439BB">
        <w:rPr>
          <w:rFonts w:ascii="Times New Roman" w:hAnsi="Times New Roman" w:cs="Times New Roman"/>
          <w:sz w:val="26"/>
          <w:szCs w:val="26"/>
        </w:rPr>
        <w:lastRenderedPageBreak/>
        <w:t>информации происходит на этапе квантования. С другой стороны, именно этот этап позволяет значительно сократить занимаемый данными объем.</w:t>
      </w:r>
      <w:r w:rsidR="0041469A">
        <w:rPr>
          <w:rFonts w:ascii="Times New Roman" w:hAnsi="Times New Roman" w:cs="Times New Roman"/>
          <w:sz w:val="26"/>
          <w:szCs w:val="26"/>
        </w:rPr>
        <w:t xml:space="preserve"> Изменение матрицы квантования позволяет добиться компромисса между потерей качества и степенью сжатия изображения.</w:t>
      </w:r>
      <w:r w:rsidR="00C439BB">
        <w:rPr>
          <w:rFonts w:ascii="Times New Roman" w:hAnsi="Times New Roman" w:cs="Times New Roman"/>
          <w:sz w:val="26"/>
          <w:szCs w:val="26"/>
        </w:rPr>
        <w:t xml:space="preserve"> </w:t>
      </w:r>
      <w:r w:rsidR="00461EDB">
        <w:rPr>
          <w:rFonts w:ascii="Times New Roman" w:hAnsi="Times New Roman" w:cs="Times New Roman"/>
          <w:sz w:val="26"/>
          <w:szCs w:val="26"/>
        </w:rPr>
        <w:t>Важной особенностью данного этапа является зануление большого количества значений</w:t>
      </w:r>
      <w:r w:rsidR="007D1F7F">
        <w:rPr>
          <w:rFonts w:ascii="Times New Roman" w:hAnsi="Times New Roman" w:cs="Times New Roman"/>
          <w:sz w:val="26"/>
          <w:szCs w:val="26"/>
        </w:rPr>
        <w:t>.</w:t>
      </w:r>
    </w:p>
    <w:p w14:paraId="4C413CBC" w14:textId="7DC3C9E4" w:rsidR="007B5212" w:rsidRDefault="0041469A" w:rsidP="00781FA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Пятый этап. </w:t>
      </w:r>
      <w:r w:rsidR="00C439BB">
        <w:rPr>
          <w:rFonts w:ascii="Times New Roman" w:hAnsi="Times New Roman" w:cs="Times New Roman"/>
          <w:sz w:val="26"/>
          <w:szCs w:val="26"/>
        </w:rPr>
        <w:t>После ДКП и квантования двумерный набор чисел, полученный на выходе, зигзагообразно обходится и считывается</w:t>
      </w:r>
      <w:r w:rsidR="007B5212">
        <w:rPr>
          <w:rFonts w:ascii="Times New Roman" w:hAnsi="Times New Roman" w:cs="Times New Roman"/>
          <w:sz w:val="26"/>
          <w:szCs w:val="26"/>
        </w:rPr>
        <w:t xml:space="preserve"> в линейную последовательность.</w:t>
      </w:r>
    </w:p>
    <w:p w14:paraId="41CF6345" w14:textId="77777777" w:rsidR="007B5212" w:rsidRDefault="007B5212" w:rsidP="007B521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FCFDB78" wp14:editId="1341C674">
            <wp:extent cx="3429000" cy="3421380"/>
            <wp:effectExtent l="0" t="0" r="0" b="7620"/>
            <wp:docPr id="7" name="Рисунок 7" descr="code golf - Zigzagify a Matrix - Code Golf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de golf - Zigzagify a Matrix - Code Golf Stack Exchan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289C" w14:textId="230826A1" w:rsidR="007B5212" w:rsidRDefault="007B5212" w:rsidP="007B5212">
      <w:pPr>
        <w:pStyle w:val="aa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r>
        <w:t>Порядок считывание ДКП-коэффициентов</w:t>
      </w:r>
    </w:p>
    <w:p w14:paraId="5FC58E0E" w14:textId="579D653A" w:rsidR="00C439BB" w:rsidRDefault="00C439BB" w:rsidP="00781FA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Данный способ чтения обусловлен тем, что в полученная одномерная последовательность содержит в себе коэффициенты ДКП в порядке возрастания частот спектра, а нулевые </w:t>
      </w:r>
      <w:r w:rsidR="0041469A">
        <w:rPr>
          <w:rFonts w:ascii="Times New Roman" w:hAnsi="Times New Roman" w:cs="Times New Roman"/>
          <w:sz w:val="26"/>
          <w:szCs w:val="26"/>
        </w:rPr>
        <w:t>компоненты оказываются сгруппированы в конце последовательности. Таким образом коэффициенты, отвечающие за более крупные детали, заметные глазу, располагаются раньше элементов, отвечающих за мелкие детали. После чего последовательность кодируется с помощью арифметического кодирования.</w:t>
      </w:r>
    </w:p>
    <w:p w14:paraId="0E506FA3" w14:textId="797EDE71" w:rsidR="005D404B" w:rsidRDefault="005D404B" w:rsidP="00781FA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того, чтобы по сжатым данных получить исходное изображение, этапы алгоритма </w:t>
      </w:r>
      <w:r>
        <w:rPr>
          <w:rFonts w:ascii="Times New Roman" w:hAnsi="Times New Roman" w:cs="Times New Roman"/>
          <w:sz w:val="26"/>
          <w:szCs w:val="26"/>
          <w:lang w:val="en-US"/>
        </w:rPr>
        <w:t>JPEG</w:t>
      </w:r>
      <w:r w:rsidRPr="005D40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запускаются в обратном порядке: декодирование, деквантование, обратное дискретное косинусное</w:t>
      </w:r>
      <w:r w:rsidR="00F27CA9">
        <w:rPr>
          <w:rFonts w:ascii="Times New Roman" w:hAnsi="Times New Roman" w:cs="Times New Roman"/>
          <w:sz w:val="26"/>
          <w:szCs w:val="26"/>
        </w:rPr>
        <w:t xml:space="preserve"> преобразование. После того, как изображение </w:t>
      </w:r>
      <w:r w:rsidR="00F27CA9">
        <w:rPr>
          <w:rFonts w:ascii="Times New Roman" w:hAnsi="Times New Roman" w:cs="Times New Roman"/>
          <w:sz w:val="26"/>
          <w:szCs w:val="26"/>
        </w:rPr>
        <w:lastRenderedPageBreak/>
        <w:t>восстановлено, к нему прибавляется небольшое количество шума для того, чтобы «сгладить» перепады между значениями граничных пикселей.</w:t>
      </w:r>
    </w:p>
    <w:p w14:paraId="13288718" w14:textId="2A9F5932" w:rsidR="00DB43F6" w:rsidRDefault="00DB43F6" w:rsidP="00781FA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Методы сжатия изображений активно развиваются и с 2001 года принят расширенный стандарт алгоритма </w:t>
      </w:r>
      <w:r>
        <w:rPr>
          <w:rFonts w:ascii="Times New Roman" w:hAnsi="Times New Roman" w:cs="Times New Roman"/>
          <w:sz w:val="26"/>
          <w:szCs w:val="26"/>
          <w:lang w:val="en-US"/>
        </w:rPr>
        <w:t>JPEG</w:t>
      </w:r>
      <w:r>
        <w:rPr>
          <w:rFonts w:ascii="Times New Roman" w:hAnsi="Times New Roman" w:cs="Times New Roman"/>
          <w:sz w:val="26"/>
          <w:szCs w:val="26"/>
        </w:rPr>
        <w:t>, который носит название</w:t>
      </w:r>
      <w:r w:rsidRPr="00DB43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JPEG</w:t>
      </w:r>
      <w:r w:rsidRPr="00DB43F6">
        <w:rPr>
          <w:rFonts w:ascii="Times New Roman" w:hAnsi="Times New Roman" w:cs="Times New Roman"/>
          <w:sz w:val="26"/>
          <w:szCs w:val="26"/>
        </w:rPr>
        <w:t>-2000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DB43F6">
        <w:rPr>
          <w:rFonts w:ascii="Times New Roman" w:hAnsi="Times New Roman" w:cs="Times New Roman"/>
          <w:sz w:val="26"/>
          <w:szCs w:val="26"/>
        </w:rPr>
        <w:t xml:space="preserve"> [2]</w:t>
      </w:r>
    </w:p>
    <w:p w14:paraId="3E2D9AB9" w14:textId="54C62043" w:rsidR="00ED4401" w:rsidRDefault="00ED4401" w:rsidP="00ED4401">
      <w:pPr>
        <w:pStyle w:val="2"/>
        <w:jc w:val="center"/>
        <w:rPr>
          <w:rFonts w:eastAsia="Arial"/>
          <w:lang w:val="en-US"/>
        </w:rPr>
      </w:pPr>
      <w:r>
        <w:rPr>
          <w:rFonts w:eastAsia="Arial"/>
          <w:lang w:val="en-US"/>
        </w:rPr>
        <w:t>2.3 JPEG-2000</w:t>
      </w:r>
    </w:p>
    <w:p w14:paraId="4FD07E42" w14:textId="77777777" w:rsidR="00ED4401" w:rsidRPr="00ED4401" w:rsidRDefault="00ED4401" w:rsidP="00ED4401">
      <w:pPr>
        <w:rPr>
          <w:lang w:val="en-US"/>
        </w:rPr>
      </w:pPr>
      <w:bookmarkStart w:id="21" w:name="_GoBack"/>
      <w:bookmarkEnd w:id="21"/>
    </w:p>
    <w:p w14:paraId="21028DFB" w14:textId="77777777" w:rsidR="000B27B4" w:rsidRDefault="000B27B4" w:rsidP="000B27B4">
      <w:pPr>
        <w:pStyle w:val="2"/>
        <w:jc w:val="center"/>
        <w:rPr>
          <w:b/>
          <w:sz w:val="28"/>
          <w:szCs w:val="28"/>
        </w:rPr>
      </w:pPr>
      <w:r w:rsidRPr="002928EB">
        <w:rPr>
          <w:b/>
          <w:sz w:val="28"/>
          <w:szCs w:val="28"/>
        </w:rPr>
        <w:t>1.8 Контекстное кодирование</w:t>
      </w:r>
    </w:p>
    <w:p w14:paraId="7A0DA59B" w14:textId="77777777" w:rsidR="000B27B4" w:rsidRPr="002928EB" w:rsidRDefault="000B27B4" w:rsidP="000B27B4">
      <w:r w:rsidRPr="002928EB">
        <w:rPr>
          <w:noProof/>
        </w:rPr>
        <w:drawing>
          <wp:inline distT="0" distB="0" distL="0" distR="0" wp14:anchorId="57C6B0DB" wp14:editId="7C7BAF7A">
            <wp:extent cx="5938192" cy="5799908"/>
            <wp:effectExtent l="0" t="0" r="571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22" b="3112"/>
                    <a:stretch/>
                  </pic:blipFill>
                  <pic:spPr>
                    <a:xfrm>
                      <a:off x="0" y="0"/>
                      <a:ext cx="5938192" cy="5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D3" w14:textId="77777777" w:rsidR="000B27B4" w:rsidRPr="00E46468" w:rsidRDefault="000B27B4" w:rsidP="000B27B4"/>
    <w:p w14:paraId="1E72858E" w14:textId="0A0EE5E2" w:rsidR="000B27B4" w:rsidRDefault="000B27B4" w:rsidP="000B27B4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EB719D" wp14:editId="3A7733E7">
            <wp:extent cx="5760720" cy="549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82" b="5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6A2F" w14:textId="1D2B7D1D" w:rsidR="000B27B4" w:rsidRDefault="000B27B4" w:rsidP="000B27B4">
      <w:pPr>
        <w:pStyle w:val="aa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Рисунок </w:t>
      </w:r>
      <w:r w:rsidR="003A7221">
        <w:fldChar w:fldCharType="begin"/>
      </w:r>
      <w:r w:rsidR="003A7221">
        <w:instrText xml:space="preserve"> SEQ Рисунок \* ARABIC </w:instrText>
      </w:r>
      <w:r w:rsidR="003A7221">
        <w:fldChar w:fldCharType="separate"/>
      </w:r>
      <w:r w:rsidR="007B5212">
        <w:rPr>
          <w:noProof/>
        </w:rPr>
        <w:t>5</w:t>
      </w:r>
      <w:r w:rsidR="003A7221">
        <w:rPr>
          <w:noProof/>
        </w:rPr>
        <w:fldChar w:fldCharType="end"/>
      </w:r>
      <w:r>
        <w:t>. Пример вейвлет-преобразования</w:t>
      </w:r>
    </w:p>
    <w:p w14:paraId="35485F7F" w14:textId="77777777" w:rsidR="000B27B4" w:rsidRDefault="000B27B4" w:rsidP="000B27B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Здесь </w:t>
      </w:r>
      <w:r>
        <w:rPr>
          <w:rFonts w:ascii="Times New Roman" w:hAnsi="Times New Roman" w:cs="Times New Roman"/>
          <w:sz w:val="26"/>
          <w:szCs w:val="26"/>
          <w:lang w:val="en-US"/>
        </w:rPr>
        <w:t>HL</w:t>
      </w:r>
      <w:r>
        <w:rPr>
          <w:rFonts w:ascii="Times New Roman" w:hAnsi="Times New Roman" w:cs="Times New Roman"/>
          <w:sz w:val="26"/>
          <w:szCs w:val="26"/>
        </w:rPr>
        <w:t xml:space="preserve"> –последовательное применение высокочастотной, после чего низкочастотной фильтрации, </w:t>
      </w:r>
      <w:r>
        <w:rPr>
          <w:rFonts w:ascii="Times New Roman" w:hAnsi="Times New Roman" w:cs="Times New Roman"/>
          <w:sz w:val="26"/>
          <w:szCs w:val="26"/>
          <w:lang w:val="en-US"/>
        </w:rPr>
        <w:t>LH</w:t>
      </w:r>
      <w:r>
        <w:rPr>
          <w:rFonts w:ascii="Times New Roman" w:hAnsi="Times New Roman" w:cs="Times New Roman"/>
          <w:sz w:val="26"/>
          <w:szCs w:val="26"/>
        </w:rPr>
        <w:t xml:space="preserve"> - последовательное применение низкочастотной фильтрации, после чего высокочастотной фильтрации. </w:t>
      </w:r>
      <w:r>
        <w:rPr>
          <w:rFonts w:ascii="Times New Roman" w:hAnsi="Times New Roman" w:cs="Times New Roman"/>
          <w:sz w:val="26"/>
          <w:szCs w:val="26"/>
          <w:lang w:val="en-US"/>
        </w:rPr>
        <w:t>HH</w:t>
      </w:r>
      <w:r>
        <w:rPr>
          <w:rFonts w:ascii="Times New Roman" w:hAnsi="Times New Roman" w:cs="Times New Roman"/>
          <w:sz w:val="26"/>
          <w:szCs w:val="26"/>
        </w:rPr>
        <w:t xml:space="preserve"> – дважды примененная высокочатстоная фильтрация.</w:t>
      </w:r>
    </w:p>
    <w:p w14:paraId="34845D7C" w14:textId="77777777" w:rsidR="000B27B4" w:rsidRDefault="000B27B4" w:rsidP="000B27B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рисунке 1 хорошо видно, что каждый саббэнд передает определенную составляющую изображения, например, вертикальные контуры.</w:t>
      </w:r>
    </w:p>
    <w:p w14:paraId="31623E73" w14:textId="3F8E42E2" w:rsidR="000B27B4" w:rsidRDefault="0044460E" w:rsidP="00673276">
      <w:pPr>
        <w:jc w:val="center"/>
        <w:rPr>
          <w:b/>
          <w:color w:val="FF0000"/>
        </w:rPr>
      </w:pPr>
      <w:r w:rsidRPr="008400BD">
        <w:rPr>
          <w:b/>
          <w:color w:val="FF0000"/>
        </w:rPr>
        <w:t>ДОПИСАТЬ ПРО МЕРТВУЮ ЗОНУ</w:t>
      </w:r>
      <w:r>
        <w:rPr>
          <w:b/>
          <w:color w:val="FF0000"/>
        </w:rPr>
        <w:t xml:space="preserve"> в главу 2</w:t>
      </w:r>
    </w:p>
    <w:p w14:paraId="4FA89C6F" w14:textId="3EA26506" w:rsidR="00673276" w:rsidRPr="00673276" w:rsidRDefault="00673276" w:rsidP="00673276">
      <w:pPr>
        <w:jc w:val="center"/>
        <w:rPr>
          <w:b/>
          <w:color w:val="FF0000"/>
        </w:rPr>
      </w:pPr>
      <w:r>
        <w:rPr>
          <w:b/>
          <w:color w:val="FF0000"/>
        </w:rPr>
        <w:t>Дописать о функции потерь в задачу регрсии и тд</w:t>
      </w:r>
    </w:p>
    <w:p w14:paraId="1429D2FC" w14:textId="4451E46D"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r w:rsidRPr="00700E2B">
        <w:rPr>
          <w:rFonts w:ascii="Times New Roman" w:hAnsi="Times New Roman" w:cs="Times New Roman"/>
          <w:b/>
          <w:szCs w:val="26"/>
        </w:rPr>
        <w:t xml:space="preserve">Список </w:t>
      </w:r>
      <w:bookmarkEnd w:id="19"/>
      <w:r w:rsidR="006737D9">
        <w:rPr>
          <w:rFonts w:ascii="Times New Roman" w:hAnsi="Times New Roman" w:cs="Times New Roman"/>
          <w:b/>
          <w:szCs w:val="26"/>
        </w:rPr>
        <w:t>использованной литературы</w:t>
      </w:r>
      <w:bookmarkEnd w:id="20"/>
    </w:p>
    <w:p w14:paraId="238FCB24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11F13">
        <w:rPr>
          <w:rFonts w:ascii="Times New Roman" w:hAnsi="Times New Roman" w:cs="Times New Roman"/>
          <w:sz w:val="26"/>
          <w:szCs w:val="26"/>
        </w:rPr>
        <w:t>Д.С.Ватолин «</w:t>
      </w:r>
      <w:r w:rsidRPr="00C11F13">
        <w:rPr>
          <w:rFonts w:ascii="Times New Roman" w:hAnsi="Times New Roman" w:cs="Times New Roman"/>
          <w:bCs/>
          <w:sz w:val="26"/>
          <w:szCs w:val="26"/>
        </w:rPr>
        <w:t>Алгоритмы cжатия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14:paraId="5E70E364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lastRenderedPageBreak/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Умняшкин. «Основы теории цифровой обработки сигналов». М.: Техносфера, 2016. 528 с.</w:t>
      </w:r>
    </w:p>
    <w:p w14:paraId="2BD05FD3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Добеши И. «Десять лекций по вейвлетам». "РХД", 2001 г. 464 с.</w:t>
      </w:r>
    </w:p>
    <w:p w14:paraId="73F8FC17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14:paraId="31EBE169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[5] А. В. Григорьев «Компрессия изображений на основе пакетных вейвлет-преобразований». (Бакалаврская работа). 2016. 53 с.</w:t>
      </w:r>
    </w:p>
    <w:p w14:paraId="41335814" w14:textId="77777777" w:rsidR="00EF4B9A" w:rsidRPr="00BF6D65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[6]</w:t>
      </w:r>
      <w:r w:rsidR="00C62A07">
        <w:rPr>
          <w:rFonts w:ascii="Times New Roman" w:hAnsi="Times New Roman" w:cs="Times New Roman"/>
          <w:sz w:val="26"/>
          <w:szCs w:val="26"/>
        </w:rPr>
        <w:t xml:space="preserve"> Научная библиотека </w:t>
      </w:r>
      <w:r w:rsidR="00C62A07" w:rsidRPr="00C62A07">
        <w:rPr>
          <w:rFonts w:ascii="Times New Roman" w:hAnsi="Times New Roman" w:cs="Times New Roman"/>
          <w:sz w:val="26"/>
          <w:szCs w:val="26"/>
        </w:rPr>
        <w:t>[</w:t>
      </w:r>
      <w:r w:rsidR="00C62A07">
        <w:rPr>
          <w:rFonts w:ascii="Times New Roman" w:hAnsi="Times New Roman" w:cs="Times New Roman"/>
          <w:sz w:val="26"/>
          <w:szCs w:val="26"/>
        </w:rPr>
        <w:t>Электронный ресурс</w:t>
      </w:r>
      <w:r w:rsidR="00C62A07" w:rsidRPr="00C62A07">
        <w:rPr>
          <w:rFonts w:ascii="Times New Roman" w:hAnsi="Times New Roman" w:cs="Times New Roman"/>
          <w:sz w:val="26"/>
          <w:szCs w:val="26"/>
        </w:rPr>
        <w:t>]</w:t>
      </w:r>
      <w:r w:rsidR="008534AA">
        <w:rPr>
          <w:rFonts w:ascii="Times New Roman" w:hAnsi="Times New Roman" w:cs="Times New Roman"/>
          <w:sz w:val="26"/>
          <w:szCs w:val="26"/>
        </w:rPr>
        <w:t xml:space="preserve">. </w:t>
      </w:r>
      <w:r w:rsidR="008534AA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="008534AA" w:rsidRPr="00BF6D65">
        <w:rPr>
          <w:rFonts w:ascii="Times New Roman" w:hAnsi="Times New Roman" w:cs="Times New Roman"/>
          <w:sz w:val="26"/>
          <w:szCs w:val="26"/>
        </w:rPr>
        <w:t xml:space="preserve">: </w:t>
      </w:r>
      <w:r w:rsidRPr="00BF6D65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14:paraId="69C6D66C" w14:textId="77777777"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Абармов, Н. В. Бурцев, С. С. Кривенко,  А. Н. Зеляченко,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14:paraId="0C1CE14D" w14:textId="77777777" w:rsidR="009417DD" w:rsidRPr="004A53AC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Жерон Орельен «Прикладное машинное обучение с помощью 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r w:rsidRPr="004A53AC">
        <w:rPr>
          <w:rFonts w:ascii="Times New Roman" w:eastAsia="Times New Roman" w:hAnsi="Times New Roman" w:cs="Times New Roman"/>
          <w:sz w:val="26"/>
          <w:szCs w:val="26"/>
          <w:lang w:val="en-US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4A53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4A53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r w:rsidRPr="004A53A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4A53AC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4AFC084F" w14:textId="77777777"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r>
        <w:t>В.В.Вьюгин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14:paraId="41D7A786" w14:textId="77777777" w:rsidR="001953A7" w:rsidRDefault="001953A7" w:rsidP="001953A7">
      <w:pPr>
        <w:spacing w:line="360" w:lineRule="auto"/>
        <w:ind w:firstLine="709"/>
        <w:jc w:val="both"/>
      </w:pPr>
      <w:r w:rsidRPr="004A53AC">
        <w:rPr>
          <w:rFonts w:ascii="Times New Roman" w:hAnsi="Times New Roman" w:cs="Times New Roman"/>
          <w:sz w:val="26"/>
          <w:szCs w:val="26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14:paraId="09429DF1" w14:textId="18C8EE6B" w:rsidR="00B85518" w:rsidRDefault="00B85518" w:rsidP="001953A7">
      <w:pPr>
        <w:spacing w:line="360" w:lineRule="auto"/>
        <w:ind w:firstLine="709"/>
        <w:jc w:val="both"/>
      </w:pPr>
      <w:r w:rsidRPr="00B85518">
        <w:t>[11]</w:t>
      </w:r>
      <w:r>
        <w:t xml:space="preserve">  </w:t>
      </w:r>
      <w:r w:rsidRPr="00B85518">
        <w:t xml:space="preserve">Груздев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</w:t>
      </w:r>
      <w:r w:rsidRPr="006E0284">
        <w:t>. 642</w:t>
      </w:r>
      <w:r>
        <w:t xml:space="preserve"> с.</w:t>
      </w:r>
    </w:p>
    <w:p w14:paraId="6F6F4D9E" w14:textId="0BBE2858" w:rsidR="000C03B5" w:rsidRDefault="000C03B5" w:rsidP="001953A7">
      <w:pPr>
        <w:spacing w:line="360" w:lineRule="auto"/>
        <w:ind w:firstLine="709"/>
        <w:jc w:val="both"/>
      </w:pPr>
      <w:r w:rsidRPr="000C03B5">
        <w:t>[12] Р. Гонсалес, Р. Вудс. «Цифровая обработка изображений». 2012. 1104 с.</w:t>
      </w:r>
    </w:p>
    <w:p w14:paraId="191E6B13" w14:textId="37AC0B97" w:rsidR="005B41A8" w:rsidRPr="005B41A8" w:rsidRDefault="005B41A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B41A8">
        <w:t xml:space="preserve">[13] Миронов А.М. </w:t>
      </w:r>
      <w:r>
        <w:t>«</w:t>
      </w:r>
      <w:r w:rsidRPr="005B41A8">
        <w:t>Машинное обучение учебное пособие</w:t>
      </w:r>
      <w:r>
        <w:t>». 2018. 84с.</w:t>
      </w:r>
    </w:p>
    <w:sectPr w:rsidR="005B41A8" w:rsidRPr="005B4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64CDB" w14:textId="77777777" w:rsidR="0030295A" w:rsidRDefault="0030295A" w:rsidP="00C94C24">
      <w:pPr>
        <w:spacing w:line="240" w:lineRule="auto"/>
      </w:pPr>
      <w:r>
        <w:separator/>
      </w:r>
    </w:p>
  </w:endnote>
  <w:endnote w:type="continuationSeparator" w:id="0">
    <w:p w14:paraId="7032FA87" w14:textId="77777777" w:rsidR="0030295A" w:rsidRDefault="0030295A" w:rsidP="00C94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B2A76" w14:textId="77777777" w:rsidR="0030295A" w:rsidRDefault="0030295A" w:rsidP="00C94C24">
      <w:pPr>
        <w:spacing w:line="240" w:lineRule="auto"/>
      </w:pPr>
      <w:r>
        <w:separator/>
      </w:r>
    </w:p>
  </w:footnote>
  <w:footnote w:type="continuationSeparator" w:id="0">
    <w:p w14:paraId="3B76587D" w14:textId="77777777" w:rsidR="0030295A" w:rsidRDefault="0030295A" w:rsidP="00C94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B95"/>
    <w:multiLevelType w:val="hybridMultilevel"/>
    <w:tmpl w:val="5A96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372D2A"/>
    <w:multiLevelType w:val="hybridMultilevel"/>
    <w:tmpl w:val="16A2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14219"/>
    <w:rsid w:val="00015FDE"/>
    <w:rsid w:val="0003119B"/>
    <w:rsid w:val="00052CA6"/>
    <w:rsid w:val="00053A6A"/>
    <w:rsid w:val="00054624"/>
    <w:rsid w:val="000748A4"/>
    <w:rsid w:val="000935F1"/>
    <w:rsid w:val="00093C81"/>
    <w:rsid w:val="000B27B4"/>
    <w:rsid w:val="000C03B5"/>
    <w:rsid w:val="000C6B3F"/>
    <w:rsid w:val="000D64D1"/>
    <w:rsid w:val="000F5FF0"/>
    <w:rsid w:val="000F6F2A"/>
    <w:rsid w:val="00105D12"/>
    <w:rsid w:val="00107F95"/>
    <w:rsid w:val="001210F5"/>
    <w:rsid w:val="00151796"/>
    <w:rsid w:val="001611EC"/>
    <w:rsid w:val="00161411"/>
    <w:rsid w:val="00171C8F"/>
    <w:rsid w:val="001873B9"/>
    <w:rsid w:val="00190192"/>
    <w:rsid w:val="00192AF9"/>
    <w:rsid w:val="001953A7"/>
    <w:rsid w:val="001B5C99"/>
    <w:rsid w:val="001C6CBF"/>
    <w:rsid w:val="001E0718"/>
    <w:rsid w:val="001E0A3F"/>
    <w:rsid w:val="001E6684"/>
    <w:rsid w:val="00202E9B"/>
    <w:rsid w:val="00205D3D"/>
    <w:rsid w:val="00210E4C"/>
    <w:rsid w:val="00222E5E"/>
    <w:rsid w:val="0022691D"/>
    <w:rsid w:val="00226ACC"/>
    <w:rsid w:val="00244C75"/>
    <w:rsid w:val="00260F99"/>
    <w:rsid w:val="002669BC"/>
    <w:rsid w:val="0027229A"/>
    <w:rsid w:val="00280B6B"/>
    <w:rsid w:val="00283973"/>
    <w:rsid w:val="002863E5"/>
    <w:rsid w:val="00290544"/>
    <w:rsid w:val="002928EB"/>
    <w:rsid w:val="002C7433"/>
    <w:rsid w:val="002D4ACB"/>
    <w:rsid w:val="002E500E"/>
    <w:rsid w:val="002F2B80"/>
    <w:rsid w:val="0030295A"/>
    <w:rsid w:val="00306A24"/>
    <w:rsid w:val="0032609B"/>
    <w:rsid w:val="00335C23"/>
    <w:rsid w:val="00345B58"/>
    <w:rsid w:val="003532D8"/>
    <w:rsid w:val="003643F1"/>
    <w:rsid w:val="00374936"/>
    <w:rsid w:val="00381AFE"/>
    <w:rsid w:val="00386C39"/>
    <w:rsid w:val="00390C31"/>
    <w:rsid w:val="0039420A"/>
    <w:rsid w:val="0039474C"/>
    <w:rsid w:val="003A25AA"/>
    <w:rsid w:val="003A7221"/>
    <w:rsid w:val="003A73E0"/>
    <w:rsid w:val="003C2609"/>
    <w:rsid w:val="003D33D2"/>
    <w:rsid w:val="003E1A44"/>
    <w:rsid w:val="003F0437"/>
    <w:rsid w:val="003F7823"/>
    <w:rsid w:val="0041469A"/>
    <w:rsid w:val="0044460E"/>
    <w:rsid w:val="00461EDB"/>
    <w:rsid w:val="00474F61"/>
    <w:rsid w:val="004870DB"/>
    <w:rsid w:val="00493711"/>
    <w:rsid w:val="004A53AC"/>
    <w:rsid w:val="004B2CE6"/>
    <w:rsid w:val="004C30FE"/>
    <w:rsid w:val="004E1315"/>
    <w:rsid w:val="004F5A74"/>
    <w:rsid w:val="004F7F36"/>
    <w:rsid w:val="00503991"/>
    <w:rsid w:val="00506453"/>
    <w:rsid w:val="00513EA6"/>
    <w:rsid w:val="00515374"/>
    <w:rsid w:val="005162A8"/>
    <w:rsid w:val="00522616"/>
    <w:rsid w:val="00527509"/>
    <w:rsid w:val="0054080C"/>
    <w:rsid w:val="00565C6A"/>
    <w:rsid w:val="005B41A8"/>
    <w:rsid w:val="005D404B"/>
    <w:rsid w:val="005E68FF"/>
    <w:rsid w:val="005F78E0"/>
    <w:rsid w:val="006161B4"/>
    <w:rsid w:val="00616EA0"/>
    <w:rsid w:val="00653FD6"/>
    <w:rsid w:val="00673276"/>
    <w:rsid w:val="006737D9"/>
    <w:rsid w:val="00674EC1"/>
    <w:rsid w:val="00675FCF"/>
    <w:rsid w:val="006862A4"/>
    <w:rsid w:val="006B2063"/>
    <w:rsid w:val="006D1CBE"/>
    <w:rsid w:val="006D661F"/>
    <w:rsid w:val="006E0284"/>
    <w:rsid w:val="006E1790"/>
    <w:rsid w:val="006E2769"/>
    <w:rsid w:val="006E4550"/>
    <w:rsid w:val="006F44C5"/>
    <w:rsid w:val="006F5603"/>
    <w:rsid w:val="00701132"/>
    <w:rsid w:val="007073B5"/>
    <w:rsid w:val="00715A11"/>
    <w:rsid w:val="00731D96"/>
    <w:rsid w:val="007328C0"/>
    <w:rsid w:val="00737A18"/>
    <w:rsid w:val="00743381"/>
    <w:rsid w:val="007807D7"/>
    <w:rsid w:val="00781FA4"/>
    <w:rsid w:val="007826D8"/>
    <w:rsid w:val="00787F3E"/>
    <w:rsid w:val="00791DE5"/>
    <w:rsid w:val="007A2F62"/>
    <w:rsid w:val="007B0A5F"/>
    <w:rsid w:val="007B1AC5"/>
    <w:rsid w:val="007B5212"/>
    <w:rsid w:val="007C671E"/>
    <w:rsid w:val="007D1F7F"/>
    <w:rsid w:val="007F3020"/>
    <w:rsid w:val="00803E7F"/>
    <w:rsid w:val="00814C15"/>
    <w:rsid w:val="00821637"/>
    <w:rsid w:val="008265F8"/>
    <w:rsid w:val="00836DC7"/>
    <w:rsid w:val="008400BD"/>
    <w:rsid w:val="008500EC"/>
    <w:rsid w:val="00851D2F"/>
    <w:rsid w:val="008534AA"/>
    <w:rsid w:val="00855363"/>
    <w:rsid w:val="008627FD"/>
    <w:rsid w:val="0087076C"/>
    <w:rsid w:val="0088030D"/>
    <w:rsid w:val="0088250C"/>
    <w:rsid w:val="00884DA3"/>
    <w:rsid w:val="00887279"/>
    <w:rsid w:val="00893D2F"/>
    <w:rsid w:val="008A1FDA"/>
    <w:rsid w:val="008C3093"/>
    <w:rsid w:val="008D39BC"/>
    <w:rsid w:val="008D5A3F"/>
    <w:rsid w:val="008E58D6"/>
    <w:rsid w:val="008E5C6F"/>
    <w:rsid w:val="008F1701"/>
    <w:rsid w:val="008F26D7"/>
    <w:rsid w:val="00900C25"/>
    <w:rsid w:val="00901D5D"/>
    <w:rsid w:val="00907960"/>
    <w:rsid w:val="00920B34"/>
    <w:rsid w:val="00922519"/>
    <w:rsid w:val="0093268E"/>
    <w:rsid w:val="009411DA"/>
    <w:rsid w:val="009417DD"/>
    <w:rsid w:val="00941A2A"/>
    <w:rsid w:val="00945452"/>
    <w:rsid w:val="0095496D"/>
    <w:rsid w:val="00955A5F"/>
    <w:rsid w:val="00956AA9"/>
    <w:rsid w:val="00960701"/>
    <w:rsid w:val="00965C10"/>
    <w:rsid w:val="00970F8E"/>
    <w:rsid w:val="0097597E"/>
    <w:rsid w:val="00976DB8"/>
    <w:rsid w:val="00982C85"/>
    <w:rsid w:val="009A4E09"/>
    <w:rsid w:val="009F3401"/>
    <w:rsid w:val="00A22D93"/>
    <w:rsid w:val="00A23479"/>
    <w:rsid w:val="00A309E7"/>
    <w:rsid w:val="00A512CE"/>
    <w:rsid w:val="00A7425F"/>
    <w:rsid w:val="00A95C48"/>
    <w:rsid w:val="00A977EC"/>
    <w:rsid w:val="00AA23DB"/>
    <w:rsid w:val="00AA7331"/>
    <w:rsid w:val="00AE4C33"/>
    <w:rsid w:val="00AF05CD"/>
    <w:rsid w:val="00B01B95"/>
    <w:rsid w:val="00B12AD2"/>
    <w:rsid w:val="00B17307"/>
    <w:rsid w:val="00B2001B"/>
    <w:rsid w:val="00B363E0"/>
    <w:rsid w:val="00B47DB4"/>
    <w:rsid w:val="00B63232"/>
    <w:rsid w:val="00B708A0"/>
    <w:rsid w:val="00B85518"/>
    <w:rsid w:val="00BA1AC2"/>
    <w:rsid w:val="00BA47BF"/>
    <w:rsid w:val="00BB2627"/>
    <w:rsid w:val="00BD0029"/>
    <w:rsid w:val="00BF6D65"/>
    <w:rsid w:val="00C112D5"/>
    <w:rsid w:val="00C17CFB"/>
    <w:rsid w:val="00C30BE6"/>
    <w:rsid w:val="00C439BB"/>
    <w:rsid w:val="00C51590"/>
    <w:rsid w:val="00C53A68"/>
    <w:rsid w:val="00C62A07"/>
    <w:rsid w:val="00C67B89"/>
    <w:rsid w:val="00C74414"/>
    <w:rsid w:val="00C77163"/>
    <w:rsid w:val="00C94C24"/>
    <w:rsid w:val="00CA1CD1"/>
    <w:rsid w:val="00CA5E28"/>
    <w:rsid w:val="00CA6B02"/>
    <w:rsid w:val="00CB3648"/>
    <w:rsid w:val="00CC5EA3"/>
    <w:rsid w:val="00CD7E2D"/>
    <w:rsid w:val="00CE6B87"/>
    <w:rsid w:val="00D02736"/>
    <w:rsid w:val="00D16B5F"/>
    <w:rsid w:val="00D21D55"/>
    <w:rsid w:val="00D239F1"/>
    <w:rsid w:val="00D43A76"/>
    <w:rsid w:val="00D60F09"/>
    <w:rsid w:val="00D61AA6"/>
    <w:rsid w:val="00D65CF4"/>
    <w:rsid w:val="00D75606"/>
    <w:rsid w:val="00D86E77"/>
    <w:rsid w:val="00D876AB"/>
    <w:rsid w:val="00D91E1A"/>
    <w:rsid w:val="00D92492"/>
    <w:rsid w:val="00DA4AC4"/>
    <w:rsid w:val="00DB0998"/>
    <w:rsid w:val="00DB0AD4"/>
    <w:rsid w:val="00DB43F6"/>
    <w:rsid w:val="00DB5CE1"/>
    <w:rsid w:val="00DC0C8A"/>
    <w:rsid w:val="00DC637F"/>
    <w:rsid w:val="00DE5563"/>
    <w:rsid w:val="00DF54D3"/>
    <w:rsid w:val="00E03863"/>
    <w:rsid w:val="00E03895"/>
    <w:rsid w:val="00E05300"/>
    <w:rsid w:val="00E21802"/>
    <w:rsid w:val="00E245F4"/>
    <w:rsid w:val="00E33D3B"/>
    <w:rsid w:val="00E33ECE"/>
    <w:rsid w:val="00E433FB"/>
    <w:rsid w:val="00E46468"/>
    <w:rsid w:val="00E740D5"/>
    <w:rsid w:val="00E76D32"/>
    <w:rsid w:val="00E87B13"/>
    <w:rsid w:val="00E901B0"/>
    <w:rsid w:val="00E97954"/>
    <w:rsid w:val="00EA7D0A"/>
    <w:rsid w:val="00EC3A90"/>
    <w:rsid w:val="00ED4401"/>
    <w:rsid w:val="00ED5ED3"/>
    <w:rsid w:val="00EE1D46"/>
    <w:rsid w:val="00EE4F0E"/>
    <w:rsid w:val="00EF4B9A"/>
    <w:rsid w:val="00F20212"/>
    <w:rsid w:val="00F22643"/>
    <w:rsid w:val="00F27CA9"/>
    <w:rsid w:val="00F6633A"/>
    <w:rsid w:val="00F705B2"/>
    <w:rsid w:val="00F81F9F"/>
    <w:rsid w:val="00F853E2"/>
    <w:rsid w:val="00F87869"/>
    <w:rsid w:val="00F9545E"/>
    <w:rsid w:val="00FA018F"/>
    <w:rsid w:val="00FA0CA7"/>
    <w:rsid w:val="00FA5210"/>
    <w:rsid w:val="00FB120C"/>
    <w:rsid w:val="00FB2C38"/>
    <w:rsid w:val="00FC6B68"/>
    <w:rsid w:val="00FD1240"/>
    <w:rsid w:val="00FE0D3D"/>
    <w:rsid w:val="00FF4D05"/>
    <w:rsid w:val="00FF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DC45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6737D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A73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73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331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81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C94C24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94C24"/>
    <w:rPr>
      <w:rFonts w:ascii="Arial" w:eastAsia="Arial" w:hAnsi="Arial" w:cs="Arial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C94C24"/>
    <w:rPr>
      <w:vertAlign w:val="superscript"/>
    </w:rPr>
  </w:style>
  <w:style w:type="table" w:styleId="ae">
    <w:name w:val="Table Grid"/>
    <w:basedOn w:val="a1"/>
    <w:uiPriority w:val="39"/>
    <w:rsid w:val="00FB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6E455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6E455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scask.ru/a_lect_cod.php?id=12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7C"/>
    <w:rsid w:val="003F037C"/>
    <w:rsid w:val="00C1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3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64C4E-09BF-485F-977B-8A54112A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19</Pages>
  <Words>4039</Words>
  <Characters>23023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с</cp:lastModifiedBy>
  <cp:revision>346</cp:revision>
  <dcterms:created xsi:type="dcterms:W3CDTF">2022-05-14T14:43:00Z</dcterms:created>
  <dcterms:modified xsi:type="dcterms:W3CDTF">2022-06-07T17:12:00Z</dcterms:modified>
</cp:coreProperties>
</file>