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960" w:type="dxa"/>
        <w:tblInd w:w="-6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五、数据处理</w:t>
            </w:r>
            <w:r>
              <w:rPr>
                <w:rFonts w:hint="eastAsia" w:ascii="宋体" w:hAnsi="宋体" w:cs="宋体"/>
                <w:bCs/>
                <w:szCs w:val="21"/>
              </w:rPr>
              <w:t>（注:需从原始数据记录表整理数据到此栏，再进行数据处理）</w:t>
            </w:r>
            <w:bookmarkStart w:id="0" w:name="_GoBack"/>
            <w:bookmarkEnd w:id="0"/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22"/>
              <w:gridCol w:w="1622"/>
              <w:gridCol w:w="1622"/>
              <w:gridCol w:w="1622"/>
              <w:gridCol w:w="1623"/>
              <w:gridCol w:w="16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22" w:type="dxa"/>
                </w:tcPr>
                <w:p>
                  <w:pPr>
                    <w:jc w:val="center"/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6489" w:type="dxa"/>
                  <w:gridSpan w:val="4"/>
                </w:tcPr>
                <w:p>
                  <w:pPr>
                    <w:jc w:val="center"/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校准值</w:t>
                  </w:r>
                </w:p>
              </w:tc>
              <w:tc>
                <w:tcPr>
                  <w:tcW w:w="1623" w:type="dxa"/>
                  <w:vMerge w:val="restart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△I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=I-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fldChar w:fldCharType="begin"/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instrText xml:space="preserve">EQ \* jc2 \* hps10 \o\ad(\s\up 9(</w:instrText>
                  </w:r>
                  <w:r>
                    <w:rPr>
                      <w:rFonts w:ascii="宋体" w:hAnsi="宋体" w:cs="宋体"/>
                      <w:b/>
                      <w:kern w:val="0"/>
                      <w:sz w:val="10"/>
                      <w:szCs w:val="21"/>
                    </w:rPr>
                    <w:instrText xml:space="preserve">——</w:instrTex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instrText xml:space="preserve">),I)</w:instrTex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fldChar w:fldCharType="end"/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（μA）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22" w:type="dxa"/>
                  <w:vMerge w:val="restart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被校刻度值</w:t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I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(</w:t>
                  </w: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μ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A)</w:t>
                  </w:r>
                </w:p>
              </w:tc>
              <w:tc>
                <w:tcPr>
                  <w:tcW w:w="1622" w:type="dxa"/>
                  <w:vMerge w:val="restart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上行</w:t>
                  </w:r>
                </w:p>
                <w:p>
                  <w:pPr>
                    <w:jc w:val="center"/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电压值</w:t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(mV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)</w:t>
                  </w:r>
                </w:p>
              </w:tc>
              <w:tc>
                <w:tcPr>
                  <w:tcW w:w="1622" w:type="dxa"/>
                  <w:vMerge w:val="restart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下行</w:t>
                  </w:r>
                </w:p>
                <w:p>
                  <w:pPr>
                    <w:jc w:val="center"/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电压值</w:t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（mV）</w:t>
                  </w:r>
                </w:p>
              </w:tc>
              <w:tc>
                <w:tcPr>
                  <w:tcW w:w="3245" w:type="dxa"/>
                  <w:gridSpan w:val="2"/>
                </w:tcPr>
                <w:p>
                  <w:pPr>
                    <w:jc w:val="center"/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平均值</w:t>
                  </w:r>
                </w:p>
              </w:tc>
              <w:tc>
                <w:tcPr>
                  <w:tcW w:w="1623" w:type="dxa"/>
                  <w:vMerge w:val="continue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22" w:type="dxa"/>
                  <w:vMerge w:val="continue"/>
                </w:tcPr>
                <w:p>
                  <w:pPr>
                    <w:jc w:val="center"/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622" w:type="dxa"/>
                  <w:vMerge w:val="continue"/>
                </w:tcPr>
                <w:p>
                  <w:pPr>
                    <w:jc w:val="center"/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622" w:type="dxa"/>
                  <w:vMerge w:val="continue"/>
                </w:tcPr>
                <w:p>
                  <w:pPr>
                    <w:jc w:val="center"/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622" w:type="dxa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电压值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fldChar w:fldCharType="begin"/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instrText xml:space="preserve">EQ \* jc2 \* hps10 \o\ad(\s\up 9(</w:instrText>
                  </w:r>
                  <w:r>
                    <w:rPr>
                      <w:rFonts w:ascii="宋体" w:hAnsi="宋体" w:cs="宋体"/>
                      <w:b/>
                      <w:kern w:val="0"/>
                      <w:sz w:val="10"/>
                      <w:szCs w:val="21"/>
                    </w:rPr>
                    <w:instrText xml:space="preserve">——</w:instrTex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instrText xml:space="preserve">),V)</w:instrTex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fldChar w:fldCharType="end"/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（mV）</w:t>
                  </w:r>
                </w:p>
              </w:tc>
              <w:tc>
                <w:tcPr>
                  <w:tcW w:w="1623" w:type="dxa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电流值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fldChar w:fldCharType="begin"/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instrText xml:space="preserve">EQ \* jc2 \* hps10 \o\ad(\s\up 9(</w:instrText>
                  </w:r>
                  <w:r>
                    <w:rPr>
                      <w:rFonts w:ascii="宋体" w:hAnsi="宋体" w:cs="宋体"/>
                      <w:b/>
                      <w:kern w:val="0"/>
                      <w:sz w:val="10"/>
                      <w:szCs w:val="21"/>
                    </w:rPr>
                    <w:instrText xml:space="preserve">——</w:instrTex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instrText xml:space="preserve">),I)</w:instrTex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fldChar w:fldCharType="end"/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（μ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A</w:t>
                  </w: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）</w:t>
                  </w:r>
                </w:p>
              </w:tc>
              <w:tc>
                <w:tcPr>
                  <w:tcW w:w="1623" w:type="dxa"/>
                  <w:vMerge w:val="continue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2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00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9.749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9.662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9.706</w:t>
                  </w:r>
                </w:p>
              </w:tc>
              <w:tc>
                <w:tcPr>
                  <w:tcW w:w="1623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97.06</w:t>
                  </w:r>
                </w:p>
              </w:tc>
              <w:tc>
                <w:tcPr>
                  <w:tcW w:w="1623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2.94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4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00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4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0.337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4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0.244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4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0.291</w:t>
                  </w:r>
                </w:p>
              </w:tc>
              <w:tc>
                <w:tcPr>
                  <w:tcW w:w="1623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4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02.91</w:t>
                  </w:r>
                </w:p>
              </w:tc>
              <w:tc>
                <w:tcPr>
                  <w:tcW w:w="1623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2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.91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6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00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5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9.478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5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9.448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5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9.463</w:t>
                  </w:r>
                </w:p>
              </w:tc>
              <w:tc>
                <w:tcPr>
                  <w:tcW w:w="1623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5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94.63</w:t>
                  </w:r>
                </w:p>
              </w:tc>
              <w:tc>
                <w:tcPr>
                  <w:tcW w:w="1623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5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.37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8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00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7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8.426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7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8.394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78.410</w:t>
                  </w:r>
                </w:p>
              </w:tc>
              <w:tc>
                <w:tcPr>
                  <w:tcW w:w="1623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784.10</w:t>
                  </w:r>
                </w:p>
              </w:tc>
              <w:tc>
                <w:tcPr>
                  <w:tcW w:w="1623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5.90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000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100.767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00.744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00.756</w:t>
                  </w:r>
                </w:p>
              </w:tc>
              <w:tc>
                <w:tcPr>
                  <w:tcW w:w="1623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007.56</w:t>
                  </w:r>
                </w:p>
              </w:tc>
              <w:tc>
                <w:tcPr>
                  <w:tcW w:w="1623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7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.56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200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18.960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18.898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18.929</w:t>
                  </w:r>
                </w:p>
              </w:tc>
              <w:tc>
                <w:tcPr>
                  <w:tcW w:w="1623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189.23</w:t>
                  </w:r>
                </w:p>
              </w:tc>
              <w:tc>
                <w:tcPr>
                  <w:tcW w:w="1623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0.87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400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38.798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38.804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38.801</w:t>
                  </w:r>
                </w:p>
              </w:tc>
              <w:tc>
                <w:tcPr>
                  <w:tcW w:w="1623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388.01</w:t>
                  </w:r>
                </w:p>
              </w:tc>
              <w:tc>
                <w:tcPr>
                  <w:tcW w:w="1623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1.99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600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58.628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58.731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58.680</w:t>
                  </w:r>
                </w:p>
              </w:tc>
              <w:tc>
                <w:tcPr>
                  <w:tcW w:w="1623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586.80</w:t>
                  </w:r>
                </w:p>
              </w:tc>
              <w:tc>
                <w:tcPr>
                  <w:tcW w:w="1623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3.20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800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78.843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78.723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78.783</w:t>
                  </w:r>
                </w:p>
              </w:tc>
              <w:tc>
                <w:tcPr>
                  <w:tcW w:w="1623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787.83</w:t>
                  </w:r>
                </w:p>
              </w:tc>
              <w:tc>
                <w:tcPr>
                  <w:tcW w:w="1623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2.17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999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98.267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98.287</w:t>
                  </w:r>
                </w:p>
              </w:tc>
              <w:tc>
                <w:tcPr>
                  <w:tcW w:w="1622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98.277</w:t>
                  </w:r>
                </w:p>
              </w:tc>
              <w:tc>
                <w:tcPr>
                  <w:tcW w:w="1623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982.77</w:t>
                  </w:r>
                </w:p>
              </w:tc>
              <w:tc>
                <w:tcPr>
                  <w:tcW w:w="1623" w:type="dxa"/>
                </w:tcPr>
                <w:p>
                  <w:pP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 w:val="2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 w:val="20"/>
                      <w:szCs w:val="21"/>
                    </w:rPr>
                    <w:t>7.23</w:t>
                  </w:r>
                </w:p>
              </w:tc>
            </w:tr>
          </w:tbl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电压平均值的计算：</w:t>
            </w:r>
          </w:p>
          <w:p>
            <w:pPr>
              <w:pStyle w:val="7"/>
              <w:ind w:left="360" w:firstLine="0" w:firstLineChars="0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),U)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1</w:t>
            </w:r>
            <w:r>
              <w:rPr>
                <w:rFonts w:ascii="宋体" w:hAnsi="宋体" w:cs="宋体"/>
                <w:b/>
                <w:szCs w:val="21"/>
              </w:rPr>
              <w:t>=</w:t>
            </w:r>
            <w:r>
              <w:rPr>
                <w:rFonts w:hint="eastAsia" w:ascii="宋体" w:hAnsi="宋体" w:cs="宋体"/>
                <w:b/>
                <w:szCs w:val="21"/>
              </w:rPr>
              <w:t>（U</w:t>
            </w:r>
            <w:r>
              <w:rPr>
                <w:rFonts w:hint="eastAsia" w:ascii="宋体" w:hAnsi="宋体" w:cs="宋体"/>
                <w:b/>
                <w:szCs w:val="21"/>
                <w:vertAlign w:val="subscript"/>
              </w:rPr>
              <w:t>上1</w:t>
            </w:r>
            <w:r>
              <w:rPr>
                <w:rFonts w:ascii="宋体" w:hAnsi="宋体" w:cs="宋体"/>
                <w:b/>
                <w:szCs w:val="21"/>
              </w:rPr>
              <w:t>+U</w:t>
            </w:r>
            <w:r>
              <w:rPr>
                <w:rFonts w:hint="eastAsia" w:ascii="宋体" w:hAnsi="宋体" w:cs="宋体"/>
                <w:b/>
                <w:szCs w:val="21"/>
                <w:vertAlign w:val="subscript"/>
              </w:rPr>
              <w:t>下1</w:t>
            </w:r>
            <w:r>
              <w:rPr>
                <w:rFonts w:hint="eastAsia" w:ascii="宋体" w:hAnsi="宋体" w:cs="宋体"/>
                <w:b/>
                <w:szCs w:val="21"/>
              </w:rPr>
              <w:t>）/2</w:t>
            </w:r>
            <w:r>
              <w:rPr>
                <w:rFonts w:ascii="宋体" w:hAnsi="宋体" w:cs="宋体"/>
                <w:b/>
                <w:szCs w:val="21"/>
              </w:rPr>
              <w:t xml:space="preserve">=19.706 </w:t>
            </w:r>
            <w:r>
              <w:rPr>
                <w:rFonts w:hint="eastAsia" w:ascii="宋体" w:hAnsi="宋体" w:cs="宋体"/>
                <w:b/>
                <w:szCs w:val="21"/>
              </w:rPr>
              <w:t>mV</w:t>
            </w:r>
            <w:r>
              <w:rPr>
                <w:rFonts w:ascii="宋体" w:hAnsi="宋体" w:cs="宋体"/>
                <w:b/>
                <w:szCs w:val="21"/>
              </w:rPr>
              <w:t xml:space="preserve">                     </w:t>
            </w: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),U)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2</w:t>
            </w:r>
            <w:r>
              <w:rPr>
                <w:rFonts w:ascii="宋体" w:hAnsi="宋体" w:cs="宋体"/>
                <w:b/>
                <w:szCs w:val="21"/>
              </w:rPr>
              <w:t>=</w:t>
            </w:r>
            <w:r>
              <w:rPr>
                <w:rFonts w:hint="eastAsia" w:ascii="宋体" w:hAnsi="宋体" w:cs="宋体"/>
                <w:b/>
                <w:szCs w:val="21"/>
              </w:rPr>
              <w:t>（U</w:t>
            </w:r>
            <w:r>
              <w:rPr>
                <w:rFonts w:hint="eastAsia" w:ascii="宋体" w:hAnsi="宋体" w:cs="宋体"/>
                <w:b/>
                <w:szCs w:val="21"/>
                <w:vertAlign w:val="subscript"/>
              </w:rPr>
              <w:t>上2</w:t>
            </w:r>
            <w:r>
              <w:rPr>
                <w:rFonts w:ascii="宋体" w:hAnsi="宋体" w:cs="宋体"/>
                <w:b/>
                <w:szCs w:val="21"/>
              </w:rPr>
              <w:t>+U</w:t>
            </w:r>
            <w:r>
              <w:rPr>
                <w:rFonts w:hint="eastAsia" w:ascii="宋体" w:hAnsi="宋体" w:cs="宋体"/>
                <w:b/>
                <w:szCs w:val="21"/>
                <w:vertAlign w:val="subscript"/>
              </w:rPr>
              <w:t>下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2</w:t>
            </w:r>
            <w:r>
              <w:rPr>
                <w:rFonts w:hint="eastAsia" w:ascii="宋体" w:hAnsi="宋体" w:cs="宋体"/>
                <w:b/>
                <w:szCs w:val="21"/>
              </w:rPr>
              <w:t>）/2</w:t>
            </w:r>
            <w:r>
              <w:rPr>
                <w:rFonts w:ascii="宋体" w:hAnsi="宋体" w:cs="宋体"/>
                <w:b/>
                <w:szCs w:val="21"/>
              </w:rPr>
              <w:t>=40.291</w:t>
            </w:r>
            <w:r>
              <w:rPr>
                <w:rFonts w:hint="eastAsia" w:ascii="宋体" w:hAnsi="宋体" w:cs="宋体"/>
                <w:b/>
                <w:szCs w:val="21"/>
              </w:rPr>
              <w:t xml:space="preserve"> mV</w:t>
            </w:r>
          </w:p>
          <w:p>
            <w:pPr>
              <w:pStyle w:val="7"/>
              <w:ind w:left="360" w:firstLine="0" w:firstLineChars="0"/>
              <w:rPr>
                <w:rFonts w:hint="eastAsia" w:ascii="宋体" w:hAnsi="宋体" w:cs="宋体"/>
                <w:b/>
                <w:szCs w:val="21"/>
                <w:vertAlign w:val="subscript"/>
              </w:rPr>
            </w:pP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),U)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3</w:t>
            </w:r>
            <w:r>
              <w:rPr>
                <w:rFonts w:ascii="宋体" w:hAnsi="宋体" w:cs="宋体"/>
                <w:b/>
                <w:szCs w:val="21"/>
              </w:rPr>
              <w:t>=</w:t>
            </w:r>
            <w:r>
              <w:rPr>
                <w:rFonts w:hint="eastAsia" w:ascii="宋体" w:hAnsi="宋体" w:cs="宋体"/>
                <w:b/>
                <w:szCs w:val="21"/>
              </w:rPr>
              <w:t>（U</w:t>
            </w:r>
            <w:r>
              <w:rPr>
                <w:rFonts w:hint="eastAsia" w:ascii="宋体" w:hAnsi="宋体" w:cs="宋体"/>
                <w:b/>
                <w:szCs w:val="21"/>
                <w:vertAlign w:val="subscript"/>
              </w:rPr>
              <w:t>上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3</w:t>
            </w:r>
            <w:r>
              <w:rPr>
                <w:rFonts w:ascii="宋体" w:hAnsi="宋体" w:cs="宋体"/>
                <w:b/>
                <w:szCs w:val="21"/>
              </w:rPr>
              <w:t>+U</w:t>
            </w:r>
            <w:r>
              <w:rPr>
                <w:rFonts w:hint="eastAsia" w:ascii="宋体" w:hAnsi="宋体" w:cs="宋体"/>
                <w:b/>
                <w:szCs w:val="21"/>
                <w:vertAlign w:val="subscript"/>
              </w:rPr>
              <w:t>下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3</w:t>
            </w:r>
            <w:r>
              <w:rPr>
                <w:rFonts w:hint="eastAsia" w:ascii="宋体" w:hAnsi="宋体" w:cs="宋体"/>
                <w:b/>
                <w:szCs w:val="21"/>
              </w:rPr>
              <w:t>）/2</w:t>
            </w:r>
            <w:r>
              <w:rPr>
                <w:rFonts w:ascii="宋体" w:hAnsi="宋体" w:cs="宋体"/>
                <w:b/>
                <w:szCs w:val="21"/>
              </w:rPr>
              <w:t>=59.463</w:t>
            </w:r>
            <w:r>
              <w:rPr>
                <w:rFonts w:hint="eastAsia" w:ascii="宋体" w:hAnsi="宋体" w:cs="宋体"/>
                <w:b/>
                <w:szCs w:val="21"/>
              </w:rPr>
              <w:t xml:space="preserve"> mV</w:t>
            </w:r>
            <w:r>
              <w:rPr>
                <w:rFonts w:ascii="宋体" w:hAnsi="宋体" w:cs="宋体"/>
                <w:b/>
                <w:szCs w:val="21"/>
              </w:rPr>
              <w:t xml:space="preserve">                     </w:t>
            </w: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),U)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4</w:t>
            </w:r>
            <w:r>
              <w:rPr>
                <w:rFonts w:ascii="宋体" w:hAnsi="宋体" w:cs="宋体"/>
                <w:b/>
                <w:szCs w:val="21"/>
              </w:rPr>
              <w:t>=</w:t>
            </w:r>
            <w:r>
              <w:rPr>
                <w:rFonts w:hint="eastAsia" w:ascii="宋体" w:hAnsi="宋体" w:cs="宋体"/>
                <w:b/>
                <w:szCs w:val="21"/>
              </w:rPr>
              <w:t>（U</w:t>
            </w:r>
            <w:r>
              <w:rPr>
                <w:rFonts w:hint="eastAsia" w:ascii="宋体" w:hAnsi="宋体" w:cs="宋体"/>
                <w:b/>
                <w:szCs w:val="21"/>
                <w:vertAlign w:val="subscript"/>
              </w:rPr>
              <w:t>上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4</w:t>
            </w:r>
            <w:r>
              <w:rPr>
                <w:rFonts w:ascii="宋体" w:hAnsi="宋体" w:cs="宋体"/>
                <w:b/>
                <w:szCs w:val="21"/>
              </w:rPr>
              <w:t>+U</w:t>
            </w:r>
            <w:r>
              <w:rPr>
                <w:rFonts w:hint="eastAsia" w:ascii="宋体" w:hAnsi="宋体" w:cs="宋体"/>
                <w:b/>
                <w:szCs w:val="21"/>
                <w:vertAlign w:val="subscript"/>
              </w:rPr>
              <w:t>下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4</w:t>
            </w:r>
            <w:r>
              <w:rPr>
                <w:rFonts w:hint="eastAsia" w:ascii="宋体" w:hAnsi="宋体" w:cs="宋体"/>
                <w:b/>
                <w:szCs w:val="21"/>
              </w:rPr>
              <w:t>）/2</w:t>
            </w:r>
            <w:r>
              <w:rPr>
                <w:rFonts w:ascii="宋体" w:hAnsi="宋体" w:cs="宋体"/>
                <w:b/>
                <w:szCs w:val="21"/>
              </w:rPr>
              <w:t>=78.410</w:t>
            </w:r>
            <w:r>
              <w:rPr>
                <w:rFonts w:hint="eastAsia" w:ascii="宋体" w:hAnsi="宋体" w:cs="宋体"/>
                <w:b/>
                <w:szCs w:val="21"/>
              </w:rPr>
              <w:t xml:space="preserve"> mV</w:t>
            </w:r>
          </w:p>
          <w:p>
            <w:pPr>
              <w:pStyle w:val="7"/>
              <w:ind w:left="360" w:firstLine="0" w:firstLineChars="0"/>
              <w:rPr>
                <w:rFonts w:hint="eastAsia" w:ascii="宋体" w:hAnsi="宋体" w:cs="宋体"/>
                <w:b/>
                <w:szCs w:val="21"/>
                <w:vertAlign w:val="subscript"/>
              </w:rPr>
            </w:pP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),U)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5</w:t>
            </w:r>
            <w:r>
              <w:rPr>
                <w:rFonts w:ascii="宋体" w:hAnsi="宋体" w:cs="宋体"/>
                <w:b/>
                <w:szCs w:val="21"/>
              </w:rPr>
              <w:t>=</w:t>
            </w:r>
            <w:r>
              <w:rPr>
                <w:rFonts w:hint="eastAsia" w:ascii="宋体" w:hAnsi="宋体" w:cs="宋体"/>
                <w:b/>
                <w:szCs w:val="21"/>
              </w:rPr>
              <w:t>（U</w:t>
            </w:r>
            <w:r>
              <w:rPr>
                <w:rFonts w:hint="eastAsia" w:ascii="宋体" w:hAnsi="宋体" w:cs="宋体"/>
                <w:b/>
                <w:szCs w:val="21"/>
                <w:vertAlign w:val="subscript"/>
              </w:rPr>
              <w:t>上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5</w:t>
            </w:r>
            <w:r>
              <w:rPr>
                <w:rFonts w:ascii="宋体" w:hAnsi="宋体" w:cs="宋体"/>
                <w:b/>
                <w:szCs w:val="21"/>
              </w:rPr>
              <w:t>+U</w:t>
            </w:r>
            <w:r>
              <w:rPr>
                <w:rFonts w:hint="eastAsia" w:ascii="宋体" w:hAnsi="宋体" w:cs="宋体"/>
                <w:b/>
                <w:szCs w:val="21"/>
                <w:vertAlign w:val="subscript"/>
              </w:rPr>
              <w:t>下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5</w:t>
            </w:r>
            <w:r>
              <w:rPr>
                <w:rFonts w:hint="eastAsia" w:ascii="宋体" w:hAnsi="宋体" w:cs="宋体"/>
                <w:b/>
                <w:szCs w:val="21"/>
              </w:rPr>
              <w:t>）/2</w:t>
            </w:r>
            <w:r>
              <w:rPr>
                <w:rFonts w:ascii="宋体" w:hAnsi="宋体" w:cs="宋体"/>
                <w:b/>
                <w:szCs w:val="21"/>
              </w:rPr>
              <w:t>=100.756</w:t>
            </w:r>
            <w:r>
              <w:rPr>
                <w:rFonts w:hint="eastAsia" w:ascii="宋体" w:hAnsi="宋体" w:cs="宋体"/>
                <w:b/>
                <w:szCs w:val="21"/>
              </w:rPr>
              <w:t xml:space="preserve"> mV</w:t>
            </w:r>
            <w:r>
              <w:rPr>
                <w:rFonts w:ascii="宋体" w:hAnsi="宋体" w:cs="宋体"/>
                <w:b/>
                <w:szCs w:val="21"/>
              </w:rPr>
              <w:t xml:space="preserve">                    </w:t>
            </w: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),U)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6</w:t>
            </w:r>
            <w:r>
              <w:rPr>
                <w:rFonts w:ascii="宋体" w:hAnsi="宋体" w:cs="宋体"/>
                <w:b/>
                <w:szCs w:val="21"/>
              </w:rPr>
              <w:t>=</w:t>
            </w:r>
            <w:r>
              <w:rPr>
                <w:rFonts w:hint="eastAsia" w:ascii="宋体" w:hAnsi="宋体" w:cs="宋体"/>
                <w:b/>
                <w:szCs w:val="21"/>
              </w:rPr>
              <w:t>（U</w:t>
            </w:r>
            <w:r>
              <w:rPr>
                <w:rFonts w:hint="eastAsia" w:ascii="宋体" w:hAnsi="宋体" w:cs="宋体"/>
                <w:b/>
                <w:szCs w:val="21"/>
                <w:vertAlign w:val="subscript"/>
              </w:rPr>
              <w:t>上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6</w:t>
            </w:r>
            <w:r>
              <w:rPr>
                <w:rFonts w:ascii="宋体" w:hAnsi="宋体" w:cs="宋体"/>
                <w:b/>
                <w:szCs w:val="21"/>
              </w:rPr>
              <w:t>+U</w:t>
            </w:r>
            <w:r>
              <w:rPr>
                <w:rFonts w:hint="eastAsia" w:ascii="宋体" w:hAnsi="宋体" w:cs="宋体"/>
                <w:b/>
                <w:szCs w:val="21"/>
                <w:vertAlign w:val="subscript"/>
              </w:rPr>
              <w:t>下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6</w:t>
            </w:r>
            <w:r>
              <w:rPr>
                <w:rFonts w:hint="eastAsia" w:ascii="宋体" w:hAnsi="宋体" w:cs="宋体"/>
                <w:b/>
                <w:szCs w:val="21"/>
              </w:rPr>
              <w:t>）/2</w:t>
            </w:r>
            <w:r>
              <w:rPr>
                <w:rFonts w:ascii="宋体" w:hAnsi="宋体" w:cs="宋体"/>
                <w:b/>
                <w:szCs w:val="21"/>
              </w:rPr>
              <w:t>=118.929</w:t>
            </w:r>
            <w:r>
              <w:rPr>
                <w:rFonts w:hint="eastAsia" w:ascii="宋体" w:hAnsi="宋体" w:cs="宋体"/>
                <w:b/>
                <w:szCs w:val="21"/>
              </w:rPr>
              <w:t xml:space="preserve"> mV</w:t>
            </w:r>
          </w:p>
          <w:p>
            <w:pPr>
              <w:pStyle w:val="7"/>
              <w:ind w:left="360" w:firstLine="0" w:firstLineChars="0"/>
              <w:rPr>
                <w:rFonts w:hint="eastAsia" w:ascii="宋体" w:hAnsi="宋体" w:cs="宋体"/>
                <w:b/>
                <w:szCs w:val="21"/>
                <w:vertAlign w:val="subscript"/>
              </w:rPr>
            </w:pP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),U)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7</w:t>
            </w:r>
            <w:r>
              <w:rPr>
                <w:rFonts w:ascii="宋体" w:hAnsi="宋体" w:cs="宋体"/>
                <w:b/>
                <w:szCs w:val="21"/>
              </w:rPr>
              <w:t>=</w:t>
            </w:r>
            <w:r>
              <w:rPr>
                <w:rFonts w:hint="eastAsia" w:ascii="宋体" w:hAnsi="宋体" w:cs="宋体"/>
                <w:b/>
                <w:szCs w:val="21"/>
              </w:rPr>
              <w:t>（U</w:t>
            </w:r>
            <w:r>
              <w:rPr>
                <w:rFonts w:hint="eastAsia" w:ascii="宋体" w:hAnsi="宋体" w:cs="宋体"/>
                <w:b/>
                <w:szCs w:val="21"/>
                <w:vertAlign w:val="subscript"/>
              </w:rPr>
              <w:t>上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7</w:t>
            </w:r>
            <w:r>
              <w:rPr>
                <w:rFonts w:ascii="宋体" w:hAnsi="宋体" w:cs="宋体"/>
                <w:b/>
                <w:szCs w:val="21"/>
              </w:rPr>
              <w:t>+U</w:t>
            </w:r>
            <w:r>
              <w:rPr>
                <w:rFonts w:hint="eastAsia" w:ascii="宋体" w:hAnsi="宋体" w:cs="宋体"/>
                <w:b/>
                <w:szCs w:val="21"/>
                <w:vertAlign w:val="subscript"/>
              </w:rPr>
              <w:t>下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7</w:t>
            </w:r>
            <w:r>
              <w:rPr>
                <w:rFonts w:hint="eastAsia" w:ascii="宋体" w:hAnsi="宋体" w:cs="宋体"/>
                <w:b/>
                <w:szCs w:val="21"/>
              </w:rPr>
              <w:t>）/2</w:t>
            </w:r>
            <w:r>
              <w:rPr>
                <w:rFonts w:ascii="宋体" w:hAnsi="宋体" w:cs="宋体"/>
                <w:b/>
                <w:szCs w:val="21"/>
              </w:rPr>
              <w:t>=138.801</w:t>
            </w:r>
            <w:r>
              <w:rPr>
                <w:rFonts w:hint="eastAsia" w:ascii="宋体" w:hAnsi="宋体" w:cs="宋体"/>
                <w:b/>
                <w:szCs w:val="21"/>
              </w:rPr>
              <w:t xml:space="preserve"> mV</w:t>
            </w:r>
            <w:r>
              <w:rPr>
                <w:rFonts w:ascii="宋体" w:hAnsi="宋体" w:cs="宋体"/>
                <w:b/>
                <w:szCs w:val="21"/>
              </w:rPr>
              <w:t xml:space="preserve">                    </w:t>
            </w: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),U)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8</w:t>
            </w:r>
            <w:r>
              <w:rPr>
                <w:rFonts w:ascii="宋体" w:hAnsi="宋体" w:cs="宋体"/>
                <w:b/>
                <w:szCs w:val="21"/>
              </w:rPr>
              <w:t>=</w:t>
            </w:r>
            <w:r>
              <w:rPr>
                <w:rFonts w:hint="eastAsia" w:ascii="宋体" w:hAnsi="宋体" w:cs="宋体"/>
                <w:b/>
                <w:szCs w:val="21"/>
              </w:rPr>
              <w:t>（U</w:t>
            </w:r>
            <w:r>
              <w:rPr>
                <w:rFonts w:hint="eastAsia" w:ascii="宋体" w:hAnsi="宋体" w:cs="宋体"/>
                <w:b/>
                <w:szCs w:val="21"/>
                <w:vertAlign w:val="subscript"/>
              </w:rPr>
              <w:t>上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8</w:t>
            </w:r>
            <w:r>
              <w:rPr>
                <w:rFonts w:ascii="宋体" w:hAnsi="宋体" w:cs="宋体"/>
                <w:b/>
                <w:szCs w:val="21"/>
              </w:rPr>
              <w:t>+U</w:t>
            </w:r>
            <w:r>
              <w:rPr>
                <w:rFonts w:hint="eastAsia" w:ascii="宋体" w:hAnsi="宋体" w:cs="宋体"/>
                <w:b/>
                <w:szCs w:val="21"/>
                <w:vertAlign w:val="subscript"/>
              </w:rPr>
              <w:t>下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8</w:t>
            </w:r>
            <w:r>
              <w:rPr>
                <w:rFonts w:hint="eastAsia" w:ascii="宋体" w:hAnsi="宋体" w:cs="宋体"/>
                <w:b/>
                <w:szCs w:val="21"/>
              </w:rPr>
              <w:t>）/2</w:t>
            </w:r>
            <w:r>
              <w:rPr>
                <w:rFonts w:ascii="宋体" w:hAnsi="宋体" w:cs="宋体"/>
                <w:b/>
                <w:szCs w:val="21"/>
              </w:rPr>
              <w:t>=158.680</w:t>
            </w:r>
            <w:r>
              <w:rPr>
                <w:rFonts w:hint="eastAsia" w:ascii="宋体" w:hAnsi="宋体" w:cs="宋体"/>
                <w:b/>
                <w:szCs w:val="21"/>
              </w:rPr>
              <w:t xml:space="preserve"> mV</w:t>
            </w:r>
          </w:p>
          <w:p>
            <w:pPr>
              <w:pStyle w:val="7"/>
              <w:ind w:left="360" w:firstLine="0" w:firstLineChars="0"/>
              <w:rPr>
                <w:rFonts w:ascii="宋体" w:hAnsi="宋体" w:cs="宋体"/>
                <w:b/>
                <w:szCs w:val="21"/>
                <w:vertAlign w:val="subscript"/>
              </w:rPr>
            </w:pP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),U)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9</w:t>
            </w:r>
            <w:r>
              <w:rPr>
                <w:rFonts w:ascii="宋体" w:hAnsi="宋体" w:cs="宋体"/>
                <w:b/>
                <w:szCs w:val="21"/>
              </w:rPr>
              <w:t>=</w:t>
            </w:r>
            <w:r>
              <w:rPr>
                <w:rFonts w:hint="eastAsia" w:ascii="宋体" w:hAnsi="宋体" w:cs="宋体"/>
                <w:b/>
                <w:szCs w:val="21"/>
              </w:rPr>
              <w:t>（U</w:t>
            </w:r>
            <w:r>
              <w:rPr>
                <w:rFonts w:hint="eastAsia" w:ascii="宋体" w:hAnsi="宋体" w:cs="宋体"/>
                <w:b/>
                <w:szCs w:val="21"/>
                <w:vertAlign w:val="subscript"/>
              </w:rPr>
              <w:t>上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9</w:t>
            </w:r>
            <w:r>
              <w:rPr>
                <w:rFonts w:ascii="宋体" w:hAnsi="宋体" w:cs="宋体"/>
                <w:b/>
                <w:szCs w:val="21"/>
              </w:rPr>
              <w:t>+U</w:t>
            </w:r>
            <w:r>
              <w:rPr>
                <w:rFonts w:hint="eastAsia" w:ascii="宋体" w:hAnsi="宋体" w:cs="宋体"/>
                <w:b/>
                <w:szCs w:val="21"/>
                <w:vertAlign w:val="subscript"/>
              </w:rPr>
              <w:t>下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9</w:t>
            </w:r>
            <w:r>
              <w:rPr>
                <w:rFonts w:hint="eastAsia" w:ascii="宋体" w:hAnsi="宋体" w:cs="宋体"/>
                <w:b/>
                <w:szCs w:val="21"/>
              </w:rPr>
              <w:t>）/2</w:t>
            </w:r>
            <w:r>
              <w:rPr>
                <w:rFonts w:ascii="宋体" w:hAnsi="宋体" w:cs="宋体"/>
                <w:b/>
                <w:szCs w:val="21"/>
              </w:rPr>
              <w:t>=178.783</w:t>
            </w:r>
            <w:r>
              <w:rPr>
                <w:rFonts w:hint="eastAsia" w:ascii="宋体" w:hAnsi="宋体" w:cs="宋体"/>
                <w:b/>
                <w:szCs w:val="21"/>
              </w:rPr>
              <w:t xml:space="preserve"> mV</w:t>
            </w:r>
            <w:r>
              <w:rPr>
                <w:rFonts w:ascii="宋体" w:hAnsi="宋体" w:cs="宋体"/>
                <w:b/>
                <w:szCs w:val="21"/>
              </w:rPr>
              <w:t xml:space="preserve">                    </w:t>
            </w: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),U)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10</w:t>
            </w:r>
            <w:r>
              <w:rPr>
                <w:rFonts w:ascii="宋体" w:hAnsi="宋体" w:cs="宋体"/>
                <w:b/>
                <w:szCs w:val="21"/>
              </w:rPr>
              <w:t>=</w:t>
            </w:r>
            <w:r>
              <w:rPr>
                <w:rFonts w:hint="eastAsia" w:ascii="宋体" w:hAnsi="宋体" w:cs="宋体"/>
                <w:b/>
                <w:szCs w:val="21"/>
              </w:rPr>
              <w:t>（U</w:t>
            </w:r>
            <w:r>
              <w:rPr>
                <w:rFonts w:hint="eastAsia" w:ascii="宋体" w:hAnsi="宋体" w:cs="宋体"/>
                <w:b/>
                <w:szCs w:val="21"/>
                <w:vertAlign w:val="subscript"/>
              </w:rPr>
              <w:t>上1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0</w:t>
            </w:r>
            <w:r>
              <w:rPr>
                <w:rFonts w:ascii="宋体" w:hAnsi="宋体" w:cs="宋体"/>
                <w:b/>
                <w:szCs w:val="21"/>
              </w:rPr>
              <w:t>+U</w:t>
            </w:r>
            <w:r>
              <w:rPr>
                <w:rFonts w:hint="eastAsia" w:ascii="宋体" w:hAnsi="宋体" w:cs="宋体"/>
                <w:b/>
                <w:szCs w:val="21"/>
                <w:vertAlign w:val="subscript"/>
              </w:rPr>
              <w:t>下1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0</w:t>
            </w:r>
            <w:r>
              <w:rPr>
                <w:rFonts w:hint="eastAsia" w:ascii="宋体" w:hAnsi="宋体" w:cs="宋体"/>
                <w:b/>
                <w:szCs w:val="21"/>
              </w:rPr>
              <w:t>）/2</w:t>
            </w:r>
            <w:r>
              <w:rPr>
                <w:rFonts w:ascii="宋体" w:hAnsi="宋体" w:cs="宋体"/>
                <w:b/>
                <w:szCs w:val="21"/>
              </w:rPr>
              <w:t>=198.277</w:t>
            </w:r>
            <w:r>
              <w:rPr>
                <w:rFonts w:hint="eastAsia" w:ascii="宋体" w:hAnsi="宋体" w:cs="宋体"/>
                <w:b/>
                <w:szCs w:val="21"/>
              </w:rPr>
              <w:t xml:space="preserve"> mV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电流平均值的计算：</w:t>
            </w:r>
          </w:p>
          <w:p>
            <w:pPr>
              <w:pStyle w:val="7"/>
              <w:ind w:left="360" w:firstLine="0" w:firstLineChars="0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),I)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1</w:t>
            </w:r>
            <w:r>
              <w:rPr>
                <w:rFonts w:ascii="宋体" w:hAnsi="宋体" w:cs="宋体"/>
                <w:b/>
                <w:szCs w:val="21"/>
              </w:rPr>
              <w:t>=</w:t>
            </w: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),U)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1</w:t>
            </w:r>
            <w:r>
              <w:rPr>
                <w:rFonts w:hint="eastAsia" w:ascii="宋体" w:hAnsi="宋体" w:cs="宋体"/>
                <w:b/>
                <w:szCs w:val="21"/>
              </w:rPr>
              <w:t>÷</w:t>
            </w:r>
            <w:r>
              <w:rPr>
                <w:rFonts w:ascii="宋体" w:hAnsi="宋体" w:cs="宋体"/>
                <w:b/>
                <w:szCs w:val="21"/>
              </w:rPr>
              <w:t>R=197.06</w:t>
            </w:r>
            <w:r>
              <w:rPr>
                <w:rFonts w:hint="eastAsia" w:ascii="宋体" w:hAnsi="宋体" w:cs="宋体"/>
                <w:b/>
                <w:szCs w:val="21"/>
              </w:rPr>
              <w:t>μ</w:t>
            </w:r>
            <w:r>
              <w:rPr>
                <w:rFonts w:ascii="宋体" w:hAnsi="宋体" w:cs="宋体"/>
                <w:b/>
                <w:szCs w:val="21"/>
              </w:rPr>
              <w:t xml:space="preserve">A                             </w:t>
            </w: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),I)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2</w:t>
            </w:r>
            <w:r>
              <w:rPr>
                <w:rFonts w:ascii="宋体" w:hAnsi="宋体" w:cs="宋体"/>
                <w:b/>
                <w:szCs w:val="21"/>
              </w:rPr>
              <w:t>=</w:t>
            </w: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),U)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3</w:t>
            </w:r>
            <w:r>
              <w:rPr>
                <w:rFonts w:hint="eastAsia" w:ascii="宋体" w:hAnsi="宋体" w:cs="宋体"/>
                <w:b/>
                <w:szCs w:val="21"/>
              </w:rPr>
              <w:t>÷R</w:t>
            </w:r>
            <w:r>
              <w:rPr>
                <w:rFonts w:ascii="宋体" w:hAnsi="宋体" w:cs="宋体"/>
                <w:b/>
                <w:szCs w:val="21"/>
              </w:rPr>
              <w:t>=402.91</w:t>
            </w:r>
            <w:r>
              <w:rPr>
                <w:rFonts w:hint="eastAsia" w:ascii="宋体" w:hAnsi="宋体" w:cs="宋体"/>
                <w:b/>
                <w:szCs w:val="21"/>
              </w:rPr>
              <w:t>μ</w:t>
            </w:r>
            <w:r>
              <w:rPr>
                <w:rFonts w:ascii="宋体" w:hAnsi="宋体" w:cs="宋体"/>
                <w:b/>
                <w:szCs w:val="21"/>
              </w:rPr>
              <w:t>A</w:t>
            </w:r>
          </w:p>
          <w:p>
            <w:pPr>
              <w:pStyle w:val="7"/>
              <w:ind w:left="360" w:firstLine="0" w:firstLineChars="0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),I)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3</w:t>
            </w:r>
            <w:r>
              <w:rPr>
                <w:rFonts w:ascii="宋体" w:hAnsi="宋体" w:cs="宋体"/>
                <w:b/>
                <w:szCs w:val="21"/>
              </w:rPr>
              <w:t>=</w:t>
            </w: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),U)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3</w:t>
            </w:r>
            <w:r>
              <w:rPr>
                <w:rFonts w:hint="eastAsia" w:ascii="宋体" w:hAnsi="宋体" w:cs="宋体"/>
                <w:b/>
                <w:szCs w:val="21"/>
              </w:rPr>
              <w:t>÷R</w:t>
            </w:r>
            <w:r>
              <w:rPr>
                <w:rFonts w:ascii="宋体" w:hAnsi="宋体" w:cs="宋体"/>
                <w:b/>
                <w:szCs w:val="21"/>
              </w:rPr>
              <w:t>=594.63</w:t>
            </w:r>
            <w:r>
              <w:rPr>
                <w:rFonts w:hint="eastAsia" w:ascii="宋体" w:hAnsi="宋体" w:cs="宋体"/>
                <w:b/>
                <w:szCs w:val="21"/>
              </w:rPr>
              <w:t>μ</w:t>
            </w:r>
            <w:r>
              <w:rPr>
                <w:rFonts w:ascii="宋体" w:hAnsi="宋体" w:cs="宋体"/>
                <w:b/>
                <w:szCs w:val="21"/>
              </w:rPr>
              <w:t xml:space="preserve">A                             </w:t>
            </w: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),I)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4</w:t>
            </w:r>
            <w:r>
              <w:rPr>
                <w:rFonts w:ascii="宋体" w:hAnsi="宋体" w:cs="宋体"/>
                <w:b/>
                <w:szCs w:val="21"/>
              </w:rPr>
              <w:t>=</w:t>
            </w: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),U)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4</w:t>
            </w:r>
            <w:r>
              <w:rPr>
                <w:rFonts w:hint="eastAsia" w:ascii="宋体" w:hAnsi="宋体" w:cs="宋体"/>
                <w:b/>
                <w:szCs w:val="21"/>
              </w:rPr>
              <w:t>÷R</w:t>
            </w:r>
            <w:r>
              <w:rPr>
                <w:rFonts w:ascii="宋体" w:hAnsi="宋体" w:cs="宋体"/>
                <w:b/>
                <w:szCs w:val="21"/>
              </w:rPr>
              <w:t>=784.10</w:t>
            </w:r>
            <w:r>
              <w:rPr>
                <w:rFonts w:hint="eastAsia" w:ascii="宋体" w:hAnsi="宋体" w:cs="宋体"/>
                <w:b/>
                <w:szCs w:val="21"/>
              </w:rPr>
              <w:t>μ</w:t>
            </w:r>
            <w:r>
              <w:rPr>
                <w:rFonts w:ascii="宋体" w:hAnsi="宋体" w:cs="宋体"/>
                <w:b/>
                <w:szCs w:val="21"/>
              </w:rPr>
              <w:t>A</w:t>
            </w:r>
          </w:p>
          <w:p>
            <w:pPr>
              <w:pStyle w:val="7"/>
              <w:ind w:left="360" w:firstLine="0" w:firstLineChars="0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),I)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5</w:t>
            </w:r>
            <w:r>
              <w:rPr>
                <w:rFonts w:ascii="宋体" w:hAnsi="宋体" w:cs="宋体"/>
                <w:b/>
                <w:szCs w:val="21"/>
              </w:rPr>
              <w:t>=</w:t>
            </w: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),U)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5</w:t>
            </w:r>
            <w:r>
              <w:rPr>
                <w:rFonts w:hint="eastAsia" w:ascii="宋体" w:hAnsi="宋体" w:cs="宋体"/>
                <w:b/>
                <w:szCs w:val="21"/>
              </w:rPr>
              <w:t>÷R</w:t>
            </w:r>
            <w:r>
              <w:rPr>
                <w:rFonts w:ascii="宋体" w:hAnsi="宋体" w:cs="宋体"/>
                <w:b/>
                <w:szCs w:val="21"/>
              </w:rPr>
              <w:t>=1007.56</w:t>
            </w:r>
            <w:r>
              <w:rPr>
                <w:rFonts w:hint="eastAsia" w:ascii="宋体" w:hAnsi="宋体" w:cs="宋体"/>
                <w:b/>
                <w:szCs w:val="21"/>
              </w:rPr>
              <w:t>μ</w:t>
            </w:r>
            <w:r>
              <w:rPr>
                <w:rFonts w:ascii="宋体" w:hAnsi="宋体" w:cs="宋体"/>
                <w:b/>
                <w:szCs w:val="21"/>
              </w:rPr>
              <w:t xml:space="preserve">A                            </w:t>
            </w: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),I)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6</w:t>
            </w:r>
            <w:r>
              <w:rPr>
                <w:rFonts w:ascii="宋体" w:hAnsi="宋体" w:cs="宋体"/>
                <w:b/>
                <w:szCs w:val="21"/>
              </w:rPr>
              <w:t>=</w:t>
            </w: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),U)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6</w:t>
            </w:r>
            <w:r>
              <w:rPr>
                <w:rFonts w:hint="eastAsia" w:ascii="宋体" w:hAnsi="宋体" w:cs="宋体"/>
                <w:b/>
                <w:szCs w:val="21"/>
              </w:rPr>
              <w:t>÷R</w:t>
            </w:r>
            <w:r>
              <w:rPr>
                <w:rFonts w:ascii="宋体" w:hAnsi="宋体" w:cs="宋体"/>
                <w:b/>
                <w:szCs w:val="21"/>
              </w:rPr>
              <w:t>=1189.29</w:t>
            </w:r>
            <w:r>
              <w:rPr>
                <w:rFonts w:hint="eastAsia" w:ascii="宋体" w:hAnsi="宋体" w:cs="宋体"/>
                <w:b/>
                <w:szCs w:val="21"/>
              </w:rPr>
              <w:t>μ</w:t>
            </w:r>
            <w:r>
              <w:rPr>
                <w:rFonts w:ascii="宋体" w:hAnsi="宋体" w:cs="宋体"/>
                <w:b/>
                <w:szCs w:val="21"/>
              </w:rPr>
              <w:t>A</w:t>
            </w:r>
          </w:p>
          <w:p>
            <w:pPr>
              <w:pStyle w:val="7"/>
              <w:ind w:left="360" w:firstLine="0" w:firstLineChars="0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),I)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7</w:t>
            </w:r>
            <w:r>
              <w:rPr>
                <w:rFonts w:ascii="宋体" w:hAnsi="宋体" w:cs="宋体"/>
                <w:b/>
                <w:szCs w:val="21"/>
              </w:rPr>
              <w:t>=</w:t>
            </w: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),U)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7</w:t>
            </w:r>
            <w:r>
              <w:rPr>
                <w:rFonts w:hint="eastAsia" w:ascii="宋体" w:hAnsi="宋体" w:cs="宋体"/>
                <w:b/>
                <w:szCs w:val="21"/>
              </w:rPr>
              <w:t>÷R</w:t>
            </w:r>
            <w:r>
              <w:rPr>
                <w:rFonts w:ascii="宋体" w:hAnsi="宋体" w:cs="宋体"/>
                <w:b/>
                <w:szCs w:val="21"/>
              </w:rPr>
              <w:t>=1388.01</w:t>
            </w:r>
            <w:r>
              <w:rPr>
                <w:rFonts w:hint="eastAsia" w:ascii="宋体" w:hAnsi="宋体" w:cs="宋体"/>
                <w:b/>
                <w:szCs w:val="21"/>
              </w:rPr>
              <w:t>μ</w:t>
            </w:r>
            <w:r>
              <w:rPr>
                <w:rFonts w:ascii="宋体" w:hAnsi="宋体" w:cs="宋体"/>
                <w:b/>
                <w:szCs w:val="21"/>
              </w:rPr>
              <w:t xml:space="preserve">A                            </w:t>
            </w: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),I)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8</w:t>
            </w:r>
            <w:r>
              <w:rPr>
                <w:rFonts w:ascii="宋体" w:hAnsi="宋体" w:cs="宋体"/>
                <w:b/>
                <w:szCs w:val="21"/>
              </w:rPr>
              <w:t>=</w:t>
            </w: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),U)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8</w:t>
            </w:r>
            <w:r>
              <w:rPr>
                <w:rFonts w:hint="eastAsia" w:ascii="宋体" w:hAnsi="宋体" w:cs="宋体"/>
                <w:b/>
                <w:szCs w:val="21"/>
              </w:rPr>
              <w:t>÷R</w:t>
            </w:r>
            <w:r>
              <w:rPr>
                <w:rFonts w:ascii="宋体" w:hAnsi="宋体" w:cs="宋体"/>
                <w:b/>
                <w:szCs w:val="21"/>
              </w:rPr>
              <w:t>=1586.80</w:t>
            </w:r>
            <w:r>
              <w:rPr>
                <w:rFonts w:hint="eastAsia" w:ascii="宋体" w:hAnsi="宋体" w:cs="宋体"/>
                <w:b/>
                <w:szCs w:val="21"/>
              </w:rPr>
              <w:t>μ</w:t>
            </w:r>
            <w:r>
              <w:rPr>
                <w:rFonts w:ascii="宋体" w:hAnsi="宋体" w:cs="宋体"/>
                <w:b/>
                <w:szCs w:val="21"/>
              </w:rPr>
              <w:t>A</w:t>
            </w:r>
          </w:p>
          <w:p>
            <w:pPr>
              <w:pStyle w:val="7"/>
              <w:ind w:left="360" w:firstLine="0" w:firstLineChars="0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),I)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9</w:t>
            </w:r>
            <w:r>
              <w:rPr>
                <w:rFonts w:ascii="宋体" w:hAnsi="宋体" w:cs="宋体"/>
                <w:b/>
                <w:szCs w:val="21"/>
              </w:rPr>
              <w:t>=</w:t>
            </w: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),U)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9</w:t>
            </w:r>
            <w:r>
              <w:rPr>
                <w:rFonts w:hint="eastAsia" w:ascii="宋体" w:hAnsi="宋体" w:cs="宋体"/>
                <w:b/>
                <w:szCs w:val="21"/>
              </w:rPr>
              <w:t>÷R</w:t>
            </w:r>
            <w:r>
              <w:rPr>
                <w:rFonts w:ascii="宋体" w:hAnsi="宋体" w:cs="宋体"/>
                <w:b/>
                <w:szCs w:val="21"/>
              </w:rPr>
              <w:t>=1787.83</w:t>
            </w:r>
            <w:r>
              <w:rPr>
                <w:rFonts w:hint="eastAsia" w:ascii="宋体" w:hAnsi="宋体" w:cs="宋体"/>
                <w:b/>
                <w:szCs w:val="21"/>
              </w:rPr>
              <w:t>μ</w:t>
            </w:r>
            <w:r>
              <w:rPr>
                <w:rFonts w:ascii="宋体" w:hAnsi="宋体" w:cs="宋体"/>
                <w:b/>
                <w:szCs w:val="21"/>
              </w:rPr>
              <w:t xml:space="preserve">A                            </w:t>
            </w: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),I)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10</w:t>
            </w:r>
            <w:r>
              <w:rPr>
                <w:rFonts w:ascii="宋体" w:hAnsi="宋体" w:cs="宋体"/>
                <w:b/>
                <w:szCs w:val="21"/>
              </w:rPr>
              <w:t>=</w:t>
            </w:r>
            <w:r>
              <w:rPr>
                <w:rFonts w:ascii="宋体" w:hAnsi="宋体" w:cs="宋体"/>
                <w:b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szCs w:val="21"/>
              </w:rPr>
              <w:instrText xml:space="preserve">EQ \* jc2 \* hps10 \o\ad(\s\up 9(</w:instrText>
            </w:r>
            <w:r>
              <w:rPr>
                <w:rFonts w:ascii="宋体" w:hAnsi="宋体" w:cs="宋体"/>
                <w:b/>
                <w:sz w:val="10"/>
                <w:szCs w:val="21"/>
              </w:rPr>
              <w:instrText xml:space="preserve">——</w:instrText>
            </w:r>
            <w:r>
              <w:rPr>
                <w:rFonts w:ascii="宋体" w:hAnsi="宋体" w:cs="宋体"/>
                <w:b/>
                <w:szCs w:val="21"/>
              </w:rPr>
              <w:instrText xml:space="preserve">),U)</w:instrText>
            </w:r>
            <w:r>
              <w:rPr>
                <w:rFonts w:ascii="宋体" w:hAnsi="宋体" w:cs="宋体"/>
                <w:b/>
                <w:szCs w:val="21"/>
              </w:rPr>
              <w:fldChar w:fldCharType="end"/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10</w:t>
            </w:r>
            <w:r>
              <w:rPr>
                <w:rFonts w:hint="eastAsia" w:ascii="宋体" w:hAnsi="宋体" w:cs="宋体"/>
                <w:b/>
                <w:szCs w:val="21"/>
              </w:rPr>
              <w:t>÷R</w:t>
            </w:r>
            <w:r>
              <w:rPr>
                <w:rFonts w:ascii="宋体" w:hAnsi="宋体" w:cs="宋体"/>
                <w:b/>
                <w:szCs w:val="21"/>
              </w:rPr>
              <w:t>=1982.77</w:t>
            </w:r>
            <w:r>
              <w:rPr>
                <w:rFonts w:hint="eastAsia" w:ascii="宋体" w:hAnsi="宋体" w:cs="宋体"/>
                <w:b/>
                <w:szCs w:val="21"/>
              </w:rPr>
              <w:t>μ</w:t>
            </w:r>
            <w:r>
              <w:rPr>
                <w:rFonts w:ascii="宋体" w:hAnsi="宋体" w:cs="宋体"/>
                <w:b/>
                <w:szCs w:val="21"/>
              </w:rPr>
              <w:t>A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△I的计算：</w:t>
            </w:r>
          </w:p>
          <w:p>
            <w:pPr>
              <w:pStyle w:val="7"/>
              <w:ind w:left="360" w:firstLine="0" w:firstLineChars="0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△I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1</w:t>
            </w:r>
            <w:r>
              <w:rPr>
                <w:rFonts w:ascii="宋体" w:hAnsi="宋体" w:cs="宋体"/>
                <w:b/>
                <w:szCs w:val="21"/>
              </w:rPr>
              <w:t>=2.94</w:t>
            </w:r>
            <w:r>
              <w:rPr>
                <w:rFonts w:hint="eastAsia" w:ascii="宋体" w:hAnsi="宋体" w:cs="宋体"/>
                <w:b/>
                <w:szCs w:val="21"/>
              </w:rPr>
              <w:t>μ</w:t>
            </w:r>
            <w:r>
              <w:rPr>
                <w:rFonts w:ascii="宋体" w:hAnsi="宋体" w:cs="宋体"/>
                <w:b/>
                <w:szCs w:val="21"/>
              </w:rPr>
              <w:t xml:space="preserve">A                                    </w:t>
            </w:r>
            <w:r>
              <w:rPr>
                <w:rFonts w:hint="eastAsia" w:ascii="宋体" w:hAnsi="宋体" w:cs="宋体"/>
                <w:b/>
                <w:szCs w:val="21"/>
              </w:rPr>
              <w:t>△I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2</w:t>
            </w:r>
            <w:r>
              <w:rPr>
                <w:rFonts w:ascii="宋体" w:hAnsi="宋体" w:cs="宋体"/>
                <w:b/>
                <w:szCs w:val="21"/>
              </w:rPr>
              <w:t>=2.91</w:t>
            </w:r>
            <w:r>
              <w:rPr>
                <w:rFonts w:hint="eastAsia" w:ascii="宋体" w:hAnsi="宋体" w:cs="宋体"/>
                <w:b/>
                <w:szCs w:val="21"/>
              </w:rPr>
              <w:t>μ</w:t>
            </w:r>
            <w:r>
              <w:rPr>
                <w:rFonts w:ascii="宋体" w:hAnsi="宋体" w:cs="宋体"/>
                <w:b/>
                <w:szCs w:val="21"/>
              </w:rPr>
              <w:t>A</w:t>
            </w:r>
          </w:p>
          <w:p>
            <w:pPr>
              <w:pStyle w:val="7"/>
              <w:ind w:left="360" w:firstLine="0" w:firstLineChars="0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△I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3</w:t>
            </w:r>
            <w:r>
              <w:rPr>
                <w:rFonts w:ascii="宋体" w:hAnsi="宋体" w:cs="宋体"/>
                <w:b/>
                <w:szCs w:val="21"/>
              </w:rPr>
              <w:t>=5.37</w:t>
            </w:r>
            <w:r>
              <w:rPr>
                <w:rFonts w:hint="eastAsia" w:ascii="宋体" w:hAnsi="宋体" w:cs="宋体"/>
                <w:b/>
                <w:szCs w:val="21"/>
              </w:rPr>
              <w:t>μ</w:t>
            </w:r>
            <w:r>
              <w:rPr>
                <w:rFonts w:ascii="宋体" w:hAnsi="宋体" w:cs="宋体"/>
                <w:b/>
                <w:szCs w:val="21"/>
              </w:rPr>
              <w:t xml:space="preserve">A                                    </w:t>
            </w:r>
            <w:r>
              <w:rPr>
                <w:rFonts w:hint="eastAsia" w:ascii="宋体" w:hAnsi="宋体" w:cs="宋体"/>
                <w:b/>
                <w:szCs w:val="21"/>
              </w:rPr>
              <w:t>△I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4</w:t>
            </w:r>
            <w:r>
              <w:rPr>
                <w:rFonts w:ascii="宋体" w:hAnsi="宋体" w:cs="宋体"/>
                <w:b/>
                <w:szCs w:val="21"/>
              </w:rPr>
              <w:t>=15.90</w:t>
            </w:r>
            <w:r>
              <w:rPr>
                <w:rFonts w:hint="eastAsia" w:ascii="宋体" w:hAnsi="宋体" w:cs="宋体"/>
                <w:b/>
                <w:szCs w:val="21"/>
              </w:rPr>
              <w:t>μ</w:t>
            </w:r>
            <w:r>
              <w:rPr>
                <w:rFonts w:ascii="宋体" w:hAnsi="宋体" w:cs="宋体"/>
                <w:b/>
                <w:szCs w:val="21"/>
              </w:rPr>
              <w:t>A</w:t>
            </w:r>
          </w:p>
          <w:p>
            <w:pPr>
              <w:pStyle w:val="7"/>
              <w:ind w:left="360" w:firstLine="0" w:firstLineChars="0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△I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5</w:t>
            </w:r>
            <w:r>
              <w:rPr>
                <w:rFonts w:ascii="宋体" w:hAnsi="宋体" w:cs="宋体"/>
                <w:b/>
                <w:szCs w:val="21"/>
              </w:rPr>
              <w:t>=7.56</w:t>
            </w:r>
            <w:r>
              <w:rPr>
                <w:rFonts w:hint="eastAsia" w:ascii="宋体" w:hAnsi="宋体" w:cs="宋体"/>
                <w:b/>
                <w:szCs w:val="21"/>
              </w:rPr>
              <w:t>μ</w:t>
            </w:r>
            <w:r>
              <w:rPr>
                <w:rFonts w:ascii="宋体" w:hAnsi="宋体" w:cs="宋体"/>
                <w:b/>
                <w:szCs w:val="21"/>
              </w:rPr>
              <w:t xml:space="preserve">A                                    </w:t>
            </w:r>
            <w:r>
              <w:rPr>
                <w:rFonts w:hint="eastAsia" w:ascii="宋体" w:hAnsi="宋体" w:cs="宋体"/>
                <w:b/>
                <w:szCs w:val="21"/>
              </w:rPr>
              <w:t>△I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6</w:t>
            </w:r>
            <w:r>
              <w:rPr>
                <w:rFonts w:ascii="宋体" w:hAnsi="宋体" w:cs="宋体"/>
                <w:b/>
                <w:szCs w:val="21"/>
              </w:rPr>
              <w:t>=10.87</w:t>
            </w:r>
            <w:r>
              <w:rPr>
                <w:rFonts w:hint="eastAsia" w:ascii="宋体" w:hAnsi="宋体" w:cs="宋体"/>
                <w:b/>
                <w:szCs w:val="21"/>
              </w:rPr>
              <w:t>μ</w:t>
            </w:r>
            <w:r>
              <w:rPr>
                <w:rFonts w:ascii="宋体" w:hAnsi="宋体" w:cs="宋体"/>
                <w:b/>
                <w:szCs w:val="21"/>
              </w:rPr>
              <w:t>A</w:t>
            </w:r>
          </w:p>
          <w:p>
            <w:pPr>
              <w:pStyle w:val="7"/>
              <w:ind w:left="360" w:firstLine="0" w:firstLineChars="0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△I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7</w:t>
            </w:r>
            <w:r>
              <w:rPr>
                <w:rFonts w:ascii="宋体" w:hAnsi="宋体" w:cs="宋体"/>
                <w:b/>
                <w:szCs w:val="21"/>
              </w:rPr>
              <w:t>=11.99</w:t>
            </w:r>
            <w:r>
              <w:rPr>
                <w:rFonts w:hint="eastAsia" w:ascii="宋体" w:hAnsi="宋体" w:cs="宋体"/>
                <w:b/>
                <w:szCs w:val="21"/>
              </w:rPr>
              <w:t>μ</w:t>
            </w:r>
            <w:r>
              <w:rPr>
                <w:rFonts w:ascii="宋体" w:hAnsi="宋体" w:cs="宋体"/>
                <w:b/>
                <w:szCs w:val="21"/>
              </w:rPr>
              <w:t xml:space="preserve">A                                   </w:t>
            </w:r>
            <w:r>
              <w:rPr>
                <w:rFonts w:hint="eastAsia" w:ascii="宋体" w:hAnsi="宋体" w:cs="宋体"/>
                <w:b/>
                <w:szCs w:val="21"/>
              </w:rPr>
              <w:t>△I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8</w:t>
            </w:r>
            <w:r>
              <w:rPr>
                <w:rFonts w:ascii="宋体" w:hAnsi="宋体" w:cs="宋体"/>
                <w:b/>
                <w:szCs w:val="21"/>
              </w:rPr>
              <w:t>=13.20</w:t>
            </w:r>
            <w:r>
              <w:rPr>
                <w:rFonts w:hint="eastAsia" w:ascii="宋体" w:hAnsi="宋体" w:cs="宋体"/>
                <w:b/>
                <w:szCs w:val="21"/>
              </w:rPr>
              <w:t>μ</w:t>
            </w:r>
            <w:r>
              <w:rPr>
                <w:rFonts w:ascii="宋体" w:hAnsi="宋体" w:cs="宋体"/>
                <w:b/>
                <w:szCs w:val="21"/>
              </w:rPr>
              <w:t>A</w:t>
            </w:r>
          </w:p>
          <w:p>
            <w:pPr>
              <w:pStyle w:val="7"/>
              <w:ind w:left="360" w:firstLine="0" w:firstLineChars="0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△I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9</w:t>
            </w:r>
            <w:r>
              <w:rPr>
                <w:rFonts w:ascii="宋体" w:hAnsi="宋体" w:cs="宋体"/>
                <w:b/>
                <w:szCs w:val="21"/>
              </w:rPr>
              <w:t>=12.17</w:t>
            </w:r>
            <w:r>
              <w:rPr>
                <w:rFonts w:hint="eastAsia" w:ascii="宋体" w:hAnsi="宋体" w:cs="宋体"/>
                <w:b/>
                <w:szCs w:val="21"/>
              </w:rPr>
              <w:t>μ</w:t>
            </w:r>
            <w:r>
              <w:rPr>
                <w:rFonts w:ascii="宋体" w:hAnsi="宋体" w:cs="宋体"/>
                <w:b/>
                <w:szCs w:val="21"/>
              </w:rPr>
              <w:t xml:space="preserve">A                                   </w:t>
            </w:r>
            <w:r>
              <w:rPr>
                <w:rFonts w:hint="eastAsia" w:ascii="宋体" w:hAnsi="宋体" w:cs="宋体"/>
                <w:b/>
                <w:szCs w:val="21"/>
              </w:rPr>
              <w:t>△I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10</w:t>
            </w:r>
            <w:r>
              <w:rPr>
                <w:rFonts w:ascii="宋体" w:hAnsi="宋体" w:cs="宋体"/>
                <w:b/>
                <w:szCs w:val="21"/>
              </w:rPr>
              <w:t>=17.23</w:t>
            </w:r>
            <w:r>
              <w:rPr>
                <w:rFonts w:hint="eastAsia" w:ascii="宋体" w:hAnsi="宋体" w:cs="宋体"/>
                <w:b/>
                <w:szCs w:val="21"/>
              </w:rPr>
              <w:t>μ</w:t>
            </w:r>
            <w:r>
              <w:rPr>
                <w:rFonts w:ascii="宋体" w:hAnsi="宋体" w:cs="宋体"/>
                <w:b/>
                <w:szCs w:val="21"/>
              </w:rPr>
              <w:t>A</w:t>
            </w:r>
          </w:p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4</w:t>
            </w:r>
            <w:r>
              <w:rPr>
                <w:rFonts w:hint="eastAsia" w:ascii="宋体" w:hAnsi="宋体" w:cs="宋体"/>
                <w:b/>
                <w:szCs w:val="21"/>
              </w:rPr>
              <w:t>、E的计算：</w:t>
            </w:r>
          </w:p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 xml:space="preserve">  E=</w:t>
            </w:r>
            <w:r>
              <w:rPr>
                <w:rFonts w:hint="eastAsia" w:ascii="宋体" w:hAnsi="宋体" w:cs="宋体"/>
                <w:b/>
                <w:szCs w:val="21"/>
              </w:rPr>
              <w:t>△I</w:t>
            </w:r>
            <w:r>
              <w:rPr>
                <w:rFonts w:ascii="宋体" w:hAnsi="宋体" w:cs="宋体"/>
                <w:b/>
                <w:szCs w:val="21"/>
                <w:vertAlign w:val="subscript"/>
              </w:rPr>
              <w:t>10</w:t>
            </w:r>
            <w:r>
              <w:rPr>
                <w:rFonts w:hint="eastAsia" w:ascii="宋体" w:hAnsi="宋体" w:cs="宋体"/>
                <w:b/>
                <w:szCs w:val="21"/>
              </w:rPr>
              <w:t>÷</w:t>
            </w:r>
            <w:r>
              <w:rPr>
                <w:rFonts w:ascii="宋体" w:hAnsi="宋体" w:cs="宋体"/>
                <w:b/>
                <w:szCs w:val="21"/>
              </w:rPr>
              <w:t>I</w:t>
            </w:r>
            <w:r>
              <w:rPr>
                <w:rFonts w:hint="eastAsia" w:ascii="宋体" w:hAnsi="宋体" w:cs="宋体"/>
                <w:b/>
                <w:szCs w:val="21"/>
                <w:vertAlign w:val="subscript"/>
              </w:rPr>
              <w:t>量程</w:t>
            </w:r>
            <w:r>
              <w:rPr>
                <w:rFonts w:hint="eastAsia" w:ascii="宋体" w:hAnsi="宋体" w:cs="宋体"/>
                <w:b/>
                <w:szCs w:val="21"/>
              </w:rPr>
              <w:t>×</w:t>
            </w:r>
            <w:r>
              <w:rPr>
                <w:rFonts w:ascii="宋体" w:hAnsi="宋体" w:cs="宋体"/>
                <w:b/>
                <w:szCs w:val="21"/>
              </w:rPr>
              <w:t>100%=17.23</w:t>
            </w:r>
            <w:r>
              <w:rPr>
                <w:rFonts w:hint="eastAsia" w:ascii="宋体" w:hAnsi="宋体" w:cs="宋体"/>
                <w:b/>
                <w:szCs w:val="21"/>
              </w:rPr>
              <w:t>μ</w:t>
            </w:r>
            <w:r>
              <w:rPr>
                <w:rFonts w:ascii="宋体" w:hAnsi="宋体" w:cs="宋体"/>
                <w:b/>
                <w:szCs w:val="21"/>
              </w:rPr>
              <w:t>A</w:t>
            </w:r>
            <w:r>
              <w:rPr>
                <w:rFonts w:hint="eastAsia" w:ascii="宋体" w:hAnsi="宋体" w:cs="宋体"/>
                <w:b/>
                <w:szCs w:val="21"/>
              </w:rPr>
              <w:t>÷</w:t>
            </w:r>
            <w:r>
              <w:rPr>
                <w:rFonts w:ascii="宋体" w:hAnsi="宋体" w:cs="宋体"/>
                <w:b/>
                <w:szCs w:val="21"/>
              </w:rPr>
              <w:t>2</w:t>
            </w:r>
            <w:r>
              <w:rPr>
                <w:rFonts w:hint="eastAsia" w:ascii="宋体" w:hAnsi="宋体" w:cs="宋体"/>
                <w:b/>
                <w:szCs w:val="21"/>
              </w:rPr>
              <w:t>mA×1</w:t>
            </w:r>
            <w:r>
              <w:rPr>
                <w:rFonts w:ascii="宋体" w:hAnsi="宋体" w:cs="宋体"/>
                <w:b/>
                <w:szCs w:val="21"/>
              </w:rPr>
              <w:t>00%=0.86%</w:t>
            </w:r>
          </w:p>
          <w:p>
            <w:pPr>
              <w:jc w:val="center"/>
              <w:rPr>
                <w:rFonts w:hint="eastAsia" w:ascii="宋体" w:hAnsi="宋体" w:cs="宋体"/>
                <w:b/>
                <w:szCs w:val="21"/>
              </w:rPr>
            </w:pPr>
            <w:r>
              <w:drawing>
                <wp:inline distT="0" distB="0" distL="0" distR="0">
                  <wp:extent cx="4145280" cy="2324100"/>
                  <wp:effectExtent l="0" t="0" r="7620" b="0"/>
                  <wp:docPr id="1086180210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9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六、结果陈述</w:t>
            </w:r>
          </w:p>
          <w:p>
            <w:pPr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毫安表的等级E</w:t>
            </w:r>
            <w:r>
              <w:rPr>
                <w:rFonts w:ascii="宋体" w:hAnsi="宋体" w:cs="宋体"/>
                <w:b/>
                <w:szCs w:val="21"/>
              </w:rPr>
              <w:t>=0.86%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七、</w:t>
            </w:r>
            <w:r>
              <w:rPr>
                <w:rFonts w:hint="eastAsia" w:ascii="宋体" w:hAnsi="宋体" w:cs="宋体"/>
                <w:b/>
                <w:sz w:val="28"/>
                <w:szCs w:val="28"/>
                <w:lang w:val="en-US" w:eastAsia="zh-CN"/>
              </w:rPr>
              <w:t>实验总结与</w:t>
            </w:r>
            <w:r>
              <w:rPr>
                <w:rFonts w:hint="eastAsia" w:ascii="宋体" w:hAnsi="宋体" w:cs="宋体"/>
                <w:b/>
                <w:sz w:val="28"/>
                <w:szCs w:val="28"/>
              </w:rPr>
              <w:t>思考题</w:t>
            </w:r>
          </w:p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1</w:t>
            </w:r>
            <w:r>
              <w:rPr>
                <w:rFonts w:hint="eastAsia" w:ascii="宋体" w:hAnsi="宋体" w:cs="宋体"/>
                <w:b/>
                <w:sz w:val="24"/>
                <w:szCs w:val="24"/>
              </w:rPr>
              <w:t>、实验总结：</w:t>
            </w:r>
          </w:p>
          <w:p>
            <w:pPr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Cs/>
                <w:szCs w:val="21"/>
              </w:rPr>
              <w:t>本次实验学会了如何用电位差计法来测量元件的电势差和电压，掌握了如何校准电表，掌握了精密仪器的一种设计原理——补偿原理。</w:t>
            </w:r>
          </w:p>
          <w:p>
            <w:pPr>
              <w:rPr>
                <w:rFonts w:hint="eastAsia" w:ascii="宋体" w:hAnsi="宋体" w:cs="宋体"/>
                <w:bCs/>
                <w:szCs w:val="21"/>
              </w:rPr>
            </w:pPr>
          </w:p>
          <w:p>
            <w:pPr>
              <w:rPr>
                <w:rFonts w:hint="eastAsia" w:ascii="宋体" w:hAnsi="宋体" w:cs="宋体"/>
                <w:bCs/>
                <w:szCs w:val="21"/>
              </w:rPr>
            </w:pPr>
          </w:p>
          <w:p>
            <w:pPr>
              <w:rPr>
                <w:rFonts w:hint="eastAsia"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2、思考题：</w:t>
            </w: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以电位差计使用为例，论述精密仪器的使用应注意哪些问题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420" w:firstLineChars="0"/>
              <w:jc w:val="both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校准和验证：在使用前确保仪器已经过校准，以保证测量结果的准确性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szCs w:val="21"/>
              </w:rPr>
              <w:t>定期进行校准，以补偿长期使用可能引起的偏差。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420" w:firstLineChars="0"/>
              <w:jc w:val="both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环境因素：注意温度、湿度等环境条件，这些因素可能影响仪器的性能和测量结果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szCs w:val="21"/>
              </w:rPr>
              <w:t>避免在电磁干扰较大的环境中使用。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420" w:firstLineChars="0"/>
              <w:jc w:val="both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操作规程：严格按照操作手册进行操作，避免操作错误引起的测量误差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szCs w:val="21"/>
              </w:rPr>
              <w:t>在进行测量前，确保所有连接都正确且牢固。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420" w:firstLineChars="0"/>
              <w:jc w:val="both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维护与保养：定期清洁仪器，特别是接触点和连接线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szCs w:val="21"/>
              </w:rPr>
              <w:t>检查所有电气连接和组件，确保没有磨损或损坏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。</w:t>
            </w:r>
          </w:p>
          <w:p>
            <w:pPr>
              <w:widowControl w:val="0"/>
              <w:numPr>
                <w:numId w:val="0"/>
              </w:numPr>
              <w:ind w:left="420" w:leftChars="0"/>
              <w:jc w:val="both"/>
              <w:rPr>
                <w:rFonts w:hint="eastAsia" w:ascii="宋体" w:hAnsi="宋体" w:cs="宋体"/>
                <w:szCs w:val="21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用电位差计测量电压或电动势的特点是什么?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420" w:firstLineChars="0"/>
              <w:jc w:val="both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高精度：电位差计能够提供非常精确的测量结果，这是因为它通过零电流测量来确定电势差，从而避免了电流通过电路时可能引起的电压降。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420" w:firstLineChars="0"/>
              <w:jc w:val="both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无负载测量：在理想情况下，电位差计测量时不会从电源抽取电流（或者电流极小），因此可以测量开路电压而不影响电路的工作状态。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420" w:firstLineChars="0"/>
              <w:jc w:val="both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灵敏度高：电位差计的设计允许它检测非常微小的电压变化，这使得它适用于需要高灵敏度检测的应用场合。</w:t>
            </w:r>
          </w:p>
          <w:p>
            <w:pPr>
              <w:widowControl w:val="0"/>
              <w:numPr>
                <w:numId w:val="0"/>
              </w:numPr>
              <w:ind w:left="420" w:leftChars="0"/>
              <w:jc w:val="both"/>
              <w:rPr>
                <w:rFonts w:hint="eastAsia" w:ascii="宋体" w:hAnsi="宋体" w:cs="宋体"/>
                <w:szCs w:val="21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电位差计的精度取决于什么?测量值精度取决于什么？</w:t>
            </w: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420" w:firstLineChars="200"/>
              <w:jc w:val="both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电位差计的精度取决于：</w:t>
            </w:r>
          </w:p>
          <w:p>
            <w:pPr>
              <w:widowControl w:val="0"/>
              <w:numPr>
                <w:ilvl w:val="0"/>
                <w:numId w:val="6"/>
              </w:numPr>
              <w:ind w:left="845" w:leftChars="0" w:hanging="425" w:firstLineChars="0"/>
              <w:jc w:val="both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滑线电阻的均匀性：滑线上的电阻均匀性是关键，任何不均匀性都会引入测量误差。</w:t>
            </w:r>
          </w:p>
          <w:p>
            <w:pPr>
              <w:widowControl w:val="0"/>
              <w:numPr>
                <w:ilvl w:val="0"/>
                <w:numId w:val="6"/>
              </w:numPr>
              <w:ind w:left="845" w:leftChars="0" w:hanging="425" w:firstLineChars="0"/>
              <w:jc w:val="both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细微调整的能力：电位差计通常配备细微的调整机制，允许操作者精确地设置零电流条件。</w:t>
            </w:r>
          </w:p>
          <w:p>
            <w:pPr>
              <w:widowControl w:val="0"/>
              <w:numPr>
                <w:ilvl w:val="0"/>
                <w:numId w:val="6"/>
              </w:numPr>
              <w:ind w:left="845" w:leftChars="0" w:hanging="425" w:firstLineChars="0"/>
              <w:jc w:val="both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仪器的校准：校准过程中使用的标准电压源的准确性直接影响电位差计的精度。</w:t>
            </w: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420" w:firstLineChars="200"/>
              <w:jc w:val="both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测量值的精度取决于：</w:t>
            </w:r>
          </w:p>
          <w:p>
            <w:pPr>
              <w:widowControl w:val="0"/>
              <w:numPr>
                <w:ilvl w:val="0"/>
                <w:numId w:val="7"/>
              </w:numPr>
              <w:ind w:left="845" w:leftChars="0" w:hanging="425" w:firstLineChars="0"/>
              <w:jc w:val="both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操作者的技能：准确读取测量值并进行适当的调整是非常重要的。</w:t>
            </w:r>
          </w:p>
          <w:p>
            <w:pPr>
              <w:widowControl w:val="0"/>
              <w:numPr>
                <w:ilvl w:val="0"/>
                <w:numId w:val="7"/>
              </w:numPr>
              <w:ind w:left="845" w:leftChars="0" w:hanging="425" w:firstLineChars="0"/>
              <w:jc w:val="both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环境条件：如温度、湿度、电磁干扰等都可能影响测量精度。</w:t>
            </w:r>
          </w:p>
          <w:p>
            <w:pPr>
              <w:widowControl w:val="0"/>
              <w:numPr>
                <w:ilvl w:val="0"/>
                <w:numId w:val="7"/>
              </w:numPr>
              <w:ind w:left="845" w:leftChars="0" w:hanging="425" w:firstLineChars="0"/>
              <w:jc w:val="both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测试连接：连接质量、接触电阻等都可能影响最终结果。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指导教师批阅意见</w:t>
            </w: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0" w:hRule="atLeast"/>
        </w:trPr>
        <w:tc>
          <w:tcPr>
            <w:tcW w:w="9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成绩评定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                                                               </w:t>
            </w:r>
          </w:p>
          <w:tbl>
            <w:tblPr>
              <w:tblStyle w:val="4"/>
              <w:tblW w:w="0" w:type="auto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65"/>
              <w:gridCol w:w="1440"/>
              <w:gridCol w:w="2145"/>
              <w:gridCol w:w="108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106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  <w:t>（20分）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  <w:t>（40分）</w:t>
                  </w:r>
                </w:p>
              </w:tc>
              <w:tc>
                <w:tcPr>
                  <w:tcW w:w="2145" w:type="dxa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  <w:t>数据处理与结果陈述（30分）</w:t>
                  </w:r>
                </w:p>
              </w:tc>
              <w:tc>
                <w:tcPr>
                  <w:tcW w:w="1080" w:type="dxa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</w:tcPr>
                <w:p>
                  <w:pPr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  <w:t>思考题</w:t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  <w:t>（10分）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106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214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kern w:val="0"/>
                      <w:sz w:val="20"/>
                      <w:szCs w:val="21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E3AD92"/>
    <w:multiLevelType w:val="singleLevel"/>
    <w:tmpl w:val="88E3AD92"/>
    <w:lvl w:ilvl="0" w:tentative="0">
      <w:start w:val="1"/>
      <w:numFmt w:val="lowerLetter"/>
      <w:lvlText w:val="%1."/>
      <w:lvlJc w:val="left"/>
      <w:pPr>
        <w:ind w:left="845" w:hanging="425"/>
      </w:pPr>
      <w:rPr>
        <w:rFonts w:hint="default"/>
      </w:rPr>
    </w:lvl>
  </w:abstractNum>
  <w:abstractNum w:abstractNumId="1">
    <w:nsid w:val="FF069956"/>
    <w:multiLevelType w:val="singleLevel"/>
    <w:tmpl w:val="FF06995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154E83AB"/>
    <w:multiLevelType w:val="singleLevel"/>
    <w:tmpl w:val="154E83A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A563832"/>
    <w:multiLevelType w:val="singleLevel"/>
    <w:tmpl w:val="1A563832"/>
    <w:lvl w:ilvl="0" w:tentative="0">
      <w:start w:val="1"/>
      <w:numFmt w:val="lowerLetter"/>
      <w:lvlText w:val="%1."/>
      <w:lvlJc w:val="left"/>
      <w:pPr>
        <w:ind w:left="845" w:hanging="425"/>
      </w:pPr>
      <w:rPr>
        <w:rFonts w:hint="default"/>
      </w:rPr>
    </w:lvl>
  </w:abstractNum>
  <w:abstractNum w:abstractNumId="4">
    <w:nsid w:val="2B880495"/>
    <w:multiLevelType w:val="singleLevel"/>
    <w:tmpl w:val="2B88049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4A5A962C"/>
    <w:multiLevelType w:val="singleLevel"/>
    <w:tmpl w:val="4A5A962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58DB2274"/>
    <w:multiLevelType w:val="multilevel"/>
    <w:tmpl w:val="58DB227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JhOWM1YWM2MjY3ZWY3MWJmZGEwYzExY2Q1YjQxMGIifQ=="/>
  </w:docVars>
  <w:rsids>
    <w:rsidRoot w:val="008954EB"/>
    <w:rsid w:val="00015B58"/>
    <w:rsid w:val="005B561B"/>
    <w:rsid w:val="00816801"/>
    <w:rsid w:val="008954EB"/>
    <w:rsid w:val="008B0ADB"/>
    <w:rsid w:val="009753DC"/>
    <w:rsid w:val="00A33DB8"/>
    <w:rsid w:val="00AE2B66"/>
    <w:rsid w:val="00BE6031"/>
    <w:rsid w:val="00C51921"/>
    <w:rsid w:val="00E145EA"/>
    <w:rsid w:val="00F40376"/>
    <w:rsid w:val="21C3163C"/>
    <w:rsid w:val="661E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22"/>
    <w:rPr>
      <w:b/>
    </w:rPr>
  </w:style>
  <w:style w:type="paragraph" w:styleId="7">
    <w:name w:val="List Paragraph"/>
    <w:basedOn w:val="1"/>
    <w:autoRedefine/>
    <w:qFormat/>
    <w:uiPriority w:val="34"/>
    <w:pPr>
      <w:ind w:firstLine="420" w:firstLineChars="200"/>
    </w:pPr>
  </w:style>
  <w:style w:type="character" w:styleId="8">
    <w:name w:val="Placeholder Text"/>
    <w:basedOn w:val="5"/>
    <w:autoRedefine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86178\Desktop\&#23454;&#39564;&#25253;&#21578;\&#22823;&#29289;&#23454;&#39564;&#25253;&#21578;\&#30005;&#20301;&#24046;&#35745;\&#26032;&#24314;%20Microsoft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用电位差计校对电流的校准曲线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Sheet1!$A$1:$A$10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1999</c:v>
                </c:pt>
              </c:numCache>
            </c:numRef>
          </c:xVal>
          <c:yVal>
            <c:numRef>
              <c:f>Sheet1!$B$1:$B$10</c:f>
              <c:numCache>
                <c:formatCode>General</c:formatCode>
                <c:ptCount val="10"/>
                <c:pt idx="0">
                  <c:v>2.94</c:v>
                </c:pt>
                <c:pt idx="1">
                  <c:v>2.91</c:v>
                </c:pt>
                <c:pt idx="2">
                  <c:v>5.37</c:v>
                </c:pt>
                <c:pt idx="3">
                  <c:v>15.9</c:v>
                </c:pt>
                <c:pt idx="4">
                  <c:v>7.56</c:v>
                </c:pt>
                <c:pt idx="5">
                  <c:v>10.87</c:v>
                </c:pt>
                <c:pt idx="6">
                  <c:v>11.99</c:v>
                </c:pt>
                <c:pt idx="7">
                  <c:v>13.2</c:v>
                </c:pt>
                <c:pt idx="8">
                  <c:v>12.17</c:v>
                </c:pt>
                <c:pt idx="9">
                  <c:v>17.23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2257040"/>
        <c:axId val="1672250800"/>
      </c:scatterChart>
      <c:valAx>
        <c:axId val="1672257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I/μA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878033464566929"/>
              <c:y val="0.86942111402741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72250800"/>
        <c:crosses val="autoZero"/>
        <c:crossBetween val="midCat"/>
      </c:valAx>
      <c:valAx>
        <c:axId val="167225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△</a:t>
                </a:r>
                <a:r>
                  <a:rPr lang="en-US" altLang="zh-CN"/>
                  <a:t>I/μA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0305555555555556"/>
              <c:y val="0.16874234470691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72257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575</Words>
  <Characters>3283</Characters>
  <Lines>27</Lines>
  <Paragraphs>7</Paragraphs>
  <TotalTime>10</TotalTime>
  <ScaleCrop>false</ScaleCrop>
  <LinksUpToDate>false</LinksUpToDate>
  <CharactersWithSpaces>3851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2023-05-17T13:46:00Z</dcterms:created>
  <dc:creator>冯 梓聪</dc:creator>
  <cp:lastModifiedBy>对方正在输入...</cp:lastModifiedBy>
  <dcterms:modified xsi:type="dcterms:W3CDTF">2024-05-07T14:46:16Z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1B8974E1B9B14052A9572F3C76A9EF66_12</vt:lpwstr>
  </property>
</Properties>
</file>