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pPr w:leftFromText="180" w:rightFromText="180" w:vertAnchor="text" w:horzAnchor="page" w:tblpX="6121" w:tblpY="2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</w:tblGrid>
      <w:tr w:rsidR="00EB3BD6" w14:paraId="02277E30" w14:textId="77777777">
        <w:tc>
          <w:tcPr>
            <w:tcW w:w="1413" w:type="dxa"/>
          </w:tcPr>
          <w:p w14:paraId="225E8204" w14:textId="77777777" w:rsidR="00EB3BD6" w:rsidRDefault="00000000"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ascii="宋体" w:hint="eastAsia"/>
                <w:b/>
                <w:spacing w:val="56"/>
                <w:sz w:val="24"/>
              </w:rPr>
              <w:t>得分</w:t>
            </w:r>
          </w:p>
        </w:tc>
        <w:tc>
          <w:tcPr>
            <w:tcW w:w="1984" w:type="dxa"/>
          </w:tcPr>
          <w:p w14:paraId="1EAE9039" w14:textId="77777777" w:rsidR="00EB3BD6" w:rsidRDefault="00000000"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ascii="宋体" w:hint="eastAsia"/>
                <w:b/>
                <w:spacing w:val="56"/>
                <w:sz w:val="24"/>
              </w:rPr>
              <w:t>教师签名</w:t>
            </w:r>
          </w:p>
        </w:tc>
        <w:tc>
          <w:tcPr>
            <w:tcW w:w="1843" w:type="dxa"/>
          </w:tcPr>
          <w:p w14:paraId="29DF9A19" w14:textId="77777777" w:rsidR="00EB3BD6" w:rsidRDefault="00000000"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ascii="宋体" w:hint="eastAsia"/>
                <w:b/>
                <w:spacing w:val="56"/>
                <w:sz w:val="24"/>
              </w:rPr>
              <w:t>批改日期</w:t>
            </w:r>
          </w:p>
        </w:tc>
      </w:tr>
      <w:tr w:rsidR="00EB3BD6" w14:paraId="5BA520F0" w14:textId="77777777">
        <w:trPr>
          <w:trHeight w:val="883"/>
        </w:trPr>
        <w:tc>
          <w:tcPr>
            <w:tcW w:w="1413" w:type="dxa"/>
          </w:tcPr>
          <w:p w14:paraId="4020A764" w14:textId="77777777" w:rsidR="00EB3BD6" w:rsidRDefault="00EB3BD6"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984" w:type="dxa"/>
          </w:tcPr>
          <w:p w14:paraId="3FC28AC3" w14:textId="77777777" w:rsidR="00EB3BD6" w:rsidRDefault="00EB3BD6"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843" w:type="dxa"/>
          </w:tcPr>
          <w:p w14:paraId="255226BF" w14:textId="77777777" w:rsidR="00EB3BD6" w:rsidRDefault="00EB3BD6"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</w:tr>
    </w:tbl>
    <w:p w14:paraId="5E0CED02" w14:textId="2F1271E9" w:rsidR="00E951ED" w:rsidRDefault="00E951ED" w:rsidP="00E951ED">
      <w:pPr>
        <w:rPr>
          <w:u w:val="single"/>
        </w:rPr>
      </w:pPr>
      <w:r>
        <w:rPr>
          <w:rFonts w:hint="eastAsia"/>
        </w:rPr>
        <w:t>课程编号</w:t>
      </w:r>
      <w:r>
        <w:rPr>
          <w:rFonts w:hint="eastAsia"/>
          <w:u w:val="single"/>
        </w:rPr>
        <w:t xml:space="preserve">    18004400</w:t>
      </w:r>
      <w:r>
        <w:rPr>
          <w:rFonts w:hint="eastAsia"/>
          <w:u w:val="single"/>
        </w:rPr>
        <w:t>76</w:t>
      </w:r>
      <w:r>
        <w:rPr>
          <w:rFonts w:hint="eastAsia"/>
          <w:u w:val="single"/>
        </w:rPr>
        <w:t xml:space="preserve">         </w:t>
      </w:r>
    </w:p>
    <w:p w14:paraId="2B1DE592" w14:textId="77777777" w:rsidR="00EB3BD6" w:rsidRDefault="00EB3BD6">
      <w:pPr>
        <w:jc w:val="center"/>
        <w:rPr>
          <w:rFonts w:ascii="宋体"/>
          <w:b/>
          <w:spacing w:val="56"/>
          <w:sz w:val="44"/>
          <w:szCs w:val="44"/>
        </w:rPr>
      </w:pPr>
    </w:p>
    <w:p w14:paraId="34FCD061" w14:textId="77777777" w:rsidR="00EB3BD6" w:rsidRDefault="00EB3BD6">
      <w:pPr>
        <w:jc w:val="center"/>
        <w:rPr>
          <w:rFonts w:ascii="宋体" w:hint="eastAsia"/>
          <w:b/>
          <w:spacing w:val="56"/>
          <w:sz w:val="44"/>
          <w:szCs w:val="44"/>
        </w:rPr>
      </w:pPr>
    </w:p>
    <w:p w14:paraId="61D2F7DF" w14:textId="77777777" w:rsidR="00EB3BD6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757C0FA8" w14:textId="77777777" w:rsidR="00EB3BD6" w:rsidRDefault="00EB3BD6">
      <w:pPr>
        <w:rPr>
          <w:b/>
          <w:sz w:val="28"/>
        </w:rPr>
      </w:pPr>
    </w:p>
    <w:p w14:paraId="3371A495" w14:textId="77777777" w:rsidR="00EB3BD6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</w:t>
      </w:r>
    </w:p>
    <w:p w14:paraId="29C3A80B" w14:textId="77777777" w:rsidR="00EB3BD6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薄透镜实验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52128583" w14:textId="77777777" w:rsidR="00EB3BD6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</w:t>
      </w:r>
    </w:p>
    <w:p w14:paraId="2B98D26D" w14:textId="4E0E0FE5" w:rsidR="00EB3BD6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E951ED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 w:rsidR="00E951ED">
        <w:rPr>
          <w:rFonts w:hint="eastAsia"/>
          <w:b/>
          <w:sz w:val="28"/>
          <w:u w:val="single"/>
        </w:rPr>
        <w:t>田冰</w:t>
      </w:r>
      <w:proofErr w:type="gramStart"/>
      <w:r w:rsidR="00E951ED">
        <w:rPr>
          <w:rFonts w:hint="eastAsia"/>
          <w:b/>
          <w:sz w:val="28"/>
          <w:u w:val="single"/>
        </w:rPr>
        <w:t>冰</w:t>
      </w:r>
      <w:proofErr w:type="gramEnd"/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20CD5F4A" w14:textId="34174B16" w:rsidR="00EB3BD6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杨皓翔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 w:rsidR="00E951ED">
        <w:rPr>
          <w:rFonts w:hint="eastAsia"/>
          <w:b/>
          <w:sz w:val="28"/>
          <w:u w:val="single"/>
        </w:rPr>
        <w:t>2024150040</w:t>
      </w:r>
      <w:r>
        <w:rPr>
          <w:rFonts w:hint="eastAsia"/>
          <w:b/>
          <w:sz w:val="28"/>
          <w:u w:val="single"/>
        </w:rPr>
        <w:t xml:space="preserve">     </w:t>
      </w:r>
    </w:p>
    <w:p w14:paraId="633F7067" w14:textId="77777777" w:rsidR="00E951E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4B</w:t>
      </w:r>
      <w:r>
        <w:rPr>
          <w:rFonts w:hint="eastAsia"/>
          <w:b/>
          <w:sz w:val="28"/>
          <w:u w:val="single"/>
        </w:rPr>
        <w:t xml:space="preserve"> </w:t>
      </w:r>
    </w:p>
    <w:p w14:paraId="01CD5C80" w14:textId="141B93FD" w:rsidR="00EB3BD6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 w:rsidR="00E951ED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2</w:t>
      </w:r>
      <w:r w:rsidR="00E951ED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02</w:t>
      </w:r>
      <w:r w:rsidR="00E951ED">
        <w:rPr>
          <w:rFonts w:hint="eastAsia"/>
          <w:b/>
          <w:sz w:val="28"/>
          <w:u w:val="single"/>
        </w:rPr>
        <w:t xml:space="preserve">5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</w:t>
      </w:r>
      <w:r w:rsidR="00E951ED">
        <w:rPr>
          <w:rFonts w:hint="eastAsia"/>
          <w:b/>
          <w:sz w:val="28"/>
          <w:u w:val="single"/>
        </w:rPr>
        <w:t xml:space="preserve">6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E951ED">
        <w:rPr>
          <w:rFonts w:hint="eastAsia"/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</w:t>
      </w:r>
      <w:r w:rsidR="00E951ED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3E6239F8" w14:textId="77777777" w:rsidR="00EB3BD6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14:paraId="5956C406" w14:textId="77777777" w:rsidR="00EB3BD6" w:rsidRDefault="00EB3BD6">
      <w:pPr>
        <w:jc w:val="center"/>
        <w:rPr>
          <w:b/>
          <w:sz w:val="28"/>
          <w:szCs w:val="28"/>
          <w:u w:val="single"/>
        </w:rPr>
      </w:pPr>
    </w:p>
    <w:p w14:paraId="70AAFE5B" w14:textId="77777777" w:rsidR="00EB3BD6" w:rsidRDefault="00EB3BD6"/>
    <w:p w14:paraId="6AECE3A4" w14:textId="77777777" w:rsidR="00EB3BD6" w:rsidRDefault="00EB3BD6"/>
    <w:p w14:paraId="1CE5EAB7" w14:textId="77777777" w:rsidR="00EB3BD6" w:rsidRDefault="00EB3BD6"/>
    <w:p w14:paraId="3B6A23C1" w14:textId="77777777" w:rsidR="00EB3BD6" w:rsidRDefault="00EB3BD6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EB3BD6" w14:paraId="50F00077" w14:textId="77777777">
        <w:trPr>
          <w:trHeight w:val="919"/>
        </w:trPr>
        <w:tc>
          <w:tcPr>
            <w:tcW w:w="8364" w:type="dxa"/>
          </w:tcPr>
          <w:p w14:paraId="71EA8292" w14:textId="77777777" w:rsidR="00EB3BD6" w:rsidRDefault="00000000">
            <w:pPr>
              <w:numPr>
                <w:ilvl w:val="0"/>
                <w:numId w:val="1"/>
              </w:num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实验目的</w:t>
            </w:r>
          </w:p>
          <w:p w14:paraId="4CA0049D" w14:textId="77777777" w:rsidR="00EB3BD6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1.了解透镜作为光学元件再光学系统中的作用。</w:t>
            </w:r>
          </w:p>
          <w:p w14:paraId="31DDD254" w14:textId="77777777" w:rsidR="00EB3BD6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2.用位移法测凸透镜焦距。</w:t>
            </w:r>
          </w:p>
          <w:p w14:paraId="25DAAB72" w14:textId="77777777" w:rsidR="00EB3BD6" w:rsidRDefault="00000000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3.自组望远镜并测量凹透镜焦距。</w:t>
            </w:r>
          </w:p>
        </w:tc>
      </w:tr>
      <w:tr w:rsidR="00EB3BD6" w14:paraId="53FFE93E" w14:textId="77777777">
        <w:trPr>
          <w:trHeight w:val="5230"/>
        </w:trPr>
        <w:tc>
          <w:tcPr>
            <w:tcW w:w="8364" w:type="dxa"/>
          </w:tcPr>
          <w:p w14:paraId="224EBD15" w14:textId="77777777" w:rsidR="00EB3BD6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实验原理</w:t>
            </w:r>
          </w:p>
          <w:p w14:paraId="41B89F07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位移法测量凸透镜焦距：</w:t>
            </w:r>
          </w:p>
          <w:p w14:paraId="62B9A58F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E4A1641" wp14:editId="7B44A6E8">
                  <wp:extent cx="5130800" cy="26060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229" cy="2623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114CDF" w14:textId="77777777" w:rsidR="00EB3BD6" w:rsidRDefault="00EB3BD6">
            <w:pPr>
              <w:rPr>
                <w:rFonts w:ascii="宋体" w:hAnsi="宋体" w:hint="eastAsia"/>
                <w:szCs w:val="21"/>
              </w:rPr>
            </w:pPr>
          </w:p>
          <w:p w14:paraId="3DBECC65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自组望远镜并用其测量凹透镜焦距：</w:t>
            </w:r>
          </w:p>
          <w:p w14:paraId="5BB4202C" w14:textId="77777777" w:rsidR="00EB3BD6" w:rsidRDefault="00000000">
            <w:pPr>
              <w:spacing w:before="100" w:after="100"/>
              <w:rPr>
                <w:szCs w:val="21"/>
              </w:rPr>
            </w:pPr>
            <w:r>
              <w:rPr>
                <w:rFonts w:ascii="宋体" w:hAnsi="宋体" w:hint="eastAsia"/>
              </w:rPr>
              <w:t>（1）</w:t>
            </w:r>
            <w:r>
              <w:rPr>
                <w:rFonts w:ascii="宋体" w:hAnsi="宋体"/>
              </w:rPr>
              <w:t>物屏与透镜</w:t>
            </w:r>
            <w:r>
              <w:rPr>
                <w:rFonts w:hint="eastAsia"/>
              </w:rPr>
              <w:t>L3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100</w:t>
            </w:r>
            <w:r>
              <w:rPr>
                <w:rFonts w:ascii="宋体" w:hAnsi="宋体" w:hint="eastAsia"/>
              </w:rPr>
              <w:t>）组平行</w:t>
            </w:r>
            <w:r>
              <w:rPr>
                <w:rFonts w:ascii="宋体" w:hAnsi="宋体"/>
              </w:rPr>
              <w:t>光</w:t>
            </w:r>
            <w:r>
              <w:rPr>
                <w:rFonts w:ascii="宋体" w:hAnsi="宋体" w:hint="eastAsia"/>
              </w:rPr>
              <w:t>；</w:t>
            </w:r>
          </w:p>
          <w:p w14:paraId="28431DE3" w14:textId="77777777" w:rsidR="00EB3BD6" w:rsidRDefault="00000000">
            <w:pPr>
              <w:spacing w:before="100" w:after="10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透镜</w:t>
            </w:r>
            <w:r>
              <w:rPr>
                <w:rFonts w:hint="eastAsia"/>
              </w:rPr>
              <w:t>L1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t>=150</w:t>
            </w:r>
            <w:r>
              <w:rPr>
                <w:rFonts w:ascii="宋体" w:hAnsi="宋体" w:hint="eastAsia"/>
              </w:rPr>
              <w:t>）与</w:t>
            </w:r>
            <w:r>
              <w:rPr>
                <w:rFonts w:ascii="宋体" w:hAnsi="宋体"/>
              </w:rPr>
              <w:t>目镜组</w:t>
            </w:r>
            <w:r>
              <w:rPr>
                <w:rFonts w:ascii="宋体" w:hAnsi="宋体" w:hint="eastAsia"/>
              </w:rPr>
              <w:t>成</w:t>
            </w:r>
            <w:r>
              <w:rPr>
                <w:rFonts w:ascii="宋体" w:hAnsi="宋体"/>
              </w:rPr>
              <w:t>望远镜，</w:t>
            </w:r>
            <w:r>
              <w:rPr>
                <w:rFonts w:ascii="宋体" w:hAnsi="宋体" w:hint="eastAsia"/>
              </w:rPr>
              <w:t>通过</w:t>
            </w:r>
            <w:r>
              <w:rPr>
                <w:rFonts w:ascii="宋体" w:hAnsi="宋体"/>
              </w:rPr>
              <w:t>望远镜观察物屏像</w:t>
            </w:r>
            <w:r>
              <w:rPr>
                <w:rFonts w:ascii="宋体" w:hAnsi="宋体" w:hint="eastAsia"/>
              </w:rPr>
              <w:t>（物屏</w:t>
            </w:r>
            <w:r>
              <w:t>logo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/>
              </w:rPr>
              <w:t>，调节</w:t>
            </w:r>
            <w:r>
              <w:rPr>
                <w:rFonts w:hint="eastAsia"/>
              </w:rPr>
              <w:t>L1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ascii="宋体" w:hAnsi="宋体"/>
              </w:rPr>
              <w:t>目镜距离，直到所观察的</w:t>
            </w:r>
            <w:proofErr w:type="gramStart"/>
            <w:r>
              <w:rPr>
                <w:rFonts w:ascii="宋体" w:hAnsi="宋体"/>
              </w:rPr>
              <w:t>物屏像最</w:t>
            </w:r>
            <w:proofErr w:type="gramEnd"/>
            <w:r>
              <w:rPr>
                <w:rFonts w:ascii="宋体" w:hAnsi="宋体"/>
              </w:rPr>
              <w:t>清晰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记下此时</w:t>
            </w:r>
            <w:r>
              <w:rPr>
                <w:rFonts w:hint="eastAsia"/>
              </w:rPr>
              <w:t>L1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ascii="宋体" w:hAnsi="宋体"/>
              </w:rPr>
              <w:t>目镜距离</w:t>
            </w:r>
            <w:r>
              <w:rPr>
                <w:rFonts w:ascii="宋体" w:hAnsi="宋体" w:hint="eastAsia"/>
              </w:rPr>
              <w:t>,固定并记下此时L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及目镜位置；</w:t>
            </w:r>
          </w:p>
          <w:p w14:paraId="31DE6881" w14:textId="77777777" w:rsidR="00EB3BD6" w:rsidRDefault="00EB3BD6">
            <w:pPr>
              <w:spacing w:before="100" w:after="100"/>
              <w:rPr>
                <w:rFonts w:ascii="宋体" w:hAnsi="宋体" w:hint="eastAsia"/>
                <w:szCs w:val="21"/>
              </w:rPr>
            </w:pPr>
          </w:p>
          <w:p w14:paraId="3C5BEAF0" w14:textId="77777777" w:rsidR="00EB3BD6" w:rsidRDefault="00000000">
            <w:pPr>
              <w:spacing w:before="100" w:after="1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用自组望远镜测量凹透镜焦距</w:t>
            </w:r>
          </w:p>
          <w:p w14:paraId="2D50DD5E" w14:textId="77777777" w:rsidR="00EB3BD6" w:rsidRDefault="00000000">
            <w:pPr>
              <w:spacing w:before="100" w:after="100"/>
              <w:jc w:val="center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lastRenderedPageBreak/>
              <w:drawing>
                <wp:inline distT="0" distB="0" distL="0" distR="0" wp14:anchorId="13C416AF" wp14:editId="64A6E98D">
                  <wp:extent cx="3719195" cy="2726690"/>
                  <wp:effectExtent l="0" t="0" r="190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5" cy="272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49335F" w14:textId="77777777" w:rsidR="00EB3BD6" w:rsidRDefault="00000000">
            <w:pPr>
              <w:spacing w:before="100" w:after="10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</w:t>
            </w:r>
            <w:r>
              <w:rPr>
                <w:rFonts w:hint="eastAsia"/>
                <w:bCs/>
                <w:szCs w:val="21"/>
              </w:rPr>
              <w:t>(a)</w:t>
            </w:r>
            <w:r>
              <w:rPr>
                <w:rFonts w:hint="eastAsia"/>
                <w:bCs/>
                <w:szCs w:val="21"/>
              </w:rPr>
              <w:t>虚线区域所示，将分划板放在目镜和物镜</w:t>
            </w:r>
            <w:r>
              <w:rPr>
                <w:rFonts w:hint="eastAsia"/>
                <w:bCs/>
                <w:szCs w:val="21"/>
              </w:rPr>
              <w:t>(L1)</w:t>
            </w:r>
            <w:r>
              <w:rPr>
                <w:rFonts w:hint="eastAsia"/>
                <w:bCs/>
                <w:szCs w:val="21"/>
              </w:rPr>
              <w:t>的焦平面上，则组成聚焦于无穷远处的望远镜。将被测凸透镜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放在物屏与望远镜之间，移动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直至从物镜处看到清晰的网格像，则</w:t>
            </w:r>
            <w:proofErr w:type="gramStart"/>
            <w:r>
              <w:rPr>
                <w:rFonts w:hint="eastAsia"/>
                <w:bCs/>
                <w:szCs w:val="21"/>
              </w:rPr>
              <w:t>此时物屏到</w:t>
            </w:r>
            <w:proofErr w:type="gramEnd"/>
            <w:r>
              <w:rPr>
                <w:rFonts w:hint="eastAsia"/>
                <w:bCs/>
                <w:szCs w:val="21"/>
              </w:rPr>
              <w:t>凸透镜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的距离为其焦距</w:t>
            </w:r>
            <w:r>
              <w:rPr>
                <w:rFonts w:hint="eastAsia"/>
                <w:bCs/>
                <w:szCs w:val="21"/>
              </w:rPr>
              <w:t>f3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1D447D49" w14:textId="77777777" w:rsidR="00EB3BD6" w:rsidRDefault="00EB3BD6">
            <w:pPr>
              <w:spacing w:before="100" w:after="100"/>
              <w:ind w:firstLineChars="200" w:firstLine="420"/>
              <w:rPr>
                <w:bCs/>
                <w:szCs w:val="21"/>
              </w:rPr>
            </w:pPr>
          </w:p>
          <w:p w14:paraId="67870EB7" w14:textId="77777777" w:rsidR="00EB3BD6" w:rsidRDefault="00000000">
            <w:pPr>
              <w:spacing w:before="100" w:after="10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</w:t>
            </w:r>
            <w:r>
              <w:rPr>
                <w:rFonts w:hint="eastAsia"/>
                <w:bCs/>
                <w:szCs w:val="21"/>
              </w:rPr>
              <w:t>(b)</w:t>
            </w:r>
            <w:r>
              <w:rPr>
                <w:rFonts w:hint="eastAsia"/>
                <w:bCs/>
                <w:szCs w:val="21"/>
              </w:rPr>
              <w:t>所示，将待测凹透镜</w:t>
            </w:r>
            <w:r>
              <w:rPr>
                <w:rFonts w:hint="eastAsia"/>
                <w:bCs/>
                <w:szCs w:val="21"/>
              </w:rPr>
              <w:t>L2</w:t>
            </w:r>
            <w:r>
              <w:rPr>
                <w:rFonts w:hint="eastAsia"/>
                <w:bCs/>
                <w:szCs w:val="21"/>
              </w:rPr>
              <w:t>插入光路中，然后向</w:t>
            </w:r>
            <w:r>
              <w:rPr>
                <w:rFonts w:hint="eastAsia"/>
                <w:bCs/>
                <w:szCs w:val="21"/>
              </w:rPr>
              <w:t>L2</w:t>
            </w:r>
            <w:r>
              <w:rPr>
                <w:rFonts w:hint="eastAsia"/>
                <w:bCs/>
                <w:szCs w:val="21"/>
              </w:rPr>
              <w:t>方向移动凸透镜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，直到网格成像清晰，此时测出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的物距</w:t>
            </w:r>
            <w:r>
              <w:rPr>
                <w:rFonts w:hint="eastAsia"/>
                <w:bCs/>
                <w:szCs w:val="21"/>
              </w:rPr>
              <w:t>u3</w:t>
            </w:r>
            <w:r>
              <w:rPr>
                <w:rFonts w:hint="eastAsia"/>
                <w:bCs/>
                <w:szCs w:val="21"/>
              </w:rPr>
              <w:t>，凹透镜</w:t>
            </w:r>
            <w:r>
              <w:rPr>
                <w:rFonts w:hint="eastAsia"/>
                <w:bCs/>
                <w:szCs w:val="21"/>
              </w:rPr>
              <w:t>L2</w:t>
            </w:r>
            <w:r>
              <w:rPr>
                <w:rFonts w:hint="eastAsia"/>
                <w:bCs/>
                <w:szCs w:val="21"/>
              </w:rPr>
              <w:t>与凸透镜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的距离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，利用薄透镜成像公式</w:t>
            </w:r>
          </w:p>
          <w:p w14:paraId="434C8156" w14:textId="77777777" w:rsidR="00EB3BD6" w:rsidRDefault="00000000">
            <w:pPr>
              <w:spacing w:before="100" w:after="100"/>
              <w:ind w:firstLineChars="200" w:firstLine="420"/>
              <w:jc w:val="center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inline distT="0" distB="0" distL="0" distR="0" wp14:anchorId="725AA5FA" wp14:editId="1A9E6D45">
                  <wp:extent cx="828675" cy="4953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0A8792" w14:textId="77777777" w:rsidR="00EB3BD6" w:rsidRDefault="00000000">
            <w:pPr>
              <w:spacing w:before="100" w:after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</w:t>
            </w:r>
            <w:r>
              <w:rPr>
                <w:rFonts w:hint="eastAsia"/>
                <w:bCs/>
                <w:szCs w:val="21"/>
              </w:rPr>
              <w:t>L3</w:t>
            </w:r>
            <w:r>
              <w:rPr>
                <w:rFonts w:hint="eastAsia"/>
                <w:bCs/>
                <w:szCs w:val="21"/>
              </w:rPr>
              <w:t>的像距</w:t>
            </w:r>
            <w:r>
              <w:rPr>
                <w:rFonts w:hint="eastAsia"/>
                <w:bCs/>
                <w:szCs w:val="21"/>
              </w:rPr>
              <w:t>v3</w:t>
            </w:r>
            <w:r>
              <w:rPr>
                <w:rFonts w:hint="eastAsia"/>
                <w:bCs/>
                <w:szCs w:val="21"/>
              </w:rPr>
              <w:t>，则待测凹透镜</w:t>
            </w:r>
            <w:r>
              <w:rPr>
                <w:rFonts w:hint="eastAsia"/>
                <w:bCs/>
                <w:szCs w:val="21"/>
              </w:rPr>
              <w:t>L2</w:t>
            </w:r>
            <w:r>
              <w:rPr>
                <w:rFonts w:hint="eastAsia"/>
                <w:bCs/>
                <w:szCs w:val="21"/>
              </w:rPr>
              <w:t>的焦距</w:t>
            </w:r>
            <w:r>
              <w:rPr>
                <w:rFonts w:hint="eastAsia"/>
                <w:bCs/>
                <w:szCs w:val="21"/>
              </w:rPr>
              <w:t>f2=v3-d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EB3BD6" w14:paraId="0A62AB92" w14:textId="77777777">
        <w:trPr>
          <w:trHeight w:val="7331"/>
        </w:trPr>
        <w:tc>
          <w:tcPr>
            <w:tcW w:w="8364" w:type="dxa"/>
          </w:tcPr>
          <w:p w14:paraId="1BA3DD5F" w14:textId="77777777" w:rsidR="00EB3BD6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87043ED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实验仪器主要有导轨、可调底座、透镜组、目镜组、</w:t>
            </w:r>
            <w:proofErr w:type="gramStart"/>
            <w:r>
              <w:rPr>
                <w:rFonts w:ascii="宋体" w:hAnsi="宋体" w:hint="eastAsia"/>
                <w:szCs w:val="21"/>
              </w:rPr>
              <w:t>物屏组等</w:t>
            </w:r>
            <w:proofErr w:type="gramEnd"/>
            <w:r>
              <w:rPr>
                <w:rFonts w:ascii="宋体" w:hAnsi="宋体" w:hint="eastAsia"/>
                <w:szCs w:val="21"/>
              </w:rPr>
              <w:t>，如图1所示</w:t>
            </w:r>
          </w:p>
          <w:p w14:paraId="05EAC0B4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AD2B6E0" wp14:editId="10BE7BCE">
                  <wp:extent cx="3764280" cy="2179320"/>
                  <wp:effectExtent l="0" t="0" r="762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F788F" w14:textId="77777777" w:rsidR="00EB3BD6" w:rsidRDefault="00000000">
            <w:pPr>
              <w:numPr>
                <w:ilvl w:val="0"/>
                <w:numId w:val="2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一维滑座；2</w:t>
            </w:r>
            <w:r>
              <w:rPr>
                <w:rFonts w:ascii="宋体" w:hAnsi="宋体"/>
                <w:szCs w:val="21"/>
              </w:rPr>
              <w:t xml:space="preserve">- </w:t>
            </w:r>
            <w:r>
              <w:rPr>
                <w:rFonts w:ascii="宋体" w:hAnsi="宋体" w:hint="eastAsia"/>
                <w:szCs w:val="21"/>
              </w:rPr>
              <w:t>二</w:t>
            </w:r>
            <w:proofErr w:type="gramStart"/>
            <w:r>
              <w:rPr>
                <w:rFonts w:ascii="宋体" w:hAnsi="宋体" w:hint="eastAsia"/>
                <w:szCs w:val="21"/>
              </w:rPr>
              <w:t>维滑座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</w:t>
            </w:r>
            <w:r>
              <w:rPr>
                <w:rFonts w:ascii="宋体" w:hAnsi="宋体"/>
                <w:szCs w:val="21"/>
              </w:rPr>
              <w:t xml:space="preserve">3- </w:t>
            </w:r>
            <w:r>
              <w:rPr>
                <w:rFonts w:ascii="宋体" w:hAnsi="宋体" w:hint="eastAsia"/>
                <w:szCs w:val="21"/>
              </w:rPr>
              <w:t xml:space="preserve">导轨； </w:t>
            </w:r>
            <w:r>
              <w:rPr>
                <w:rFonts w:ascii="宋体" w:hAnsi="宋体"/>
                <w:szCs w:val="21"/>
              </w:rPr>
              <w:t xml:space="preserve">4- </w:t>
            </w:r>
            <w:r>
              <w:rPr>
                <w:rFonts w:ascii="宋体" w:hAnsi="宋体" w:hint="eastAsia"/>
                <w:szCs w:val="21"/>
              </w:rPr>
              <w:t xml:space="preserve">读书尺； </w:t>
            </w:r>
            <w:r>
              <w:rPr>
                <w:rFonts w:ascii="宋体" w:hAnsi="宋体"/>
                <w:szCs w:val="21"/>
              </w:rPr>
              <w:t xml:space="preserve">5- </w:t>
            </w:r>
            <w:r>
              <w:rPr>
                <w:rFonts w:ascii="宋体" w:hAnsi="宋体" w:hint="eastAsia"/>
                <w:szCs w:val="21"/>
              </w:rPr>
              <w:t xml:space="preserve">调节底脚； </w:t>
            </w:r>
            <w:r>
              <w:rPr>
                <w:rFonts w:ascii="宋体" w:hAnsi="宋体"/>
                <w:szCs w:val="21"/>
              </w:rPr>
              <w:t xml:space="preserve">6- </w:t>
            </w:r>
            <w:r>
              <w:rPr>
                <w:rFonts w:ascii="宋体" w:hAnsi="宋体" w:hint="eastAsia"/>
                <w:szCs w:val="21"/>
              </w:rPr>
              <w:t>目镜组</w:t>
            </w:r>
          </w:p>
          <w:p w14:paraId="12F0BE26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7、8、9</w:t>
            </w:r>
            <w:r>
              <w:rPr>
                <w:rFonts w:ascii="宋体" w:hAnsi="宋体"/>
                <w:szCs w:val="21"/>
              </w:rPr>
              <w:t xml:space="preserve">- </w:t>
            </w:r>
            <w:r>
              <w:rPr>
                <w:rFonts w:ascii="宋体" w:hAnsi="宋体" w:hint="eastAsia"/>
                <w:szCs w:val="21"/>
              </w:rPr>
              <w:t xml:space="preserve">透镜组； </w:t>
            </w:r>
            <w:r>
              <w:rPr>
                <w:rFonts w:ascii="宋体" w:hAnsi="宋体"/>
                <w:szCs w:val="21"/>
              </w:rPr>
              <w:t xml:space="preserve">10- </w:t>
            </w:r>
            <w:r>
              <w:rPr>
                <w:rFonts w:ascii="宋体" w:hAnsi="宋体" w:hint="eastAsia"/>
                <w:szCs w:val="21"/>
              </w:rPr>
              <w:t>物屏组</w:t>
            </w:r>
          </w:p>
          <w:p w14:paraId="38BB741F" w14:textId="77777777" w:rsidR="00EB3BD6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图1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几何光学综合实验仪器结构图</w:t>
            </w:r>
          </w:p>
        </w:tc>
      </w:tr>
      <w:tr w:rsidR="00EB3BD6" w14:paraId="39406E13" w14:textId="77777777">
        <w:trPr>
          <w:trHeight w:val="13573"/>
        </w:trPr>
        <w:tc>
          <w:tcPr>
            <w:tcW w:w="8364" w:type="dxa"/>
          </w:tcPr>
          <w:p w14:paraId="065CBF82" w14:textId="77777777" w:rsidR="00EB3BD6" w:rsidRDefault="00EB3BD6">
            <w:pPr>
              <w:rPr>
                <w:rFonts w:eastAsia="黑体"/>
                <w:sz w:val="24"/>
              </w:rPr>
            </w:pPr>
          </w:p>
          <w:p w14:paraId="2F2B8BEF" w14:textId="77777777" w:rsidR="00EB3BD6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34A42206" w14:textId="77777777" w:rsidR="00EB3BD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）进行仪器的共轴调节。</w:t>
            </w:r>
          </w:p>
          <w:p w14:paraId="17B9FDA0" w14:textId="77777777" w:rsidR="00EB3BD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        </w:t>
            </w:r>
            <w:r>
              <w:rPr>
                <w:rFonts w:hint="eastAsia"/>
                <w:szCs w:val="21"/>
              </w:rPr>
              <w:t>调节光学系统共轴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是减小误差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确保实验成功的重要步骤。所谓“共轴”，是指各光学元件（如光源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物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透镜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的主光轴重合。分两步进行：将放置在光具座上的各光学元件靠拢在一起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用眼观察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调节它们的中心在同一高度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且连线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光轴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平行于导轨。</w:t>
            </w:r>
          </w:p>
          <w:p w14:paraId="55439480" w14:textId="77777777" w:rsidR="00EB3BD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）采用位移法测量所用凸透镜的焦距。</w:t>
            </w:r>
          </w:p>
          <w:p w14:paraId="1CA4E73E" w14:textId="77777777" w:rsidR="00EB3BD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使物</w:t>
            </w:r>
            <w:r>
              <w:rPr>
                <w:rFonts w:hint="eastAsia"/>
                <w:szCs w:val="21"/>
              </w:rPr>
              <w:t>AB</w:t>
            </w:r>
            <w:r>
              <w:rPr>
                <w:rFonts w:hint="eastAsia"/>
                <w:szCs w:val="21"/>
              </w:rPr>
              <w:t>与像屏的间距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＞</w:t>
            </w:r>
            <w:r>
              <w:rPr>
                <w:rFonts w:hint="eastAsia"/>
                <w:szCs w:val="21"/>
              </w:rPr>
              <w:t>4f(f=150mm)</w:t>
            </w:r>
            <w:r>
              <w:rPr>
                <w:rFonts w:hint="eastAsia"/>
                <w:szCs w:val="21"/>
              </w:rPr>
              <w:t>；</w:t>
            </w:r>
          </w:p>
          <w:p w14:paraId="7D47E8D9" w14:textId="77777777" w:rsidR="00EB3BD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透镜在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间移动时可在像屏上成两次像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一次成放大的像</w:t>
            </w:r>
            <w:r>
              <w:rPr>
                <w:rFonts w:hint="eastAsia"/>
                <w:szCs w:val="21"/>
              </w:rPr>
              <w:t>u1,</w:t>
            </w:r>
            <w:r>
              <w:rPr>
                <w:rFonts w:hint="eastAsia"/>
                <w:szCs w:val="21"/>
              </w:rPr>
              <w:t>一次成缩小的像</w:t>
            </w:r>
            <w:r>
              <w:rPr>
                <w:rFonts w:hint="eastAsia"/>
                <w:szCs w:val="21"/>
              </w:rPr>
              <w:t>u2</w:t>
            </w:r>
            <w:r>
              <w:rPr>
                <w:rFonts w:hint="eastAsia"/>
                <w:szCs w:val="21"/>
              </w:rPr>
              <w:t>，记录两次成像时透镜的位置；</w:t>
            </w:r>
          </w:p>
          <w:p w14:paraId="4ABCB6EE" w14:textId="77777777" w:rsidR="00EB3BD6" w:rsidRDefault="00000000">
            <w:pPr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A04BCC" wp14:editId="7E88D9A0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236220</wp:posOffset>
                  </wp:positionV>
                  <wp:extent cx="5189220" cy="1674495"/>
                  <wp:effectExtent l="0" t="0" r="0" b="190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167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改变像屏位置，重复测量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次，求平均值和平均误差。</w:t>
            </w:r>
          </w:p>
          <w:p w14:paraId="44C2AA18" w14:textId="77777777" w:rsidR="00EB3BD6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）自组望远镜，观察远处物体，并利用此望远镜测量凹透镜焦距。</w:t>
            </w:r>
          </w:p>
          <w:p w14:paraId="7B042831" w14:textId="77777777" w:rsidR="00EB3BD6" w:rsidRDefault="00EB3BD6"/>
          <w:p w14:paraId="6986D8F5" w14:textId="77777777" w:rsidR="00EB3BD6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物屏与透镜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f=100mm</w:t>
            </w:r>
            <w:r>
              <w:rPr>
                <w:rFonts w:hint="eastAsia"/>
              </w:rPr>
              <w:t>）组平行光；</w:t>
            </w:r>
          </w:p>
          <w:p w14:paraId="753E2444" w14:textId="77777777" w:rsidR="00EB3BD6" w:rsidRDefault="00EB3BD6"/>
          <w:p w14:paraId="6C0228CE" w14:textId="77777777" w:rsidR="00EB3BD6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透镜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f=150mm</w:t>
            </w:r>
            <w:r>
              <w:rPr>
                <w:rFonts w:hint="eastAsia"/>
              </w:rPr>
              <w:t>）与目镜组成望远镜，通过望远镜观察物屏像（物屏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），调节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与目镜距离，直到所观察的</w:t>
            </w:r>
            <w:proofErr w:type="gramStart"/>
            <w:r>
              <w:rPr>
                <w:rFonts w:hint="eastAsia"/>
              </w:rPr>
              <w:t>物屏像最</w:t>
            </w:r>
            <w:proofErr w:type="gramEnd"/>
            <w:r>
              <w:rPr>
                <w:rFonts w:hint="eastAsia"/>
              </w:rPr>
              <w:t>清晰，记下此时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与目镜距离；</w:t>
            </w:r>
          </w:p>
          <w:p w14:paraId="29E45A74" w14:textId="77777777" w:rsidR="00EB3BD6" w:rsidRDefault="00EB3BD6"/>
          <w:p w14:paraId="386ED21B" w14:textId="77777777" w:rsidR="00EB3BD6" w:rsidRDefault="000000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成一缩小实像，记下实像位置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（与物屏相距大于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100mm</w:t>
            </w:r>
            <w:r>
              <w:rPr>
                <w:rFonts w:hint="eastAsia"/>
              </w:rPr>
              <w:t>），如图放上凹透镜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，调节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位置，直至通过望远镜能观察到最清晰的物屏像。记下此时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；</w:t>
            </w:r>
          </w:p>
          <w:p w14:paraId="0E7F37F8" w14:textId="77777777" w:rsidR="00EB3BD6" w:rsidRDefault="00EB3BD6"/>
          <w:p w14:paraId="4192D69F" w14:textId="77777777" w:rsidR="00EB3BD6" w:rsidRDefault="00000000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改变实像位置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，重复测量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次，求平均值和平均误差。</w:t>
            </w:r>
            <w:r>
              <w:rPr>
                <w:noProof/>
              </w:rPr>
              <w:drawing>
                <wp:inline distT="0" distB="0" distL="0" distR="0" wp14:anchorId="6311CD87" wp14:editId="3D069E5E">
                  <wp:extent cx="4400550" cy="1857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857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BD6" w14:paraId="4BEFC20C" w14:textId="77777777">
        <w:trPr>
          <w:trHeight w:val="90"/>
        </w:trPr>
        <w:tc>
          <w:tcPr>
            <w:tcW w:w="8364" w:type="dxa"/>
          </w:tcPr>
          <w:p w14:paraId="77CBA059" w14:textId="77777777" w:rsidR="00EB3BD6" w:rsidRDefault="000000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59D3612E" w14:textId="75BB9EAF" w:rsidR="00EB3BD6" w:rsidRDefault="0000000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E951ED">
              <w:rPr>
                <w:rFonts w:ascii="宋体" w:hAnsi="宋体" w:hint="eastAsia"/>
                <w:szCs w:val="21"/>
                <w:u w:val="single"/>
              </w:rPr>
              <w:t>4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E951ED">
              <w:rPr>
                <w:rFonts w:ascii="宋体" w:hAnsi="宋体" w:hint="eastAsia"/>
                <w:szCs w:val="21"/>
                <w:u w:val="single"/>
              </w:rPr>
              <w:t>邓瑞霖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</w:p>
          <w:p w14:paraId="1D43FC74" w14:textId="77777777" w:rsidR="00EB3BD6" w:rsidRDefault="00000000">
            <w:pPr>
              <w:tabs>
                <w:tab w:val="left" w:pos="204"/>
              </w:tabs>
              <w:rPr>
                <w:rFonts w:eastAsia="黑体"/>
                <w:sz w:val="24"/>
              </w:rPr>
            </w:pPr>
            <w:bookmarkStart w:id="0" w:name="_Hlk133242290"/>
            <w:r>
              <w:rPr>
                <w:rFonts w:eastAsia="黑体" w:hint="eastAsia"/>
                <w:sz w:val="24"/>
              </w:rPr>
              <w:t>一、位移法测凸透镜焦距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850"/>
              <w:gridCol w:w="1429"/>
              <w:gridCol w:w="1406"/>
              <w:gridCol w:w="992"/>
              <w:gridCol w:w="993"/>
              <w:gridCol w:w="850"/>
              <w:gridCol w:w="846"/>
            </w:tblGrid>
            <w:tr w:rsidR="00EB3BD6" w14:paraId="61C8763A" w14:textId="77777777">
              <w:tc>
                <w:tcPr>
                  <w:tcW w:w="567" w:type="dxa"/>
                </w:tcPr>
                <w:p w14:paraId="5438A057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1B6C1E45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物屏</w:t>
                  </w:r>
                </w:p>
              </w:tc>
              <w:tc>
                <w:tcPr>
                  <w:tcW w:w="1429" w:type="dxa"/>
                </w:tcPr>
                <w:p w14:paraId="1DD20FCA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透镜位置</w:t>
                  </w: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06" w:type="dxa"/>
                </w:tcPr>
                <w:p w14:paraId="1EB4803E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透镜位置</w:t>
                  </w: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0DA8856C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像屏</w:t>
                  </w:r>
                </w:p>
              </w:tc>
              <w:tc>
                <w:tcPr>
                  <w:tcW w:w="993" w:type="dxa"/>
                </w:tcPr>
                <w:p w14:paraId="15132ADF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D</w:t>
                  </w:r>
                </w:p>
              </w:tc>
              <w:tc>
                <w:tcPr>
                  <w:tcW w:w="850" w:type="dxa"/>
                </w:tcPr>
                <w:p w14:paraId="1B606E0D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d</w:t>
                  </w:r>
                </w:p>
              </w:tc>
              <w:tc>
                <w:tcPr>
                  <w:tcW w:w="846" w:type="dxa"/>
                </w:tcPr>
                <w:p w14:paraId="5D6AB5AC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f</w:t>
                  </w:r>
                </w:p>
              </w:tc>
            </w:tr>
            <w:tr w:rsidR="00EB3BD6" w14:paraId="7223151E" w14:textId="77777777">
              <w:tc>
                <w:tcPr>
                  <w:tcW w:w="567" w:type="dxa"/>
                </w:tcPr>
                <w:p w14:paraId="626C7ABE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6ADA589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7EB462C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693EE07B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2C36CDB0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4D7DAE35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6990F5D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79349AC9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47606831" w14:textId="77777777">
              <w:tc>
                <w:tcPr>
                  <w:tcW w:w="567" w:type="dxa"/>
                </w:tcPr>
                <w:p w14:paraId="46EE02BB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33EB89E4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6E15AE04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50C1C683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34E9818F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7D1C08F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3791BB09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6CC11C1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0088D76E" w14:textId="77777777">
              <w:tc>
                <w:tcPr>
                  <w:tcW w:w="567" w:type="dxa"/>
                </w:tcPr>
                <w:p w14:paraId="5889E9C1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3DD975AB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5A83F1D1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12E0D0D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55B7BF5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053519A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61268884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1E50102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123F94C6" w14:textId="77777777">
              <w:tc>
                <w:tcPr>
                  <w:tcW w:w="567" w:type="dxa"/>
                </w:tcPr>
                <w:p w14:paraId="1CBD44F8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14:paraId="240BA5CE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6DE4884B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734D8D2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012C3888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18817188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38ED23C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7C81950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7A456333" w14:textId="77777777">
              <w:tc>
                <w:tcPr>
                  <w:tcW w:w="567" w:type="dxa"/>
                </w:tcPr>
                <w:p w14:paraId="2C3B3863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76EEFA3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4902F2E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112DE57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28C97DC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54EBB3FB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716478D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367D26C7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659FE88C" w14:textId="77777777">
              <w:tc>
                <w:tcPr>
                  <w:tcW w:w="567" w:type="dxa"/>
                </w:tcPr>
                <w:p w14:paraId="52FBA399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1ABFF907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29" w:type="dxa"/>
                </w:tcPr>
                <w:p w14:paraId="51C15038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06" w:type="dxa"/>
                </w:tcPr>
                <w:p w14:paraId="002F438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303F051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7CB3E64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50" w:type="dxa"/>
                </w:tcPr>
                <w:p w14:paraId="1C970C1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846" w:type="dxa"/>
                </w:tcPr>
                <w:p w14:paraId="69B87CF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42A93F9D" w14:textId="77777777" w:rsidR="00EB3BD6" w:rsidRDefault="00EB3BD6">
            <w:pPr>
              <w:spacing w:line="360" w:lineRule="auto"/>
              <w:rPr>
                <w:rFonts w:eastAsia="黑体"/>
                <w:sz w:val="24"/>
              </w:rPr>
            </w:pPr>
          </w:p>
          <w:p w14:paraId="71FA546E" w14:textId="77777777" w:rsidR="00EB3BD6" w:rsidRDefault="00000000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二、自组望远镜并测量凹透镜焦距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1984"/>
              <w:gridCol w:w="1701"/>
              <w:gridCol w:w="1418"/>
              <w:gridCol w:w="1559"/>
            </w:tblGrid>
            <w:tr w:rsidR="00EB3BD6" w14:paraId="2F5462A0" w14:textId="77777777">
              <w:trPr>
                <w:jc w:val="center"/>
              </w:trPr>
              <w:tc>
                <w:tcPr>
                  <w:tcW w:w="630" w:type="dxa"/>
                </w:tcPr>
                <w:p w14:paraId="2B85FD78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84" w:type="dxa"/>
                </w:tcPr>
                <w:p w14:paraId="4E59A1A9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1</w:t>
                  </w:r>
                  <w:r>
                    <w:rPr>
                      <w:rFonts w:eastAsia="黑体" w:hint="eastAsia"/>
                      <w:sz w:val="24"/>
                    </w:rPr>
                    <w:t>与目镜距离</w:t>
                  </w:r>
                </w:p>
              </w:tc>
              <w:tc>
                <w:tcPr>
                  <w:tcW w:w="1701" w:type="dxa"/>
                </w:tcPr>
                <w:p w14:paraId="5F9BABA8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实像位置</w:t>
                  </w:r>
                  <w:r>
                    <w:rPr>
                      <w:rFonts w:eastAsia="黑体"/>
                      <w:sz w:val="24"/>
                    </w:rPr>
                    <w:t>a</w:t>
                  </w:r>
                </w:p>
              </w:tc>
              <w:tc>
                <w:tcPr>
                  <w:tcW w:w="1418" w:type="dxa"/>
                </w:tcPr>
                <w:p w14:paraId="72152F02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eastAsia="黑体" w:hint="eastAsia"/>
                      <w:sz w:val="24"/>
                    </w:rPr>
                    <w:t>位置</w:t>
                  </w:r>
                  <w:r>
                    <w:rPr>
                      <w:rFonts w:eastAsia="黑体" w:hint="eastAsia"/>
                      <w:sz w:val="24"/>
                    </w:rPr>
                    <w:t>b</w:t>
                  </w:r>
                </w:p>
              </w:tc>
              <w:tc>
                <w:tcPr>
                  <w:tcW w:w="1559" w:type="dxa"/>
                </w:tcPr>
                <w:p w14:paraId="31B95DE8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eastAsia="黑体" w:hint="eastAsia"/>
                      <w:sz w:val="24"/>
                    </w:rPr>
                    <w:t>焦距</w:t>
                  </w:r>
                  <w:r>
                    <w:rPr>
                      <w:rFonts w:eastAsia="黑体" w:hint="eastAsia"/>
                      <w:sz w:val="24"/>
                    </w:rPr>
                    <w:t>(</w:t>
                  </w:r>
                  <w:r>
                    <w:rPr>
                      <w:rFonts w:eastAsia="黑体"/>
                      <w:sz w:val="24"/>
                    </w:rPr>
                    <w:t>a-b)</w:t>
                  </w:r>
                </w:p>
              </w:tc>
            </w:tr>
            <w:tr w:rsidR="00EB3BD6" w14:paraId="508AB94D" w14:textId="77777777">
              <w:trPr>
                <w:jc w:val="center"/>
              </w:trPr>
              <w:tc>
                <w:tcPr>
                  <w:tcW w:w="630" w:type="dxa"/>
                </w:tcPr>
                <w:p w14:paraId="535869B1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1DB95C7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600DAB0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07677DDF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2854995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515A41C3" w14:textId="77777777">
              <w:trPr>
                <w:jc w:val="center"/>
              </w:trPr>
              <w:tc>
                <w:tcPr>
                  <w:tcW w:w="630" w:type="dxa"/>
                </w:tcPr>
                <w:p w14:paraId="74F3A8FE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42A7194D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1F8270B9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6A2B2333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13F24BFF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04C48EE6" w14:textId="77777777">
              <w:trPr>
                <w:jc w:val="center"/>
              </w:trPr>
              <w:tc>
                <w:tcPr>
                  <w:tcW w:w="630" w:type="dxa"/>
                </w:tcPr>
                <w:p w14:paraId="0E99C4AA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3C1A53A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5908C3E0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404F52C6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3E274D1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76133255" w14:textId="77777777">
              <w:trPr>
                <w:jc w:val="center"/>
              </w:trPr>
              <w:tc>
                <w:tcPr>
                  <w:tcW w:w="630" w:type="dxa"/>
                </w:tcPr>
                <w:p w14:paraId="03AABB7D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47E76B26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14066840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54DA11C0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4CE7DCE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7A1D7B2D" w14:textId="77777777">
              <w:trPr>
                <w:jc w:val="center"/>
              </w:trPr>
              <w:tc>
                <w:tcPr>
                  <w:tcW w:w="630" w:type="dxa"/>
                </w:tcPr>
                <w:p w14:paraId="597ED699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71FB7ED3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583D5D49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4530A471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7621649B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EB3BD6" w14:paraId="4EACD577" w14:textId="77777777">
              <w:trPr>
                <w:jc w:val="center"/>
              </w:trPr>
              <w:tc>
                <w:tcPr>
                  <w:tcW w:w="630" w:type="dxa"/>
                </w:tcPr>
                <w:p w14:paraId="580B6AB4" w14:textId="77777777" w:rsidR="00EB3BD6" w:rsidRDefault="0000000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490950E2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0570D19C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5426098A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 w14:paraId="5248D1FE" w14:textId="77777777" w:rsidR="00EB3BD6" w:rsidRDefault="00EB3BD6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bookmarkEnd w:id="0"/>
          </w:tbl>
          <w:p w14:paraId="5786080D" w14:textId="77777777" w:rsidR="00EB3BD6" w:rsidRDefault="00EB3BD6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47F432B5" w14:textId="77777777" w:rsidR="00EB3BD6" w:rsidRDefault="00EB3BD6"/>
    <w:sectPr w:rsidR="00EB3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59B"/>
    <w:multiLevelType w:val="multilevel"/>
    <w:tmpl w:val="0562259B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C7EA7"/>
    <w:multiLevelType w:val="multilevel"/>
    <w:tmpl w:val="066C7EA7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53917930">
    <w:abstractNumId w:val="1"/>
  </w:num>
  <w:num w:numId="2" w16cid:durableId="164897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BD33FD"/>
    <w:rsid w:val="001545AE"/>
    <w:rsid w:val="004C7F5B"/>
    <w:rsid w:val="0063105B"/>
    <w:rsid w:val="00745812"/>
    <w:rsid w:val="00752893"/>
    <w:rsid w:val="00BD33FD"/>
    <w:rsid w:val="00E951ED"/>
    <w:rsid w:val="00E962D0"/>
    <w:rsid w:val="00EB3BD6"/>
    <w:rsid w:val="704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1CC6A6"/>
  <w15:docId w15:val="{A911752A-517E-4EC1-B79F-DD4E45F7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798</Words>
  <Characters>895</Characters>
  <Application>Microsoft Office Word</Application>
  <DocSecurity>0</DocSecurity>
  <Lines>49</Lines>
  <Paragraphs>51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2</cp:revision>
  <dcterms:created xsi:type="dcterms:W3CDTF">2025-05-29T14:55:00Z</dcterms:created>
  <dcterms:modified xsi:type="dcterms:W3CDTF">2025-05-29T14:55:00Z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2F8FFEF9017444DA966BCFCF597282F7_12</vt:lpwstr>
  </property>
</Properties>
</file>