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75533">
      <w:pPr>
        <w:rPr>
          <w:rFonts w:hint="eastAsia"/>
        </w:rPr>
      </w:pPr>
    </w:p>
    <w:p w14:paraId="00BCCE88">
      <w:pPr>
        <w:jc w:val="center"/>
        <w:rPr>
          <w:rFonts w:hint="eastAsia" w:ascii="宋体"/>
          <w:b/>
          <w:sz w:val="44"/>
        </w:rPr>
      </w:pPr>
    </w:p>
    <w:p w14:paraId="071ACCA6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4E82B32A">
      <w:pPr>
        <w:rPr>
          <w:rFonts w:hint="eastAsia"/>
          <w:b/>
          <w:sz w:val="28"/>
        </w:rPr>
      </w:pPr>
    </w:p>
    <w:p w14:paraId="3255EA87">
      <w:pPr>
        <w:rPr>
          <w:rFonts w:hint="eastAsia"/>
          <w:b/>
          <w:sz w:val="28"/>
        </w:rPr>
      </w:pPr>
    </w:p>
    <w:p w14:paraId="2C35E733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数值计算方法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45CA80F6">
      <w:pPr>
        <w:rPr>
          <w:rFonts w:hint="eastAsia"/>
          <w:b/>
          <w:sz w:val="28"/>
        </w:rPr>
      </w:pPr>
    </w:p>
    <w:p w14:paraId="407EC5EB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Lagrange 插值算法实现与节点选择                                 </w:t>
      </w:r>
    </w:p>
    <w:p w14:paraId="06692C6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6C28DB04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580D8F1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5958DE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 </w:t>
      </w:r>
      <w:r>
        <w:rPr>
          <w:rFonts w:hint="eastAsia"/>
          <w:b/>
          <w:sz w:val="28"/>
          <w:u w:val="single"/>
          <w:lang w:val="en-US" w:eastAsia="zh-CN"/>
        </w:rPr>
        <w:t>人工智能卓越班</w:t>
      </w:r>
      <w:r>
        <w:rPr>
          <w:rFonts w:hint="eastAsia"/>
          <w:b/>
          <w:sz w:val="28"/>
          <w:u w:val="single"/>
        </w:rPr>
        <w:t xml:space="preserve">                            </w:t>
      </w:r>
      <w:r>
        <w:rPr>
          <w:rFonts w:hint="eastAsia"/>
          <w:b/>
          <w:sz w:val="28"/>
        </w:rPr>
        <w:t xml:space="preserve">  </w:t>
      </w:r>
    </w:p>
    <w:p w14:paraId="6D9971ED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BA28D5D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</w:t>
      </w:r>
      <w:r>
        <w:rPr>
          <w:rFonts w:hint="eastAsia"/>
          <w:b/>
          <w:sz w:val="28"/>
          <w:u w:val="single"/>
          <w:lang w:val="en-US" w:eastAsia="zh-CN"/>
        </w:rPr>
        <w:t>吴晓群、卯丙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7605754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5073A62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 xml:space="preserve"> </w:t>
      </w:r>
    </w:p>
    <w:p w14:paraId="31D0897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CE8267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2026年4月29日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- 2026年5月27日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5BA95A32">
      <w:pPr>
        <w:rPr>
          <w:rFonts w:hint="eastAsia"/>
          <w:b/>
          <w:sz w:val="28"/>
        </w:rPr>
      </w:pPr>
    </w:p>
    <w:p w14:paraId="368BA726">
      <w:pPr>
        <w:ind w:left="899" w:hanging="897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2026年5月8日星期五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3506737B">
      <w:pPr>
        <w:jc w:val="center"/>
        <w:rPr>
          <w:rFonts w:hint="eastAsia"/>
          <w:b/>
          <w:sz w:val="44"/>
        </w:rPr>
      </w:pPr>
    </w:p>
    <w:p w14:paraId="6FCF6E9F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C84C107">
        <w:trPr>
          <w:trHeight w:val="4920" w:hRule="atLeast"/>
        </w:trPr>
        <w:tc>
          <w:tcPr>
            <w:tcW w:w="8160" w:type="dxa"/>
            <w:noWrap w:val="0"/>
            <w:vAlign w:val="top"/>
          </w:tcPr>
          <w:p w14:paraId="78525980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256EBD4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1.掌握插值方法的基本思想和插值多项式的基本概念</w:t>
            </w:r>
          </w:p>
          <w:p w14:paraId="6649085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2.编程计算同一插值区间内不同数量的节点所对应的Lagrange插值多项式的基函数，并对相应的基函数进行可视化展示</w:t>
            </w:r>
          </w:p>
          <w:p w14:paraId="1D83ED5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3.编程实现Larange插值算法，并保持插值节点数量不变的情况下，选择不同的插值节点（如等距选取和非等距选取）进行算法比较和可视化展示</w:t>
            </w:r>
          </w:p>
          <w:p w14:paraId="3D40B8D3">
            <w:pPr>
              <w:rPr>
                <w:rFonts w:hint="eastAsia"/>
                <w:sz w:val="24"/>
              </w:rPr>
            </w:pPr>
          </w:p>
        </w:tc>
      </w:tr>
      <w:tr w14:paraId="16E1AE4A">
        <w:trPr>
          <w:trHeight w:val="7635" w:hRule="atLeast"/>
        </w:trPr>
        <w:tc>
          <w:tcPr>
            <w:tcW w:w="8160" w:type="dxa"/>
            <w:noWrap w:val="0"/>
            <w:vAlign w:val="top"/>
          </w:tcPr>
          <w:p w14:paraId="77E62A53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4FD3F73A">
            <w:pPr>
              <w:numPr>
                <w:ilvl w:val="0"/>
                <w:numId w:val="1"/>
              </w:num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插值方法</w:t>
            </w:r>
          </w:p>
          <w:p w14:paraId="5852202A">
            <w:pPr>
              <w:widowControl w:val="0"/>
              <w:numPr>
                <w:ilvl w:val="1"/>
                <w:numId w:val="1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插值原理</w:t>
            </w:r>
          </w:p>
          <w:p w14:paraId="161FE0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y=f(x)</m:t>
              </m:r>
            </m:oMath>
            <w:r>
              <w:rPr>
                <w:rFonts w:hint="eastAsia" w:hAnsi="DejaVu Math TeX Gyre"/>
                <w:i w:val="0"/>
                <w:sz w:val="21"/>
                <w:vertAlign w:val="baseline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上有定义，且已知在点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a≤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&lt;...&lt;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≤b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上的值分别为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若存在一个简单函数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(i=0,1,2,...,n)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则成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的插值函数，点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称为插值节点，包含插值节点的区间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称为插值区间，求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的方法称为插值法。</w:t>
            </w:r>
          </w:p>
          <w:p w14:paraId="10FB17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5A679C9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基本思路</w:t>
            </w:r>
          </w:p>
          <w:p w14:paraId="290C26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是次数不超过n的代数多项式，即</w:t>
            </w:r>
          </w:p>
          <w:p w14:paraId="154CC5F9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P(x)=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x+...+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302688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是实数，则称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为插值多项式，相应的插值方法称为多项式插值，相应的插值方法称为多项式插值。</w:t>
            </w:r>
          </w:p>
          <w:p w14:paraId="569F2B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P(x)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为分段多项式，就称为分段插值</w:t>
            </w:r>
          </w:p>
          <w:p w14:paraId="3E02BD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若P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为三角多项式，就称为三角插值</w:t>
            </w:r>
          </w:p>
          <w:p w14:paraId="776217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1A1EABDC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插值原理</w:t>
            </w:r>
          </w:p>
          <w:p w14:paraId="097B32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插值多项式存在唯一性：</w:t>
            </w:r>
          </w:p>
          <w:p w14:paraId="0CA6F5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设节点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互异，则在次数不超过n的多项式集合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中，满足条件：</w:t>
            </w:r>
          </w:p>
          <w:p w14:paraId="1B90EA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P(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),i=1,2,...,n</m:t>
                </m:r>
              </m:oMath>
            </m:oMathPara>
          </w:p>
          <w:p w14:paraId="50674E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的插值多项式</w:t>
            </w:r>
          </w:p>
          <w:p w14:paraId="2E3279FC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x+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+...+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309A26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存在且唯一</w:t>
            </w:r>
          </w:p>
          <w:p w14:paraId="00853A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38D6126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Lagrange插值</w:t>
            </w:r>
          </w:p>
          <w:p w14:paraId="2AD4B7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已知n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+1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个节点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)(j=0,1,...,n)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互不相同，不妨设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&lt;...&lt;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=b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要求形如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+...+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x+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的插值多项式</w:t>
            </w:r>
          </w:p>
          <w:p w14:paraId="5EDAF0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052416F4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Lagrange插值基函数</w:t>
            </w:r>
          </w:p>
          <w:p w14:paraId="7A61E1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y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y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(x−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（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点斜式）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（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两点式</w:t>
            </w:r>
            <w:r>
              <w:rPr>
                <w:rFonts w:hint="eastAsia" w:hAnsi="DejaVu Math TeX Gyre"/>
                <w:i w:val="0"/>
                <w:sz w:val="21"/>
                <w:lang w:eastAsia="zh-CN"/>
              </w:rPr>
              <w:t>）</w:t>
            </w:r>
          </w:p>
          <w:p w14:paraId="69A29B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若令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k+1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k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【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线性插值基函数】</w:t>
            </w:r>
          </w:p>
          <w:p w14:paraId="0C7D4F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则线性插值多项式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: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</w:p>
          <w:p w14:paraId="22380E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若n次多项式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(x)(j=0,1,...,n)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在n+1个节点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x0&lt;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&lt;...&lt;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上满足条件</w:t>
            </w:r>
          </w:p>
          <w:p w14:paraId="233044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1,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k=j;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0,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k≠j.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(j,k=0,1,...,n)</m:t>
                </m:r>
              </m:oMath>
            </m:oMathPara>
          </w:p>
          <w:p w14:paraId="79DEBA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就称这n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+1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个n次多项式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为节点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DejaVu Math TeX Gyre" w:hAnsi="DejaVu Math TeX Gyre"/>
                      <w:sz w:val="21"/>
                      <w:lang w:val="en-US" w:eastAsia="zh-CN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的n次插值基函数。</w:t>
            </w:r>
          </w:p>
          <w:p w14:paraId="5029A6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用基函数法构造：</w:t>
            </w:r>
          </w:p>
          <w:p w14:paraId="713659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)…(x−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)…(x−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)…(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)…(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,i=0,1,...,n</m:t>
                </m:r>
              </m:oMath>
            </m:oMathPara>
          </w:p>
          <w:p w14:paraId="042CC749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使满足：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d>
                <m:dPr>
                  <m:begChr m:val="{"/>
                  <m:endChr m:val="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1,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i=j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0,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i≠j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</w:p>
          <w:p w14:paraId="4A267F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nary>
                <m:naryPr>
                  <m:chr m:val="∑"/>
                  <m:limLoc m:val="undOvr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y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l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i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即为拉格朗日插值多项式，称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为Lagrange插值基函数</w:t>
            </w:r>
          </w:p>
          <w:p w14:paraId="3B7D1B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特别函数</w:t>
            </w:r>
          </w:p>
          <w:p w14:paraId="5472FB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)...(x−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2A57FA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ω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'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)...(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)...(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4490F9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</w:p>
          <w:p w14:paraId="7293F8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ω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)ω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'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4AF67B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</w:t>
            </w:r>
          </w:p>
          <w:p w14:paraId="7A9BD6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y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ω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)ω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'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06391E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cs="Times New Roman"/>
                <w:i w:val="0"/>
                <w:kern w:val="2"/>
                <w:sz w:val="21"/>
                <w:szCs w:val="24"/>
                <w:lang w:val="en-US" w:eastAsia="zh-CN" w:bidi="ar-SA"/>
              </w:rPr>
            </w:pPr>
          </w:p>
          <w:p w14:paraId="09A8CFD2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 w:cs="Times New Roman"/>
                <w:i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hAnsi="DejaVu Math TeX Gyre" w:cs="Times New Roman"/>
                <w:i w:val="0"/>
                <w:kern w:val="2"/>
                <w:sz w:val="21"/>
                <w:szCs w:val="24"/>
                <w:lang w:val="en-US" w:eastAsia="zh-CN" w:bidi="ar-SA"/>
              </w:rPr>
              <w:t>线性插值</w:t>
            </w:r>
          </w:p>
          <w:p w14:paraId="49805C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cs="Times New Roman"/>
                <w:i w:val="0"/>
                <w:kern w:val="2"/>
                <w:sz w:val="21"/>
                <w:szCs w:val="24"/>
                <w:lang w:val="en-US" w:eastAsia="zh-CN" w:bidi="ar-SA"/>
              </w:rPr>
              <w:t>已知函数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处的函数值分别为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. n=1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Lagrange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插值多项式为</w:t>
            </w:r>
          </w:p>
          <w:p w14:paraId="1A0526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(x)=f(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(x)+f(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y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y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(x−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),</m:t>
                </m:r>
              </m:oMath>
            </m:oMathPara>
          </w:p>
          <w:p w14:paraId="548AF4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</w:p>
          <w:p w14:paraId="5E8568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627783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是经过两点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的一条直线，因此这种方法称为线性插值法</w:t>
            </w:r>
          </w:p>
          <w:p w14:paraId="472299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3EE1BF9A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抛物线插值</w:t>
            </w:r>
          </w:p>
          <w:p w14:paraId="6C4C72D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已知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处的函数值分别为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n=2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时，Lagrange插值多项式为</w:t>
            </w:r>
          </w:p>
          <w:p w14:paraId="0DBE65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(x)=f(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(x)+f(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(x)+f(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y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</m:oMath>
            </m:oMathPara>
          </w:p>
          <w:p w14:paraId="76C7C8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</w:p>
          <w:p w14:paraId="02A323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)(x−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0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45CC00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是经过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),(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y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三点的抛物线，故称为抛物线插值</w:t>
            </w:r>
          </w:p>
          <w:p w14:paraId="1EAEB7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2EA2421A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Lagrange插值余项与插值误差</w:t>
            </w:r>
          </w:p>
          <w:p w14:paraId="1AAE22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Lagrange插值余项：</w:t>
            </w:r>
          </w:p>
          <w:p w14:paraId="2CB154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(x)=f(x)−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为Lagrange插值余项或截断误差项</w:t>
            </w:r>
          </w:p>
          <w:p w14:paraId="784AA4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定理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：</w:t>
            </w:r>
          </w:p>
          <w:p w14:paraId="3B8F7C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[a,b]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上有n阶连续导数，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在开区间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(a, b)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内存在，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,…,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[a,b]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n+1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互异节点，记</w:t>
            </w:r>
          </w:p>
          <w:p w14:paraId="047EB5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nary>
                  <m:naryPr>
                    <m:chr m:val="∏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213A6C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则插值多项式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的余项为</w:t>
            </w:r>
          </w:p>
          <w:p w14:paraId="168595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(x)=f(x)−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f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(n+1)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(ε)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(n+1)!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(x∈[a,b])</m:t>
                </m:r>
              </m:oMath>
            </m:oMathPara>
          </w:p>
          <w:p w14:paraId="3530C3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ε=ε(x)∈(a,b)</m:t>
              </m:r>
            </m:oMath>
          </w:p>
          <w:p w14:paraId="171812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354B4A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定理2:</w:t>
            </w:r>
          </w:p>
          <w:p w14:paraId="695B95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(a,b)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上有界，即存在常数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&gt;0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</w:p>
          <w:p w14:paraId="67459E74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(n+1)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(x)|≤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53E68C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则有截断误差估计：</w:t>
            </w:r>
          </w:p>
          <w:p w14:paraId="53DF10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(x)|≤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M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n+1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(n+1)!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</m:t>
                </m:r>
              </m:oMath>
            </m:oMathPara>
          </w:p>
          <w:p w14:paraId="7BCD86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在闭区间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[a,b]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上连续时，可取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=ma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x∈[a,b]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|</m:t>
              </m:r>
            </m:oMath>
          </w:p>
          <w:p w14:paraId="472235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</w:p>
          <w:p w14:paraId="44FF8D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性质：</w:t>
            </w:r>
          </w:p>
          <w:p w14:paraId="5F697E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设节点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f''(x)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上连续，记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=ma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x∈[a,b]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|f''(x)|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则过点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)),(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的线性插值余项为</w:t>
            </w:r>
          </w:p>
          <w:p w14:paraId="39D621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f''(ε)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),ε=ε(x)∈(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4F441F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由于在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|(x−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)(x−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)|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达到最大值</w:t>
            </w:r>
            <m:oMath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4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可得余项的一个上界估计：对于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∀x∈[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有</w:t>
            </w:r>
          </w:p>
          <w:p w14:paraId="312CE3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(x)|≤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M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8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  <w:lang w:val="en-US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</w:tc>
      </w:tr>
      <w:tr w14:paraId="72ED1046">
        <w:trPr>
          <w:trHeight w:val="4545" w:hRule="atLeast"/>
        </w:trPr>
        <w:tc>
          <w:tcPr>
            <w:tcW w:w="8160" w:type="dxa"/>
            <w:noWrap w:val="0"/>
            <w:vAlign w:val="top"/>
          </w:tcPr>
          <w:p w14:paraId="616FBC20">
            <w:r>
              <w:rPr>
                <w:rFonts w:hint="eastAsia"/>
              </w:rPr>
              <w:t>实验过程及内容：</w:t>
            </w:r>
          </w:p>
          <w:p w14:paraId="13CCB719">
            <w:r>
              <w:rPr>
                <w:rFonts w:hint="eastAsia"/>
              </w:rPr>
              <w:t>1. 问题描述（描述需要解决的具体数值计算问题）</w:t>
            </w:r>
          </w:p>
          <w:p w14:paraId="7C2BB057">
            <w:r>
              <w:rPr>
                <w:rFonts w:hint="eastAsia"/>
              </w:rPr>
              <w:t>2. 实验步骤：</w:t>
            </w:r>
          </w:p>
          <w:p w14:paraId="278341A1">
            <w:r>
              <w:rPr>
                <w:rFonts w:hint="eastAsia"/>
              </w:rPr>
              <w:t>（1）算法实现：伪代码或算法框图</w:t>
            </w:r>
          </w:p>
          <w:p w14:paraId="025DFB01">
            <w:r>
              <w:rPr>
                <w:rFonts w:hint="eastAsia"/>
              </w:rPr>
              <w:t>（2）测试验证：使用简单算例验证程序正确性</w:t>
            </w:r>
          </w:p>
          <w:p w14:paraId="47EC546B">
            <w:r>
              <w:rPr>
                <w:rFonts w:hint="eastAsia"/>
              </w:rPr>
              <w:t>（3）参数设置：设置合适的初始值、精度要求等参数</w:t>
            </w:r>
          </w:p>
          <w:p w14:paraId="34394171">
            <w:r>
              <w:rPr>
                <w:rFonts w:hint="eastAsia"/>
              </w:rPr>
              <w:t>（4）运行计算：对目标问题进行求解</w:t>
            </w:r>
          </w:p>
          <w:p w14:paraId="3F6C3A91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55D9595C">
            <w:r>
              <w:rPr>
                <w:rFonts w:hint="eastAsia"/>
              </w:rPr>
              <w:t>3. 程序设计（具体的MATLAB程序）</w:t>
            </w:r>
          </w:p>
          <w:p w14:paraId="2656DB12">
            <w:pPr>
              <w:rPr>
                <w:rFonts w:hint="eastAsia"/>
              </w:rPr>
            </w:pPr>
          </w:p>
          <w:p w14:paraId="74266C96">
            <w:pPr>
              <w:numPr>
                <w:ilvl w:val="0"/>
                <w:numId w:val="2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  <w:p w14:paraId="26271C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）</w:t>
            </w:r>
            <w:r>
              <w:rPr>
                <w:rFonts w:hint="default" w:eastAsia="宋体"/>
                <w:lang w:val="en-US" w:eastAsia="zh-CN"/>
              </w:rPr>
              <w:t xml:space="preserve"> 编程展示n次Larange插值多项式中的所有基函数，其中n分别取：n=1,n=2,n=3，插值节点自行选取；</w:t>
            </w:r>
          </w:p>
          <w:p w14:paraId="14DE9B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）</w:t>
            </w:r>
            <w:r>
              <w:rPr>
                <w:rFonts w:hint="default" w:eastAsia="宋体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f(x)=cos(x),x∈[0,π/2]</m:t>
              </m:r>
            </m:oMath>
            <w:r>
              <w:rPr>
                <w:rFonts w:hint="default" w:eastAsia="宋体"/>
                <w:lang w:val="en-US" w:eastAsia="zh-CN"/>
              </w:rPr>
              <w:t>，保持插值点数为4，按照等距选取和非等距选取两种方式，选取插值接点，求3次Larange插值多项式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，在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[0,π/2]</m:t>
              </m:r>
            </m:oMath>
            <w:r>
              <w:rPr>
                <w:rFonts w:hint="default" w:eastAsia="宋体"/>
                <w:lang w:val="en-US" w:eastAsia="zh-CN"/>
              </w:rPr>
              <w:t>对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</m:t>
              </m:r>
            </m:oMath>
            <w:r>
              <w:rPr>
                <w:rFonts w:hint="default" w:eastAsia="宋体"/>
                <w:lang w:val="en-US" w:eastAsia="zh-CN"/>
              </w:rPr>
              <w:t>和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进行可视化展示与比较，并用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近似计算f(1)的值，结果保留4为小数。</w:t>
            </w:r>
          </w:p>
          <w:p w14:paraId="65389E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</w:p>
          <w:p w14:paraId="6B85199D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实验步骤</w:t>
            </w:r>
          </w:p>
          <w:p w14:paraId="5BF4A520">
            <w:pPr>
              <w:widowControl w:val="0"/>
              <w:numPr>
                <w:ilvl w:val="1"/>
                <w:numId w:val="2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</w:t>
            </w:r>
          </w:p>
          <w:p w14:paraId="01FDE0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编程展示n次Larange插值多项式中的所有基函数，其中n分别取：n=1,n=2,n=3，插值节点自行选取</w:t>
            </w:r>
          </w:p>
          <w:p w14:paraId="51866D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拉格朗日基函数通用格式：</w:t>
            </w:r>
          </w:p>
          <w:p w14:paraId="780D666B">
            <w:pPr>
              <w:keepNext w:val="0"/>
              <w:keepLines w:val="0"/>
              <w:widowControl/>
              <w:suppressLineNumbers w:val="0"/>
              <w:jc w:val="left"/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4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  <w:u w:val="none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4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  <w:u w:val="none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4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4"/>
                  <w:u w:val="none"/>
                </w:rPr>
                <m:t>(x)=</m:t>
              </m:r>
              <m:nary>
                <m:naryPr>
                  <m:chr m:val="∏"/>
                  <m:limLoc m:val="undOvr"/>
                  <m:ctrlPr>
                    <w:rPr>
                      <w:rFonts w:hint="default" w:ascii="DejaVu Math TeX Gyre" w:hAnsi="DejaVu Math TeX Gyre"/>
                      <w:i/>
                      <w:sz w:val="24"/>
                      <w:u w:val="none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4"/>
                      <w:u w:val="none"/>
                    </w:rPr>
                    <m:t>j=0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4"/>
                      <w:u w:val="none"/>
                    </w:rPr>
                    <m:t>且</m:t>
                  </m:r>
                  <m:r>
                    <m:rPr/>
                    <w:rPr>
                      <w:rFonts w:hint="default" w:ascii="DejaVu Math TeX Gyre" w:hAnsi="DejaVu Math TeX Gyre"/>
                      <w:sz w:val="24"/>
                      <w:u w:val="none"/>
                    </w:rPr>
                    <m:t>j≠i</m:t>
                  </m:r>
                  <m:ctrlPr>
                    <w:rPr>
                      <w:rFonts w:ascii="DejaVu Math TeX Gyre" w:hAnsi="DejaVu Math TeX Gyre"/>
                      <w:sz w:val="24"/>
                      <w:u w:val="none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4"/>
                      <w:u w:val="none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4"/>
                      <w:u w:val="none"/>
                    </w:rPr>
                  </m:ctrlPr>
                </m:sup>
                <m:e>
                  <m:f>
                    <m:fPr>
                      <m:ctrlPr>
                        <w:rPr>
                          <w:rFonts w:hint="default" w:ascii="DejaVu Math TeX Gyre" w:hAnsi="DejaVu Math TeX Gyre"/>
                          <w:i/>
                          <w:sz w:val="24"/>
                          <w:u w:val="none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  <w:u w:val="none"/>
                        </w:rPr>
                        <m:t>x−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4"/>
                              <w:u w:val="none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  <w:u w:val="none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  <w:u w:val="none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  <w:u w:val="none"/>
                            </w:rPr>
                            <m:t>j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  <w:u w:val="none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4"/>
                          <w:u w:val="none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4"/>
                              <w:u w:val="none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  <w:u w:val="none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  <w:u w:val="none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  <w:u w:val="none"/>
                            </w:rPr>
                            <m:t>i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  <w:u w:val="none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4"/>
                          <w:u w:val="none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4"/>
                              <w:u w:val="none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  <w:u w:val="none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  <w:u w:val="none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4"/>
                              <w:u w:val="none"/>
                            </w:rPr>
                            <m:t>j</m:t>
                          </m:r>
                          <m:ctrlPr>
                            <w:rPr>
                              <w:rFonts w:ascii="DejaVu Math TeX Gyre" w:hAnsi="DejaVu Math TeX Gyre"/>
                              <w:sz w:val="24"/>
                              <w:u w:val="none"/>
                            </w:rPr>
                          </m:ctrlPr>
                        </m:sub>
                      </m:sSub>
                      <m:ctrlPr>
                        <w:rPr>
                          <w:rFonts w:hint="default" w:ascii="DejaVu Math TeX Gyre" w:hAnsi="DejaVu Math TeX Gyre"/>
                          <w:sz w:val="24"/>
                          <w:u w:val="none"/>
                        </w:rPr>
                      </m:ctrlPr>
                    </m:den>
                  </m:f>
                  <m:ctrlPr>
                    <w:rPr>
                      <w:rFonts w:hint="default" w:ascii="DejaVu Math TeX Gyre" w:hAnsi="DejaVu Math TeX Gyre"/>
                      <w:i/>
                      <w:sz w:val="24"/>
                      <w:u w:val="none"/>
                    </w:rPr>
                  </m:ctrlPr>
                </m:e>
              </m:nary>
            </m:oMath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​</w:t>
            </w:r>
          </w:p>
          <w:p w14:paraId="04DE63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2C381507">
            <w:pPr>
              <w:widowControl w:val="0"/>
              <w:numPr>
                <w:ilvl w:val="2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算法实现</w:t>
            </w:r>
          </w:p>
          <w:p w14:paraId="209287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算法伪代码：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366D4E42">
              <w:tc>
                <w:tcPr>
                  <w:tcW w:w="7944" w:type="dxa"/>
                </w:tcPr>
                <w:p w14:paraId="385AC2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算法：LagrangeBasis</w:t>
                  </w:r>
                </w:p>
                <w:p w14:paraId="347FA25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输入：</w:t>
                  </w:r>
                </w:p>
                <w:p w14:paraId="1092504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x: 插值节点向量，长度为 m</w:t>
                  </w:r>
                </w:p>
                <w:p w14:paraId="112284F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xi: 待计算基函数的点向量，长度为 p</w:t>
                  </w:r>
                </w:p>
                <w:p w14:paraId="091A6E3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输出：</w:t>
                  </w:r>
                </w:p>
                <w:p w14:paraId="3E14A5B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L: p × m 矩阵，L[i,k] 表示第 k 个基函数在 xi[i] 处的数值</w:t>
                  </w:r>
                </w:p>
                <w:p w14:paraId="0C6BC4E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L_sym: 长度为 m 的符号表达式列表，存储每个基函数的解析式</w:t>
                  </w:r>
                </w:p>
                <w:p w14:paraId="66DA7B3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nodes: 插值节点向量（复制自 x）</w:t>
                  </w:r>
                </w:p>
                <w:p w14:paraId="72E9D7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379F1A3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步骤：</w:t>
                  </w:r>
                </w:p>
                <w:p w14:paraId="19FD412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1. 将输入节点 x 保存为 nodes</w:t>
                  </w:r>
                </w:p>
                <w:p w14:paraId="1FF9030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2. 计算节点个数 m ← length(x)</w:t>
                  </w:r>
                </w:p>
                <w:p w14:paraId="2788925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3. 计算插值点个数 p ← length(xi)</w:t>
                  </w:r>
                </w:p>
                <w:p w14:paraId="046A59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4. 初始化数值矩阵 L 为 p × m 的零矩阵</w:t>
                  </w:r>
                </w:p>
                <w:p w14:paraId="4FDAFD5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5. 若 xi 为行向量，则将其转置为列向量</w:t>
                  </w:r>
                </w:p>
                <w:p w14:paraId="772B52D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6. 定义符号变量 sym_x</w:t>
                  </w:r>
                </w:p>
                <w:p w14:paraId="2341D03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7. 初始化符号表达式列表 L_sym 为空列表（长度为 m）</w:t>
                  </w:r>
                </w:p>
                <w:p w14:paraId="6FADA20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8. 对于每个基函数索引 k = 1 到 m 执行：</w:t>
                  </w:r>
                </w:p>
                <w:p w14:paraId="25DCA3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a. 初始化数值向量 t 为全 1 的列向量（长度 p）</w:t>
                  </w:r>
                </w:p>
                <w:p w14:paraId="2BD3C4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b. 初始化符号分子 numerator ← 1</w:t>
                  </w:r>
                </w:p>
                <w:p w14:paraId="02A4DE8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c. 初始化符号分母 denominator ← 1</w:t>
                  </w:r>
                </w:p>
                <w:p w14:paraId="0C2527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d. 对于每个节点索引 j = 1 到 m 执行：</w:t>
                  </w:r>
                </w:p>
                <w:p w14:paraId="2A4590C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如果 j ≠ k 则：</w:t>
                  </w:r>
                </w:p>
                <w:p w14:paraId="33455E3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i. 数值更新：t ← t .* (xi - x[j]) / (x[k] - x[j])</w:t>
                  </w:r>
                </w:p>
                <w:p w14:paraId="68BCEC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ii. 符号分子更新：numerator ← numerator * (sym_x - x[j])</w:t>
                  </w:r>
                </w:p>
                <w:p w14:paraId="1D24D7D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iii. 符号分母更新：denominator ← denominator * (x[k] - x[j])</w:t>
                  </w:r>
                </w:p>
                <w:p w14:paraId="2498773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e. 将数值结果存入矩阵：L[:, k] ← t</w:t>
                  </w:r>
                </w:p>
                <w:p w14:paraId="1997881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f. 化简符号表达式：expr ← simplify(numerator / denominator)</w:t>
                  </w:r>
                </w:p>
                <w:p w14:paraId="35BF608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g. 将符号表达式存入列表：L_sym[k] ← expr</w:t>
                  </w:r>
                </w:p>
                <w:p w14:paraId="6F9A8C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9. 返回结果 (L, L_sym, nodes)</w:t>
                  </w:r>
                </w:p>
              </w:tc>
            </w:tr>
          </w:tbl>
          <w:p w14:paraId="393AF7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45151F3">
            <w:pPr>
              <w:widowControl w:val="0"/>
              <w:numPr>
                <w:ilvl w:val="2"/>
                <w:numId w:val="2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参数设置</w:t>
            </w:r>
          </w:p>
          <w:p w14:paraId="4B08B1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当n</w:t>
            </w:r>
            <w:r>
              <w:rPr>
                <w:rFonts w:hint="default"/>
                <w:lang w:val="en-US" w:eastAsia="zh-CN"/>
              </w:rPr>
              <w:t>=1</w:t>
            </w:r>
            <w:r>
              <w:rPr>
                <w:rFonts w:hint="eastAsia"/>
                <w:lang w:val="en-US" w:eastAsia="zh-CN"/>
              </w:rPr>
              <w:t>时，设置</w:t>
            </w:r>
            <w:r>
              <w:rPr>
                <w:rFonts w:hint="default"/>
                <w:lang w:val="en-US" w:eastAsia="zh-CN"/>
              </w:rPr>
              <w:t>x = [0, 1]</w:t>
            </w:r>
          </w:p>
          <w:p w14:paraId="2BF00F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default"/>
                <w:lang w:val="en-US" w:eastAsia="zh-CN"/>
              </w:rPr>
              <w:t>n=2</w:t>
            </w:r>
            <w:r>
              <w:rPr>
                <w:rFonts w:hint="eastAsia"/>
                <w:lang w:val="en-US" w:eastAsia="zh-CN"/>
              </w:rPr>
              <w:t>时，设置</w:t>
            </w:r>
            <w:r>
              <w:rPr>
                <w:rFonts w:hint="default"/>
                <w:lang w:val="en-US" w:eastAsia="zh-CN"/>
              </w:rPr>
              <w:t>x=[0, 1/2, 1]</w:t>
            </w:r>
          </w:p>
          <w:p w14:paraId="2E6812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default"/>
                <w:lang w:val="en-US" w:eastAsia="zh-CN"/>
              </w:rPr>
              <w:t>n=3</w:t>
            </w:r>
            <w:r>
              <w:rPr>
                <w:rFonts w:hint="eastAsia"/>
                <w:lang w:val="en-US" w:eastAsia="zh-CN"/>
              </w:rPr>
              <w:t>时，设置</w:t>
            </w:r>
            <w:r>
              <w:rPr>
                <w:rFonts w:hint="default"/>
                <w:lang w:val="en-US" w:eastAsia="zh-CN"/>
              </w:rPr>
              <w:t>x=[0, 1/3, 2/3, 1]</w:t>
            </w:r>
          </w:p>
          <w:p w14:paraId="1FA9BB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C662032">
            <w:pPr>
              <w:widowControl w:val="0"/>
              <w:numPr>
                <w:ilvl w:val="2"/>
                <w:numId w:val="2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运行计算</w:t>
            </w:r>
          </w:p>
          <w:p w14:paraId="49B908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在matlab中输入：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16A37679">
              <w:tc>
                <w:tcPr>
                  <w:tcW w:w="7944" w:type="dxa"/>
                </w:tcPr>
                <w:p w14:paraId="54DF64B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x_n1 = [0, 1];  </w:t>
                  </w:r>
                </w:p>
                <w:p w14:paraId="3FBBC9F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x_n2 = [0, 0.5, 1];             </w:t>
                  </w:r>
                </w:p>
                <w:p w14:paraId="75227C8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x_n3 = [0, 1/3, 2/3, 1];         </w:t>
                  </w:r>
                </w:p>
                <w:p w14:paraId="689258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figure('Position', [100, 100, 900, 800]);</w:t>
                  </w:r>
                </w:p>
                <w:p w14:paraId="45F87B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subplot(3,1,1);</w:t>
                  </w:r>
                </w:p>
                <w:p w14:paraId="103401C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xi = linspace(min(x_n1), max(x_n1), 200);</w:t>
                  </w:r>
                </w:p>
                <w:p w14:paraId="4B0EF0F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[L_val, L_expr, nodes] = LagrangeBasis(x_n1, xi);</w:t>
                  </w:r>
                </w:p>
                <w:p w14:paraId="6882F93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plot(xi, L_val, 'LineWidth', 1.5);</w:t>
                  </w:r>
                </w:p>
                <w:p w14:paraId="05C799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1D60A1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title('n = 1 的 Lagrange 基函数');</w:t>
                  </w:r>
                </w:p>
                <w:p w14:paraId="31E1CC3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ylabel('l_k(x)');</w:t>
                  </w:r>
                </w:p>
                <w:p w14:paraId="1D206D1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legend('l_0(x)', 'l_1(x)', 'Location', 'best');</w:t>
                  </w:r>
                </w:p>
                <w:p w14:paraId="68B920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subplot(3,1,2);</w:t>
                  </w:r>
                </w:p>
                <w:p w14:paraId="6F6E1DF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xi = linspace(min(x_n2), max(x_n2), 200);</w:t>
                  </w:r>
                </w:p>
                <w:p w14:paraId="32FDFF9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[L_val, L_expr, nodes] = LagrangeBasis(x_n2, xi);</w:t>
                  </w:r>
                </w:p>
                <w:p w14:paraId="2DD1CD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plot(xi, L_val, 'LineWidth', 1.5);</w:t>
                  </w:r>
                </w:p>
                <w:p w14:paraId="6C55425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1DBD09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title('n = 2 的 Lagrange 基函数');</w:t>
                  </w:r>
                </w:p>
                <w:p w14:paraId="359975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ylabel('l_k(x)');</w:t>
                  </w:r>
                </w:p>
                <w:p w14:paraId="3C0F7D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legend('l_0(x)', 'l_1(x)', 'l_2(x)', 'Location', 'best');</w:t>
                  </w:r>
                </w:p>
                <w:p w14:paraId="3174B5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subplot(3,1,3);</w:t>
                  </w:r>
                </w:p>
                <w:p w14:paraId="1BCFC32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xi = linspace(min(x_n3), max(x_n3), 200);</w:t>
                  </w:r>
                </w:p>
                <w:p w14:paraId="38EEEF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[L_val, L_expr, nodes] = LagrangeBasis(x_n3, xi);</w:t>
                  </w:r>
                </w:p>
                <w:p w14:paraId="4AE61B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plot(xi, L_val, 'LineWidth', 1.5);</w:t>
                  </w:r>
                </w:p>
                <w:p w14:paraId="2580A75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030854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title('n = 3 的 Lagrange 基函数');</w:t>
                  </w:r>
                </w:p>
                <w:p w14:paraId="1905BD3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ylabel('l_k(x)');</w:t>
                  </w:r>
                </w:p>
                <w:p w14:paraId="2182A0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legend('l_0(x)', 'l_1(x)', 'l_2(x)', 'l_3(x)', 'Location', 'best');</w:t>
                  </w:r>
                </w:p>
              </w:tc>
            </w:tr>
          </w:tbl>
          <w:p w14:paraId="7EDCCD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2EC39CED">
            <w:pPr>
              <w:widowControl w:val="0"/>
              <w:numPr>
                <w:ilvl w:val="2"/>
                <w:numId w:val="2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结果记录</w:t>
            </w:r>
          </w:p>
          <w:p w14:paraId="073B72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输出的结果：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560B81F0">
              <w:tc>
                <w:tcPr>
                  <w:tcW w:w="7944" w:type="dxa"/>
                </w:tcPr>
                <w:p w14:paraId="7EF66B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========== n = 1 的情况 ==========</w:t>
                  </w:r>
                </w:p>
                <w:p w14:paraId="4B9ED70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选取的插值节点：     0     1</w:t>
                  </w:r>
                </w:p>
                <w:p w14:paraId="5A3B095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基函数表达式：</w:t>
                  </w:r>
                </w:p>
                <w:p w14:paraId="23810B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l_0(x) = 1 -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</w:t>
                  </w:r>
                </w:p>
                <w:p w14:paraId="14D6FE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l_1(x) = x</w:t>
                  </w:r>
                </w:p>
                <w:p w14:paraId="634894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========== n = 2 的情况 ==========</w:t>
                  </w:r>
                </w:p>
                <w:p w14:paraId="144B999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选取的插值节点：         0    0.5000    1.0000</w:t>
                  </w:r>
                </w:p>
                <w:p w14:paraId="6990760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基函数表达式：</w:t>
                  </w:r>
                </w:p>
                <w:p w14:paraId="1A74BB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l_0(x) = 2*(x - 1)*(x - 1/2)</w:t>
                  </w:r>
                </w:p>
                <w:p w14:paraId="053B49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l_1(x) = -4*x*(x - 1)</w:t>
                  </w:r>
                </w:p>
                <w:p w14:paraId="4E9322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l_2(x) = 2*x*(x - 1/2)</w:t>
                  </w:r>
                </w:p>
                <w:p w14:paraId="0583B0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========== n = 3 的情况 ==========</w:t>
                  </w:r>
                </w:p>
                <w:p w14:paraId="29883A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选取的插值节点：         0    0.3333    0.6667    1.0000</w:t>
                  </w:r>
                </w:p>
                <w:p w14:paraId="5C5F48B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基函数表达式：</w:t>
                  </w:r>
                </w:p>
                <w:p w14:paraId="47F6C5F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l_0(x) = -(9*(x - 1)*(x - 1/3)*(x - 2/3))/2</w:t>
                  </w:r>
                </w:p>
                <w:p w14:paraId="0817FF3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l_1(x) = (27*x*(x - 1)*(x - 2/3))/2</w:t>
                  </w:r>
                </w:p>
                <w:p w14:paraId="5F90C18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l_2(x) = -(27*x*(x - 1)*(x - 1/3))/2</w:t>
                  </w:r>
                </w:p>
                <w:p w14:paraId="6C63DAF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l_3(x) = (9*x*(x - 1/3)*(x - 2/3))/2</w:t>
                  </w:r>
                </w:p>
              </w:tc>
            </w:tr>
          </w:tbl>
          <w:p w14:paraId="01B48D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画出的图像为：</w:t>
            </w:r>
          </w:p>
          <w:p w14:paraId="3CE49322">
            <w:pPr>
              <w:widowControl w:val="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959860" cy="3726180"/>
                  <wp:effectExtent l="0" t="0" r="254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372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44F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n=1</w:t>
            </w:r>
            <w:r>
              <w:rPr>
                <w:rFonts w:hint="eastAsia"/>
                <w:lang w:val="en-US" w:eastAsia="zh-CN"/>
              </w:rPr>
              <w:t>时，它的物理意义是“加权平均”。蓝色线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lang w:val="en-US"/>
                </w:rPr>
                <m:t>(x)</m:t>
              </m:r>
            </m:oMath>
            <w:r>
              <w:rPr>
                <w:rFonts w:hint="eastAsia"/>
                <w:lang w:val="en-US" w:eastAsia="zh-CN"/>
              </w:rPr>
              <w:t>代表了对第一个节点的权重分配，橙色线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/>
                <w:lang w:val="en-US" w:eastAsia="zh-CN"/>
              </w:rPr>
              <w:t>代表了第二个节点的权重。它们在区间内的任何一点相加都等于 1，保证了数值的稳定性</w:t>
            </w:r>
          </w:p>
          <w:p w14:paraId="50E670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n=2</w:t>
            </w:r>
            <w:r>
              <w:rPr>
                <w:rFonts w:hint="eastAsia"/>
                <w:lang w:val="en-US" w:eastAsia="zh-CN"/>
              </w:rPr>
              <w:t>时，随着节点数增加到 3 个，基函数的次数提升到 2 次。此时曲线开始展现对称性。注意观察 x=0.5处，中间橙色的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/>
                <w:lang w:val="en-US" w:eastAsia="zh-CN"/>
              </w:rPr>
              <w:t>达到了最大值，而两边的蓝色和黄色线恰好相等且处于下降/上升阶段</w:t>
            </w:r>
          </w:p>
          <w:p w14:paraId="3071EA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n=3</w:t>
            </w:r>
            <w:r>
              <w:rPr>
                <w:rFonts w:hint="eastAsia"/>
                <w:lang w:val="en-US" w:eastAsia="zh-CN"/>
              </w:rPr>
              <w:t>时，负值的出现：为了满足“在其他节点处为 0”的苛刻条件，高阶基函数不得不引入反向波动。紫色线为了达到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(1)=1</m:t>
              </m:r>
            </m:oMath>
            <w:r>
              <w:rPr>
                <w:rFonts w:hint="eastAsia"/>
                <w:lang w:val="en-US" w:eastAsia="zh-CN"/>
              </w:rPr>
              <w:t>且在 x=0,0.33,0.66处为 0，它必须在中间区域大幅下跌至负值。局部震荡加剧：你可以看到，随着 n的增加，曲线在区间内的“摆动频率”越来越高。如果继续增加节点（比如 n=10或 n=20），这些曲线在区间两端的震荡幅度会变得极其恐怖。这就是数值分析中著名的龙格现象——为了强制曲线穿过所有等距节点，插值多项式在边缘区域会产生剧烈的、无意义的震荡。</w:t>
            </w:r>
          </w:p>
          <w:p w14:paraId="4E12BC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5E6272E3">
            <w:pPr>
              <w:widowControl w:val="0"/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实验二</w:t>
            </w:r>
          </w:p>
          <w:p w14:paraId="56CE72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f(x)=cos(x),x∈[0,π/2]</m:t>
              </m:r>
            </m:oMath>
            <w:r>
              <w:rPr>
                <w:rFonts w:hint="default" w:eastAsia="宋体"/>
                <w:lang w:val="en-US" w:eastAsia="zh-CN"/>
              </w:rPr>
              <w:t>，保持插值点数为4，按照等距选取和非等距选取两种方式，选取插值接点，求3次Larange插值多项式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，在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[0,π/2]</m:t>
              </m:r>
            </m:oMath>
            <w:r>
              <w:rPr>
                <w:rFonts w:hint="default" w:eastAsia="宋体"/>
                <w:lang w:val="en-US" w:eastAsia="zh-CN"/>
              </w:rPr>
              <w:t>对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</m:t>
              </m:r>
            </m:oMath>
            <w:r>
              <w:rPr>
                <w:rFonts w:hint="default" w:eastAsia="宋体"/>
                <w:lang w:val="en-US" w:eastAsia="zh-CN"/>
              </w:rPr>
              <w:t>和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进行可视化展示与比较，并用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近似计算f(1)的值，结果保留4为小数。</w:t>
            </w:r>
          </w:p>
          <w:p w14:paraId="2A0E63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BA4D597">
            <w:pPr>
              <w:numPr>
                <w:ilvl w:val="2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算法实现</w:t>
            </w:r>
          </w:p>
          <w:p w14:paraId="1A4D05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算法伪代码：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53642C61">
              <w:tc>
                <w:tcPr>
                  <w:tcW w:w="7944" w:type="dxa"/>
                </w:tcPr>
                <w:p w14:paraId="0E8A2B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算法：LagrangeInterpolation</w:t>
                  </w:r>
                </w:p>
                <w:p w14:paraId="3CE5071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输入：</w:t>
                  </w:r>
                </w:p>
                <w:p w14:paraId="0FB64EC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x[1..n]      // 插值节点向量</w:t>
                  </w:r>
                </w:p>
                <w:p w14:paraId="7D5C0A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y[1..n]      // 节点对应的函数值</w:t>
                  </w:r>
                </w:p>
                <w:p w14:paraId="57EC52D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xi[1..p]     // 待计算的插值点向量</w:t>
                  </w:r>
                </w:p>
                <w:p w14:paraId="45AFE1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symbolic_flag // 布尔值，是否计算符号表达式（可选）</w:t>
                  </w:r>
                </w:p>
                <w:p w14:paraId="57790B2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输出：</w:t>
                  </w:r>
                </w:p>
                <w:p w14:paraId="575DF54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yi[1..p]     // 插值结果</w:t>
                  </w:r>
                </w:p>
                <w:p w14:paraId="246489D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poly_expr    // 符号表达式形式的插值多项式（可选）</w:t>
                  </w:r>
                </w:p>
                <w:p w14:paraId="5582E26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3496B90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1.  // 输入检查</w:t>
                  </w:r>
                </w:p>
                <w:p w14:paraId="0C8004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2.  if length(x) ≠ length(y) then</w:t>
                  </w:r>
                </w:p>
                <w:p w14:paraId="3B8B31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3.      抛出错误 "向量 x 与 y 的长度必须一致"</w:t>
                  </w:r>
                </w:p>
                <w:p w14:paraId="191622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4.  end if</w:t>
                  </w:r>
                </w:p>
                <w:p w14:paraId="3DD42A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360D79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5.  n ← length(x)</w:t>
                  </w:r>
                </w:p>
                <w:p w14:paraId="2E3333A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6.  p ← length(xi)</w:t>
                  </w:r>
                </w:p>
                <w:p w14:paraId="177E96A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7.  yi ← 零向量 of size p</w:t>
                  </w:r>
                </w:p>
                <w:p w14:paraId="0E81622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2EE1BCA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8.  // 符号表达式计算（可选）</w:t>
                  </w:r>
                </w:p>
                <w:p w14:paraId="47E7C82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9.  if symbolic_flag == true then</w:t>
                  </w:r>
                </w:p>
                <w:p w14:paraId="1C0ACBC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10.     定义符号变量 sym_x</w:t>
                  </w:r>
                </w:p>
                <w:p w14:paraId="1DBFDF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11.     poly_sym ← 0</w:t>
                  </w:r>
                </w:p>
                <w:p w14:paraId="48042F6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12.     for k ← 1 to n do</w:t>
                  </w:r>
                </w:p>
                <w:p w14:paraId="66F5ED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13.         l_k ← 1</w:t>
                  </w:r>
                </w:p>
                <w:p w14:paraId="4885B57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14.         for j ← 1 to n do</w:t>
                  </w:r>
                </w:p>
                <w:p w14:paraId="6A8478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15.             if j ≠ k then</w:t>
                  </w:r>
                </w:p>
                <w:p w14:paraId="50B7C3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16.                 l_k ← l_k × (sym_x − x[j]) / (x[k] − x[j])</w:t>
                  </w:r>
                </w:p>
                <w:p w14:paraId="2C89EE5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17.             end if</w:t>
                  </w:r>
                </w:p>
                <w:p w14:paraId="6BB604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18.         end for</w:t>
                  </w:r>
                </w:p>
                <w:p w14:paraId="287C229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19.         poly_sym ← poly_sym + y[k] × l_k</w:t>
                  </w:r>
                </w:p>
                <w:p w14:paraId="36E556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20.     end for</w:t>
                  </w:r>
                </w:p>
                <w:p w14:paraId="7DBD63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21.     poly_expr ← simplify(poly_sym)  // 简化表达式</w:t>
                  </w:r>
                </w:p>
                <w:p w14:paraId="6E9919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22. end if</w:t>
                  </w:r>
                </w:p>
                <w:p w14:paraId="461757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63C39DA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23. // 数值计算</w:t>
                  </w:r>
                </w:p>
                <w:p w14:paraId="42379D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24. for k ← 1 to n do</w:t>
                  </w:r>
                </w:p>
                <w:p w14:paraId="2A0AF3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25.     l_k ← 全1向量 of size p</w:t>
                  </w:r>
                </w:p>
                <w:p w14:paraId="443C98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26.     for j ← 1 to n do</w:t>
                  </w:r>
                </w:p>
                <w:p w14:paraId="6FA31AC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27.         if j ≠ k then</w:t>
                  </w:r>
                </w:p>
                <w:p w14:paraId="7EB8060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28.             for i ← 1 to p do</w:t>
                  </w:r>
                </w:p>
                <w:p w14:paraId="54A6131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29.                 l_k[i] ← l_k[i] × (xi[i] − x[j]) / (x[k] − x[j])</w:t>
                  </w:r>
                </w:p>
                <w:p w14:paraId="6C18A6B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30.             end for</w:t>
                  </w:r>
                </w:p>
                <w:p w14:paraId="2E195B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31.         end if</w:t>
                  </w:r>
                </w:p>
                <w:p w14:paraId="3B3923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32.     end for</w:t>
                  </w:r>
                </w:p>
                <w:p w14:paraId="58586AB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33.     for i ← 1 to p do</w:t>
                  </w:r>
                </w:p>
                <w:p w14:paraId="093AE4D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34.         yi[i] ← yi[i] + y[k] × l_k[i]</w:t>
                  </w:r>
                </w:p>
                <w:p w14:paraId="557EBD7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35.     end for</w:t>
                  </w:r>
                </w:p>
                <w:p w14:paraId="6E5BE7C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36. end for</w:t>
                  </w:r>
                </w:p>
                <w:p w14:paraId="27DAB9C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3E34EEC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37. return yi, poly_expr</w:t>
                  </w:r>
                </w:p>
              </w:tc>
            </w:tr>
          </w:tbl>
          <w:p w14:paraId="5060FD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25B68172">
            <w:pPr>
              <w:numPr>
                <w:ilvl w:val="2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测试验证</w:t>
            </w:r>
          </w:p>
          <w:p w14:paraId="0CD8C7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f(x)=2x+1</m:t>
              </m:r>
            </m:oMath>
          </w:p>
          <w:p w14:paraId="238349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插值点：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x=[0,1]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对应的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y=[1,3]</m:t>
              </m:r>
            </m:oMath>
          </w:p>
          <w:p w14:paraId="0C7F2B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计算出来的插值多项式为：</w:t>
            </w:r>
          </w:p>
          <w:p w14:paraId="01C11E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y=2∗x+1</m:t>
                </m:r>
              </m:oMath>
            </m:oMathPara>
          </w:p>
          <w:p w14:paraId="0B6518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代码正确</w:t>
            </w:r>
          </w:p>
          <w:p w14:paraId="700D2A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5770EE4F">
            <w:pPr>
              <w:numPr>
                <w:ilvl w:val="2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参数设置</w:t>
            </w:r>
          </w:p>
          <w:p w14:paraId="5295CA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等距选取的插值点：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x=[0,π/6,π/3,π/2]</m:t>
              </m:r>
            </m:oMath>
          </w:p>
          <w:p w14:paraId="23B75E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非等距选取的插值点：采用公式</w:t>
            </w:r>
          </w:p>
          <w:p w14:paraId="5CCB5D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</w:rPr>
            </w:pPr>
            <m:oMathPara>
              <m:oMath>
                <m:r>
                  <m:rPr/>
                  <w:rPr>
                    <w:rFonts w:hint="default" w:ascii="Cambria Math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a+b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b−a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∗</m:t>
                </m:r>
                <m:r>
                  <m:rPr>
                    <m:sty m:val="p"/>
                  </m:rPr>
                  <w:rPr>
                    <w:rFonts w:hint="default" w:ascii="Cambria Math"/>
                  </w:rPr>
                  <m:t>cos</m:t>
                </m:r>
                <m:r>
                  <m:rPr/>
                  <w:rPr>
                    <w:rFonts w:hint="default" w:ascii="Cambria Math"/>
                  </w:rPr>
                  <m:t>(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(k−1)∗π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n−1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)</m:t>
                </m:r>
              </m:oMath>
            </m:oMathPara>
          </w:p>
          <w:p w14:paraId="0ACAE2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lang w:val="en-US" w:eastAsia="zh-CN"/>
              </w:rPr>
            </w:pPr>
            <w:r>
              <w:rPr>
                <w:rFonts w:hint="eastAsia"/>
                <w:i w:val="0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a=0,b=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π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,n=4,k=1,2,3,4</m:t>
              </m:r>
            </m:oMath>
          </w:p>
          <w:p w14:paraId="573AB6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x=[0,1.1781,0.3927,1.5708]</m:t>
                </m:r>
              </m:oMath>
            </m:oMathPara>
          </w:p>
          <w:p w14:paraId="3424C8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相应的y值则代入函数</w:t>
            </w:r>
            <w:r>
              <w:rPr>
                <w:rFonts w:hint="default"/>
                <w:lang w:val="en-US" w:eastAsia="zh-CN"/>
              </w:rPr>
              <w:t>f(x)=cosx</w:t>
            </w:r>
            <w:r>
              <w:rPr>
                <w:rFonts w:hint="eastAsia"/>
                <w:lang w:val="en-US" w:eastAsia="zh-CN"/>
              </w:rPr>
              <w:t>求得</w:t>
            </w:r>
          </w:p>
          <w:p w14:paraId="177F17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50416975">
            <w:pPr>
              <w:numPr>
                <w:ilvl w:val="2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运行计算</w:t>
            </w:r>
          </w:p>
          <w:p w14:paraId="3911C9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在MATLAB命令行中输入：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1AC42688">
              <w:tc>
                <w:tcPr>
                  <w:tcW w:w="7944" w:type="dxa"/>
                </w:tcPr>
                <w:p w14:paraId="4A47E0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f = @(x) cos(x);           </w:t>
                  </w:r>
                </w:p>
                <w:p w14:paraId="3D1063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a = 0;                     </w:t>
                  </w:r>
                </w:p>
                <w:p w14:paraId="085D67F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b = pi/2;    </w:t>
                  </w:r>
                </w:p>
                <w:p w14:paraId="113D15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n_nodes = 4;              </w:t>
                  </w:r>
                </w:p>
                <w:p w14:paraId="4EB67AA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xi_plot = linspace(a, b, 100);</w:t>
                  </w:r>
                </w:p>
                <w:p w14:paraId="39FA885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x_equi = linspace(a, b, n_nodes);</w:t>
                  </w:r>
                </w:p>
                <w:p w14:paraId="174B5BC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y_equi = f(x_equi);</w:t>
                  </w:r>
                </w:p>
                <w:p w14:paraId="133F90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k = 1:n_nodes;</w:t>
                  </w:r>
                </w:p>
                <w:p w14:paraId="46B531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x_cheby = (a+b)/2 + (b-a)/2 * cos( (k-1)*pi/(n_nodes-1));</w:t>
                  </w:r>
                </w:p>
                <w:p w14:paraId="53FE2C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x_cheby(1) = a;</w:t>
                  </w:r>
                </w:p>
                <w:p w14:paraId="5518E4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x_cheby(end) = b;</w:t>
                  </w:r>
                </w:p>
                <w:p w14:paraId="39BC24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y_cheby = f(x_cheby);</w:t>
                  </w:r>
                </w:p>
                <w:p w14:paraId="4F1D3A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[yi_equi, poly_equi] = Lagrange(x_equi, y_equi, xi_plot, true);</w:t>
                  </w:r>
                </w:p>
                <w:p w14:paraId="393E4F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2635221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[yi_cheby, poly_cheby] = Lagrange(x_cheby, y_cheby, xi_plot, true);</w:t>
                  </w:r>
                </w:p>
                <w:p w14:paraId="5053DE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0EB8DD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fprintf('\n3次Lagrange插值多项式比较\n');</w:t>
                  </w:r>
                </w:p>
                <w:p w14:paraId="6AAAE1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fprintf('\n\n1. 插值节点信息:\n');</w:t>
                  </w:r>
                </w:p>
                <w:p w14:paraId="1A6F572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   等距节点: x = [%.4f, %.4f, %.4f, %.4f]\n', x_equi);</w:t>
                  </w:r>
                </w:p>
                <w:p w14:paraId="0A8EA98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fprintf('  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不等距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节点: x = [%.4f, %.4f, %.4f, %.4f]\n', x_cheby);</w:t>
                  </w:r>
                </w:p>
                <w:p w14:paraId="2B30AF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6E1B2E6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fprintf('\n2. 3次Lagrange插值多项式:\n');</w:t>
                  </w:r>
                </w:p>
                <w:p w14:paraId="412E1B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  等距节点插值多项式 L_3(x) = \n');</w:t>
                  </w:r>
                </w:p>
                <w:p w14:paraId="3A373B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disp(char(poly_equi));</w:t>
                  </w:r>
                </w:p>
                <w:p w14:paraId="5E5A222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fprintf(' 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不等距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节点插值多项式 L_3(x) = \n');</w:t>
                  </w:r>
                </w:p>
                <w:p w14:paraId="71E514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disp(char(poly_cheby));</w:t>
                  </w:r>
                </w:p>
                <w:p w14:paraId="2D1284F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5C08B1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fprintf('\n3. f(1) = cos(1) 的近似值 (保留4位小数):\n');</w:t>
                  </w:r>
                </w:p>
                <w:p w14:paraId="322992A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val_true = cos(1);</w:t>
                  </w:r>
                </w:p>
                <w:p w14:paraId="26F24DF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val_equi = Lagrange(x_equi, y_equi, 1, false);</w:t>
                  </w:r>
                </w:p>
                <w:p w14:paraId="0E4640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val_cheby = Lagrange(x_cheby, y_cheby, 1, false);</w:t>
                  </w:r>
                </w:p>
                <w:p w14:paraId="100B78F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6412665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   真实值:      %.4f\n', val_true);</w:t>
                  </w:r>
                </w:p>
                <w:p w14:paraId="6CC5BD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   等距节点:    %.4f (误差: %.4e)\n', val_equi, abs(val_equi - val_true));</w:t>
                  </w:r>
                </w:p>
                <w:p w14:paraId="1C6D653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fprintf('  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不等距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节点: %.4f (误差: %.4e)\n', val_cheby, abs(val_cheby - val_true));</w:t>
                  </w:r>
                </w:p>
              </w:tc>
            </w:tr>
          </w:tbl>
          <w:p w14:paraId="73F4CB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41236F19">
            <w:pPr>
              <w:numPr>
                <w:ilvl w:val="2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结果记录</w:t>
            </w:r>
          </w:p>
          <w:p w14:paraId="5F6496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3次Lagrange插值多项式:</w:t>
            </w:r>
          </w:p>
          <w:p w14:paraId="02C026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等距节点插值多项式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3EC333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18(3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−5)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π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72−45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π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18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−31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2π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x+1</m:t>
                </m:r>
              </m:oMath>
            </m:oMathPara>
          </w:p>
          <w:p w14:paraId="267E96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不等距</w:t>
            </w:r>
            <w:r>
              <w:rPr>
                <w:rFonts w:hint="default"/>
                <w:lang w:val="en-US" w:eastAsia="zh-CN"/>
              </w:rPr>
              <w:t>节点插值多项式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5168D0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(x)≈0.0398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−0.4774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+0.0451x+1.0000</m:t>
                </m:r>
              </m:oMath>
            </m:oMathPara>
          </w:p>
          <w:p w14:paraId="12784D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</w:p>
          <w:p w14:paraId="30F9C5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f(1)=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cos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(1)</m:t>
              </m:r>
            </m:oMath>
            <w:r>
              <w:rPr>
                <w:rFonts w:hint="default"/>
                <w:lang w:val="en-US" w:eastAsia="zh-CN"/>
              </w:rPr>
              <w:t>的近似值 (保留4位小数):</w:t>
            </w:r>
          </w:p>
          <w:p w14:paraId="037386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真实值: 0.5403</w:t>
            </w:r>
          </w:p>
          <w:p w14:paraId="15FE91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等距节点: 0.5399 (误差: 3.5307e-04)</w:t>
            </w:r>
          </w:p>
          <w:p w14:paraId="7D3D99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</w:t>
            </w:r>
            <w:r>
              <w:rPr>
                <w:rFonts w:hint="eastAsia"/>
                <w:lang w:val="en-US" w:eastAsia="zh-CN"/>
              </w:rPr>
              <w:t>不等距</w:t>
            </w:r>
            <w:r>
              <w:rPr>
                <w:rFonts w:hint="default"/>
                <w:lang w:val="en-US" w:eastAsia="zh-CN"/>
              </w:rPr>
              <w:t>节点: 0.5386 (误差: 1.6934e-03)</w:t>
            </w:r>
          </w:p>
          <w:p w14:paraId="52598E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BD71B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可视化图像：</w:t>
            </w:r>
          </w:p>
          <w:p w14:paraId="5EE6F14D">
            <w:pPr>
              <w:widowControl w:val="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959860" cy="1904365"/>
                  <wp:effectExtent l="0" t="0" r="2540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190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8326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左图（等距节点）：红色虚线（插值曲线）与黑色实线（原函数 f(x)）在整体区间上吻</w:t>
            </w:r>
          </w:p>
          <w:p w14:paraId="6AB609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合度极高，仅在非常细微处可见偏差。在本次实验的特定条件下（低次、平滑函数）</w:t>
            </w:r>
          </w:p>
          <w:p w14:paraId="0788AF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等距节点表现优异。</w:t>
            </w:r>
          </w:p>
          <w:p w14:paraId="771474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右图（切比雪夫节点）：蓝色虚线同样能很好地拟合原函数。两种方案的插值曲线在图</w:t>
            </w:r>
          </w:p>
          <w:p w14:paraId="550751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中肉眼难以区分优劣</w:t>
            </w:r>
          </w:p>
          <w:p w14:paraId="3A0564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精度对比：在本实验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（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n=3,f(x)=cosx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）</m:t>
              </m:r>
            </m:oMath>
            <w:bookmarkStart w:id="0" w:name="_GoBack"/>
            <w:bookmarkEnd w:id="0"/>
            <w:r>
              <w:rPr>
                <w:rFonts w:hint="eastAsia"/>
              </w:rPr>
              <w:t>中，等距节点的误差反而小于切比雪夫节点。这一现象与经典的高次插值理论认知似乎相悖，其原因是：</w:t>
            </w:r>
          </w:p>
          <w:p w14:paraId="562548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插值次数低：仅使用了3次多项式，高阶插值中常见的“龙格现象”尚未显现，等距节点的固有劣势没有暴露。</w:t>
            </w:r>
          </w:p>
          <w:p w14:paraId="74391E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函数性质良好：cos(x)在给定区间内变化平缓，易于用低次多项式逼近。</w:t>
            </w:r>
          </w:p>
          <w:p w14:paraId="3E1968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理论最优性的含义：切比雪夫节点是在最小化最大插值误差（∞-范数意义下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的最优节点，这并不意味着它在每一个具体点（如本实验测试的 x=1）的误差都最小。在某些特定点，等距节点可能偶然获得更小的局部误差。</w:t>
            </w:r>
          </w:p>
          <w:p w14:paraId="5C9B4E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564CE8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585080CF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程序设计</w:t>
            </w:r>
          </w:p>
          <w:p w14:paraId="5C5B0580">
            <w:pPr>
              <w:widowControl w:val="0"/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实验一代码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5B52AA22">
              <w:tc>
                <w:tcPr>
                  <w:tcW w:w="7944" w:type="dxa"/>
                </w:tcPr>
                <w:p w14:paraId="23759C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[L, L_sym, nodes] = LagrangeBasis(x, xi)</w:t>
                  </w:r>
                </w:p>
                <w:p w14:paraId="18DB4D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nodes = x;</w:t>
                  </w:r>
                </w:p>
                <w:p w14:paraId="25B8B8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m = length(x);         </w:t>
                  </w:r>
                </w:p>
                <w:p w14:paraId="7D1377AC">
                  <w:pPr>
                    <w:widowControl w:val="0"/>
                    <w:numPr>
                      <w:ilvl w:val="0"/>
                      <w:numId w:val="0"/>
                    </w:numPr>
                    <w:ind w:firstLine="42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p = length(xi);         </w:t>
                  </w:r>
                </w:p>
                <w:p w14:paraId="31401CF5">
                  <w:pPr>
                    <w:widowControl w:val="0"/>
                    <w:numPr>
                      <w:ilvl w:val="0"/>
                      <w:numId w:val="0"/>
                    </w:numPr>
                    <w:ind w:firstLine="42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 = zeros(p, m);        % 初始化基函数矩阵</w:t>
                  </w:r>
                </w:p>
                <w:p w14:paraId="50BF049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isrow(xi)</w:t>
                  </w:r>
                </w:p>
                <w:p w14:paraId="0666A40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xi = xi';</w:t>
                  </w:r>
                </w:p>
                <w:p w14:paraId="22A682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56A45F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syms sym_x;             </w:t>
                  </w:r>
                </w:p>
                <w:p w14:paraId="4C050F9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L_sym = cell(1, m);    </w:t>
                  </w:r>
                </w:p>
                <w:p w14:paraId="0D8F026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1355A1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for k = 1:m</w:t>
                  </w:r>
                </w:p>
                <w:p w14:paraId="12585E3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t = ones(p, 1);     % 列向量</w:t>
                  </w:r>
                </w:p>
                <w:p w14:paraId="05AA5E7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numerator = 1;      % 分子</w:t>
                  </w:r>
                </w:p>
                <w:p w14:paraId="562A5FD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denominator = 1;    % 分母</w:t>
                  </w:r>
                </w:p>
                <w:p w14:paraId="097581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3B99CA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for j = 1:m</w:t>
                  </w:r>
                </w:p>
                <w:p w14:paraId="61CE44F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if j ~= k</w:t>
                  </w:r>
                </w:p>
                <w:p w14:paraId="12C6DD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% 数值计算</w:t>
                  </w:r>
                </w:p>
                <w:p w14:paraId="35242F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t = t .* (xi - x(j)) / (x(k) - x(j));</w:t>
                  </w:r>
                </w:p>
                <w:p w14:paraId="29C545D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numerator = numerator * (sym_x - x(j));</w:t>
                  </w:r>
                </w:p>
                <w:p w14:paraId="5B9985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denominator = denominator * (x(k) - x(j));</w:t>
                  </w:r>
                </w:p>
                <w:p w14:paraId="44885C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1A9C36A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55ED56D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7F62D5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L(:, k) = t;                    </w:t>
                  </w:r>
                </w:p>
                <w:p w14:paraId="6095433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L_sym{k} = simplify(numerator / denominator);</w:t>
                  </w:r>
                </w:p>
                <w:p w14:paraId="1E1832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6726052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65F8D6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1A10C99B">
            <w:pPr>
              <w:widowControl w:val="0"/>
              <w:numPr>
                <w:ilvl w:val="1"/>
                <w:numId w:val="2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实验二代码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3B270546">
              <w:tc>
                <w:tcPr>
                  <w:tcW w:w="7944" w:type="dxa"/>
                </w:tcPr>
                <w:p w14:paraId="1267BB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[yi, poly_expr] = Lagrange(x, y, xi, symbolic_flag)</w:t>
                  </w:r>
                </w:p>
                <w:p w14:paraId="0A4B1E2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m = length(x); </w:t>
                  </w:r>
                </w:p>
                <w:p w14:paraId="0173F2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n = length(y); </w:t>
                  </w:r>
                </w:p>
                <w:p w14:paraId="78C465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 = length(xi);</w:t>
                  </w:r>
                </w:p>
                <w:p w14:paraId="106BB79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207E06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m ~= n</w:t>
                  </w:r>
                </w:p>
                <w:p w14:paraId="5CFDFA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error('向量 x 与 y 的长度必须一致'); </w:t>
                  </w:r>
                </w:p>
                <w:p w14:paraId="4460DC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         </w:t>
                  </w:r>
                </w:p>
                <w:p w14:paraId="141841A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2F1C230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yi = zeros(size(xi)); </w:t>
                  </w:r>
                </w:p>
                <w:p w14:paraId="119FFB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poly_expr = '';  </w:t>
                  </w:r>
                </w:p>
                <w:p w14:paraId="02F17C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nargin &gt; 3 &amp;&amp; symbolic_flag</w:t>
                  </w:r>
                </w:p>
                <w:p w14:paraId="48DFE28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syms sym_x; </w:t>
                  </w:r>
                </w:p>
                <w:p w14:paraId="18CC94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poly_sym = 0; </w:t>
                  </w:r>
                </w:p>
                <w:p w14:paraId="56E835F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for k = 1:n</w:t>
                  </w:r>
                </w:p>
                <w:p w14:paraId="7DD801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l_k = 1;</w:t>
                  </w:r>
                </w:p>
                <w:p w14:paraId="13E4A1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for j = 1:n</w:t>
                  </w:r>
                </w:p>
                <w:p w14:paraId="691C86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if j ~= k</w:t>
                  </w:r>
                </w:p>
                <w:p w14:paraId="28BF46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l_k = l_k * (sym_x - x(j)) / (x(k) - x(j));</w:t>
                  </w:r>
                </w:p>
                <w:p w14:paraId="4B1BBA9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end</w:t>
                  </w:r>
                </w:p>
                <w:p w14:paraId="7250F8D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23D285E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poly_sym = poly_sym + y(k) * l_k;</w:t>
                  </w:r>
                </w:p>
                <w:p w14:paraId="683FDC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38BA9F7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poly_expr = simplify(poly_sym);</w:t>
                  </w:r>
                </w:p>
                <w:p w14:paraId="6D18BAA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12E280F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0564614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数值计算</w:t>
                  </w:r>
                </w:p>
                <w:p w14:paraId="78286E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for k = 1:n</w:t>
                  </w:r>
                </w:p>
                <w:p w14:paraId="76A870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计算第 k 个拉格朗日基函数 l_k(x)</w:t>
                  </w:r>
                </w:p>
                <w:p w14:paraId="1976CA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l_k = ones(1, p);</w:t>
                  </w:r>
                </w:p>
                <w:p w14:paraId="52EE69C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for j = 1:n</w:t>
                  </w:r>
                </w:p>
                <w:p w14:paraId="547A9A1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if j ~= k</w:t>
                  </w:r>
                </w:p>
                <w:p w14:paraId="3ADE39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l_k = l_k .* (xi - x(j)) / (x(k) - x(j));</w:t>
                  </w:r>
                </w:p>
                <w:p w14:paraId="41A1CD2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7D33FA3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67BAEAB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累加 y(k) * l_k(x)</w:t>
                  </w:r>
                </w:p>
                <w:p w14:paraId="739BB18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yi = yi + y(k) * l_k;</w:t>
                  </w:r>
                </w:p>
                <w:p w14:paraId="3034045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7ED86E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5620EC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01AAEE2C">
        <w:trPr>
          <w:trHeight w:val="8640" w:hRule="atLeast"/>
        </w:trPr>
        <w:tc>
          <w:tcPr>
            <w:tcW w:w="8160" w:type="dxa"/>
            <w:noWrap w:val="0"/>
            <w:vAlign w:val="top"/>
          </w:tcPr>
          <w:p w14:paraId="22656FB8">
            <w:r>
              <w:rPr>
                <w:rFonts w:hint="eastAsia"/>
              </w:rPr>
              <w:t>实验结果与分析：</w:t>
            </w:r>
          </w:p>
          <w:p w14:paraId="475EAE0C">
            <w:r>
              <w:rPr>
                <w:rFonts w:hint="eastAsia"/>
              </w:rPr>
              <w:t>1. 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7DB2C6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实验一：</w:t>
            </w:r>
          </w:p>
          <w:p w14:paraId="63CBD2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初始条件：</w:t>
            </w:r>
          </w:p>
          <w:p w14:paraId="48D994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当n</w:t>
            </w:r>
            <w:r>
              <w:rPr>
                <w:rFonts w:hint="default"/>
                <w:lang w:val="en-US" w:eastAsia="zh-CN"/>
              </w:rPr>
              <w:t>=1</w:t>
            </w:r>
            <w:r>
              <w:rPr>
                <w:rFonts w:hint="eastAsia"/>
                <w:lang w:val="en-US" w:eastAsia="zh-CN"/>
              </w:rPr>
              <w:t>时，设置</w:t>
            </w:r>
            <w:r>
              <w:rPr>
                <w:rFonts w:hint="default"/>
                <w:lang w:val="en-US" w:eastAsia="zh-CN"/>
              </w:rPr>
              <w:t>x = [0, 1]</w:t>
            </w:r>
          </w:p>
          <w:p w14:paraId="49FCF5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default"/>
                <w:lang w:val="en-US" w:eastAsia="zh-CN"/>
              </w:rPr>
              <w:t>n=2</w:t>
            </w:r>
            <w:r>
              <w:rPr>
                <w:rFonts w:hint="eastAsia"/>
                <w:lang w:val="en-US" w:eastAsia="zh-CN"/>
              </w:rPr>
              <w:t>时，设置</w:t>
            </w:r>
            <w:r>
              <w:rPr>
                <w:rFonts w:hint="default"/>
                <w:lang w:val="en-US" w:eastAsia="zh-CN"/>
              </w:rPr>
              <w:t>x=[0, 1/2, 1]</w:t>
            </w:r>
          </w:p>
          <w:p w14:paraId="6ACE2F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default"/>
                <w:lang w:val="en-US" w:eastAsia="zh-CN"/>
              </w:rPr>
              <w:t>n=3</w:t>
            </w:r>
            <w:r>
              <w:rPr>
                <w:rFonts w:hint="eastAsia"/>
                <w:lang w:val="en-US" w:eastAsia="zh-CN"/>
              </w:rPr>
              <w:t>时，设置</w:t>
            </w:r>
            <w:r>
              <w:rPr>
                <w:rFonts w:hint="default"/>
                <w:lang w:val="en-US" w:eastAsia="zh-CN"/>
              </w:rPr>
              <w:t>x=[0, 1/3, 2/3, 1]</w:t>
            </w:r>
          </w:p>
          <w:p w14:paraId="031DD3C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实验结果：</w:t>
            </w:r>
          </w:p>
          <w:p w14:paraId="77497A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========== n = 1 的情况 ==========</w:t>
            </w:r>
          </w:p>
          <w:p w14:paraId="02F43C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选取的插值节点：     0     1</w:t>
            </w:r>
          </w:p>
          <w:p w14:paraId="751468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基函数表达式：</w:t>
            </w:r>
          </w:p>
          <w:p w14:paraId="4DAC49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l_0(x) = 1 - </w:t>
            </w: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  <w:p w14:paraId="4B58C7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l_1(x) = x</w:t>
            </w:r>
          </w:p>
          <w:p w14:paraId="159B79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========== n = 2 的情况 ==========</w:t>
            </w:r>
          </w:p>
          <w:p w14:paraId="70D3E8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选取的插值节点：         0    0.5000    1.0000</w:t>
            </w:r>
          </w:p>
          <w:p w14:paraId="268DFB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基函数表达式：</w:t>
            </w:r>
          </w:p>
          <w:p w14:paraId="3B5303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l_0(x) = 2*(x - 1)*(x - 1/2)</w:t>
            </w:r>
          </w:p>
          <w:p w14:paraId="3B4921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l_1(x) = -4*x*(x - 1)</w:t>
            </w:r>
          </w:p>
          <w:p w14:paraId="338DAF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l_2(x) = 2*x*(x - 1/2)</w:t>
            </w:r>
          </w:p>
          <w:p w14:paraId="120113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========== n = 3 的情况 ==========</w:t>
            </w:r>
          </w:p>
          <w:p w14:paraId="745ABB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选取的插值节点：         0    0.3333    0.6667    1.0000</w:t>
            </w:r>
          </w:p>
          <w:p w14:paraId="661D34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基函数表达式：</w:t>
            </w:r>
          </w:p>
          <w:p w14:paraId="272786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l_0(x) = -(9*(x - 1)*(x - 1/3)*(x - 2/3))/2</w:t>
            </w:r>
          </w:p>
          <w:p w14:paraId="4241AA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l_1(x) = (27*x*(x - 1)*(x - 2/3))/2</w:t>
            </w:r>
          </w:p>
          <w:p w14:paraId="4B310C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l_2(x) = -(27*x*(x - 1)*(x - 1/3))/2</w:t>
            </w:r>
          </w:p>
          <w:p w14:paraId="2C9E1C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l_3(x) = (9*x*(x - 1/3)*(x - 2/3))/2</w:t>
            </w:r>
          </w:p>
          <w:p w14:paraId="352A130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对应的基函数图像：</w:t>
            </w:r>
          </w:p>
          <w:p w14:paraId="22643C0D">
            <w:pPr>
              <w:jc w:val="center"/>
            </w:pPr>
            <w:r>
              <w:drawing>
                <wp:inline distT="0" distB="0" distL="114300" distR="114300">
                  <wp:extent cx="3131820" cy="2941955"/>
                  <wp:effectExtent l="0" t="0" r="1778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820" cy="294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1EAF53">
            <w:pPr>
              <w:jc w:val="both"/>
            </w:pPr>
          </w:p>
          <w:p w14:paraId="0DD7370B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实验二：</w:t>
            </w:r>
          </w:p>
          <w:p w14:paraId="133A5B0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初始条件：</w:t>
            </w:r>
          </w:p>
          <w:p w14:paraId="4DF927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等距选取的插值点：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x=[0,π/6,π/3,π/2]</m:t>
              </m:r>
            </m:oMath>
          </w:p>
          <w:p w14:paraId="259175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非等距选取的插值点：采用公式</w:t>
            </w:r>
          </w:p>
          <w:p w14:paraId="13EA76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</w:rPr>
            </w:pPr>
            <m:oMathPara>
              <m:oMath>
                <m:r>
                  <m:rPr/>
                  <w:rPr>
                    <w:rFonts w:hint="default" w:ascii="Cambria Math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a+b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b−a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∗</m:t>
                </m:r>
                <m:r>
                  <m:rPr>
                    <m:sty m:val="p"/>
                  </m:rPr>
                  <w:rPr>
                    <w:rFonts w:hint="default" w:ascii="Cambria Math"/>
                  </w:rPr>
                  <m:t>cos</m:t>
                </m:r>
                <m:r>
                  <m:rPr/>
                  <w:rPr>
                    <w:rFonts w:hint="default" w:ascii="Cambria Math"/>
                  </w:rPr>
                  <m:t>(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(k−1)∗π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n−1</m:t>
                    </m:r>
                    <m:ctrlPr>
                      <w:rPr>
                        <w:rFonts w:hint="default"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)</m:t>
                </m:r>
              </m:oMath>
            </m:oMathPara>
          </w:p>
          <w:p w14:paraId="440DF6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lang w:val="en-US" w:eastAsia="zh-CN"/>
              </w:rPr>
            </w:pPr>
            <w:r>
              <w:rPr>
                <w:rFonts w:hint="eastAsia"/>
                <w:i w:val="0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a=0,b=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π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,n=4,k=1,2,3,4</m:t>
              </m:r>
            </m:oMath>
          </w:p>
          <w:p w14:paraId="66DB5D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x=[0,1.1781,0.3927,1.5708]</m:t>
                </m:r>
              </m:oMath>
            </m:oMathPara>
          </w:p>
          <w:p w14:paraId="503F073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实验结果：</w:t>
            </w:r>
          </w:p>
          <w:p w14:paraId="1D6092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3次Lagrange插值多项式:</w:t>
            </w:r>
          </w:p>
          <w:p w14:paraId="42FC69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等距节点插值多项式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1CD564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18(3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−5)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π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72−45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π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18</m:t>
                    </m:r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3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−31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2π</m:t>
                    </m:r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x+1</m:t>
                </m:r>
              </m:oMath>
            </m:oMathPara>
          </w:p>
          <w:p w14:paraId="338859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不等距</w:t>
            </w:r>
            <w:r>
              <w:rPr>
                <w:rFonts w:hint="default"/>
                <w:lang w:val="en-US" w:eastAsia="zh-CN"/>
              </w:rPr>
              <w:t>节点插值多项式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11A5D2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(x)≈0.0398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3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−0.4774</m:t>
                </m:r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+0.0451x+1.0000</m:t>
                </m:r>
              </m:oMath>
            </m:oMathPara>
          </w:p>
          <w:p w14:paraId="257904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</w:p>
          <w:p w14:paraId="7C4A10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f(1)=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cos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(1)</m:t>
              </m:r>
            </m:oMath>
            <w:r>
              <w:rPr>
                <w:rFonts w:hint="default"/>
                <w:lang w:val="en-US" w:eastAsia="zh-CN"/>
              </w:rPr>
              <w:t>的近似值 (保留4位小数):</w:t>
            </w:r>
          </w:p>
          <w:p w14:paraId="7875F0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真实值: 0.5403</w:t>
            </w:r>
          </w:p>
          <w:p w14:paraId="650A0B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等距节点: 0.5399 (误差: 3.5307e-04)</w:t>
            </w:r>
          </w:p>
          <w:p w14:paraId="541E49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</w:t>
            </w:r>
            <w:r>
              <w:rPr>
                <w:rFonts w:hint="eastAsia"/>
                <w:lang w:val="en-US" w:eastAsia="zh-CN"/>
              </w:rPr>
              <w:t>不等距</w:t>
            </w:r>
            <w:r>
              <w:rPr>
                <w:rFonts w:hint="default"/>
                <w:lang w:val="en-US" w:eastAsia="zh-CN"/>
              </w:rPr>
              <w:t>节点: 0.5386 (误差: 1.6934e-03)</w:t>
            </w:r>
          </w:p>
          <w:p w14:paraId="0A3C2E7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可视化展示与比较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2B0EDCBF">
            <w:pPr>
              <w:jc w:val="center"/>
            </w:pPr>
            <w:r>
              <w:drawing>
                <wp:inline distT="0" distB="0" distL="114300" distR="114300">
                  <wp:extent cx="3959860" cy="1904365"/>
                  <wp:effectExtent l="0" t="0" r="2540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190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A8878C">
            <w:pPr>
              <w:jc w:val="center"/>
              <w:rPr>
                <w:rFonts w:hint="default"/>
                <w:lang w:val="en-US" w:eastAsia="zh-CN"/>
              </w:rPr>
            </w:pPr>
          </w:p>
          <w:p w14:paraId="23B7E702">
            <w:r>
              <w:rPr>
                <w:rFonts w:hint="eastAsia"/>
              </w:rPr>
              <w:t>2. 结果分析与讨论思考</w:t>
            </w:r>
          </w:p>
          <w:p w14:paraId="2817963D">
            <w:pPr>
              <w:rPr>
                <w:rFonts w:hint="eastAsia"/>
              </w:rPr>
            </w:pPr>
            <w:r>
              <w:rPr>
                <w:rFonts w:hint="eastAsia"/>
              </w:rPr>
              <w:t>（1）计算结果分析与比较方法的优缺点及其适用场景等</w:t>
            </w:r>
          </w:p>
          <w:p w14:paraId="53C6387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实验一：</w:t>
            </w:r>
          </w:p>
          <w:p w14:paraId="381D6687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通过编程展示 n=1、2、3次的 Lagrange 基函数，验证了基函数的核心性质：对任意 k，lk​(xi​)=δki​（即当 i=k时为1，否则为0）。</w:t>
            </w:r>
          </w:p>
          <w:p w14:paraId="0ADD440E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当 n=1时，基函数为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u w:val="none"/>
                </w:rPr>
                <m:t> 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(x)=1−x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和 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(x)=x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，均为线性函数，在节点 x=0和 x=1处分别取1和0，符合线性插值特征；</w:t>
            </w:r>
          </w:p>
          <w:p w14:paraId="5FECF69C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当 n=2时，基函数为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u w:val="none"/>
                </w:rPr>
                <m:t> 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(x)=2(x−1)(x−0.5)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、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(x)=−4x(x−1)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、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(x)=2x(x−0.5)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，均为二次函数，在对应节点处取1，其余节点取0；</w:t>
            </w:r>
          </w:p>
          <w:p w14:paraId="17012FB4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当 n=3时，基函数为三次多项式，同样满足节点处的正交性。</w:t>
            </w:r>
          </w:p>
          <w:p w14:paraId="6C94AF7E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随着 n增大，基函数的振荡次数增加、复杂度上升，这也解释了高次插值容易出现边缘震荡的本质原因——基函数的局部极值会放大误差。</w:t>
            </w:r>
          </w:p>
          <w:p w14:paraId="2ACE8820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</w:p>
          <w:p w14:paraId="30A796AA">
            <w:pPr>
              <w:rPr>
                <w:rStyle w:val="8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Style w:val="8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实验二：</w:t>
            </w:r>
          </w:p>
          <w:p w14:paraId="6B42A2D3">
            <w:pP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以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u w:val="none"/>
                </w:rPr>
                <m:t> </m:t>
              </m:r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f(x)=cos(x)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在 [0,π/2]上的3次插值（n=4节点）为例：</w:t>
            </w:r>
          </w:p>
          <w:p w14:paraId="23900371">
            <w:pPr>
              <w:widowControl w:val="0"/>
              <w:numPr>
                <w:ilvl w:val="0"/>
                <w:numId w:val="0"/>
              </w:numPr>
              <w:jc w:val="both"/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Style w:val="8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等距节点</w:t>
            </w: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x=[0,π/6,π/3,π/2]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，插值多项式为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(x)=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18(3</m:t>
                  </m:r>
                  <m:rad>
                    <m:radPr>
                      <m:degHide m:val="1"/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3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</m:rad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−5)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π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3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den>
              </m:f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72−45</m:t>
                  </m:r>
                  <m:rad>
                    <m:radPr>
                      <m:degHide m:val="1"/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3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DejaVu Math TeX Gyre" w:hAnsi="DejaVu Math TeX Gyre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π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den>
              </m:f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+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18</m:t>
                  </m:r>
                  <m:rad>
                    <m:radPr>
                      <m:degHide m:val="1"/>
                      <m:ctrlPr>
                        <w:rPr>
                          <w:rFonts w:hint="default" w:ascii="DejaVu Math TeX Gyre" w:hAnsi="DejaVu Math TeX Gyre" w:eastAsia="宋体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1"/>
                        </w:rPr>
                        <m:t>3</m:t>
                      </m:r>
                      <m:ctrlPr>
                        <w:rPr>
                          <w:rFonts w:ascii="DejaVu Math TeX Gyre" w:hAnsi="DejaVu Math TeX Gyre" w:eastAsia="宋体"/>
                          <w:sz w:val="21"/>
                        </w:rPr>
                      </m:ctrlPr>
                    </m:e>
                  </m:rad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−31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2π</m:t>
                  </m:r>
                  <m:ctrlPr>
                    <w:rPr>
                      <w:rFonts w:hint="default" w:ascii="DejaVu Math TeX Gyre" w:hAnsi="DejaVu Math TeX Gyre" w:eastAsia="宋体"/>
                      <w:i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x+1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 ，在 x=1处的近似值为0.5399，误差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u w:val="none"/>
                </w:rPr>
                <m:t> </m:t>
              </m:r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3.53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u w:val="none"/>
                </w:rPr>
                <m:t>×</m:t>
              </m:r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−4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p>
              </m:sSup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；</w:t>
            </w:r>
          </w:p>
          <w:p w14:paraId="02BB550C">
            <w:pPr>
              <w:widowControl w:val="0"/>
              <w:numPr>
                <w:ilvl w:val="0"/>
                <w:numId w:val="0"/>
              </w:numPr>
              <w:jc w:val="both"/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Style w:val="8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非等距节点</w:t>
            </w: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：采用包含端点的 Chebyshev 分布</w:t>
            </w:r>
            <m:oMath>
              <m:r>
                <m:rPr/>
                <w:rPr>
                  <w:rFonts w:hint="default" w:ascii="Cambria Math"/>
                </w:rPr>
                <m:t>x=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a+b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b−a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∗</m:t>
              </m:r>
              <m:r>
                <m:rPr>
                  <m:sty m:val="p"/>
                </m:rPr>
                <w:rPr>
                  <w:rFonts w:hint="default" w:ascii="Cambria Math"/>
                </w:rPr>
                <m:t>cos</m:t>
              </m:r>
              <m:r>
                <m:rPr/>
                <w:rPr>
                  <w:rFonts w:hint="default" w:ascii="Cambria Math"/>
                </w:rPr>
                <m:t>(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/>
                    </w:rPr>
                    <m:t>(k−1)∗π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/>
                    </w:rPr>
                    <m:t>n−1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hint="default" w:ascii="Cambria Math"/>
                </w:rPr>
                <m:t>)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，节点为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x=[0,1.1781,0.3927,1.5708]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，插值多项式数值形式为 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(x)≈0.0398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3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−0.4774</m:t>
              </m:r>
              <m:sSup>
                <m:sSup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+0.0451x+1.0000</m:t>
              </m:r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，在 x=1处的近似值为0.5386，误差 </w:t>
            </w:r>
            <m:oMath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1.69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  <w:u w:val="none"/>
                </w:rPr>
                <m:t>×</m:t>
              </m:r>
              <m:r>
                <m:rPr/>
                <w:rPr>
                  <w:rFonts w:hint="default" w:ascii="DejaVu Math TeX Gyre" w:hAnsi="DejaVu Math TeX Gyre"/>
                  <w:sz w:val="21"/>
                  <w:u w:val="none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  <w:u w:val="none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  <w:u w:val="none"/>
                    </w:rPr>
                    <m:t>−3</m:t>
                  </m:r>
                  <m:ctrlPr>
                    <w:rPr>
                      <w:rFonts w:ascii="DejaVu Math TeX Gyre" w:hAnsi="DejaVu Math TeX Gyre"/>
                      <w:sz w:val="21"/>
                      <w:u w:val="none"/>
                    </w:rPr>
                  </m:ctrlPr>
                </m:sup>
              </m:sSup>
            </m:oMath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。</w:t>
            </w:r>
          </w:p>
          <w:p w14:paraId="7F6E66C8">
            <w:pPr>
              <w:widowControl w:val="0"/>
              <w:numPr>
                <w:ilvl w:val="0"/>
                <w:numId w:val="0"/>
              </w:numPr>
              <w:jc w:val="both"/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</w:p>
          <w:p w14:paraId="306E0142">
            <w:pPr>
              <w:widowControl w:val="0"/>
              <w:numPr>
                <w:ilvl w:val="0"/>
                <w:numId w:val="0"/>
              </w:numPr>
              <w:jc w:val="both"/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Style w:val="8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现象解释</w:t>
            </w:r>
            <w:r>
              <w:rPr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  <w:t>：本次实验中，等距节点的误差略小于非等距节点，这是因为 cos(x)在 [0,π/2]上曲率变化平缓，且仅为3次插值，Chebyshev 节点的优势尚未充分体现。理论上，Chebyshev 节点通过“两端密、中间疏”的分布，能最小化插值多项式的最大误差，尤其在高次插值（n≥5）时，可有效抑制等距节点边缘剧烈震荡。</w:t>
            </w:r>
          </w:p>
          <w:p w14:paraId="582A41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</w:rPr>
            </w:pPr>
          </w:p>
          <w:p w14:paraId="24E8CA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  <w:t>算法优缺点：</w:t>
            </w:r>
          </w:p>
          <w:p w14:paraId="07A994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  <w:t>等距节点插值</w:t>
            </w:r>
          </w:p>
          <w:p w14:paraId="646F3BDE">
            <w:pPr>
              <w:widowControl w:val="0"/>
              <w:numPr>
                <w:ilvl w:val="0"/>
                <w:numId w:val="0"/>
              </w:numPr>
              <w:jc w:val="both"/>
              <w:rPr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</w:rPr>
            </w:pPr>
            <w:r>
              <w:rPr>
                <w:rFonts w:hint="eastAsia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  <w:t>·优点：</w:t>
            </w:r>
            <w:r>
              <w:rPr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</w:rPr>
              <w:t>节点计算简单，无需额外函数，易实现</w:t>
            </w:r>
          </w:p>
          <w:p w14:paraId="4D83D6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  <w:t>·缺点：高次插值时边缘震荡严重（龙格现象），误差随 n增大可能发散</w:t>
            </w:r>
          </w:p>
          <w:p w14:paraId="6ABA29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  <w:t>·适用场景：低次插值（n≤5）、原函数变化平缓的场景</w:t>
            </w:r>
          </w:p>
          <w:p w14:paraId="550736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</w:pPr>
          </w:p>
          <w:p w14:paraId="6E60BE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  <w:t>非等距节点插值：</w:t>
            </w:r>
          </w:p>
          <w:p w14:paraId="1E99D56C">
            <w:pPr>
              <w:widowControl w:val="0"/>
              <w:numPr>
                <w:ilvl w:val="0"/>
                <w:numId w:val="0"/>
              </w:numPr>
              <w:jc w:val="both"/>
              <w:rPr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  <w:t>·优点：</w:t>
            </w:r>
            <w:r>
              <w:rPr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</w:rPr>
              <w:t>最小化最大插值误差，抑制龙格现象，全局精度高</w:t>
            </w:r>
          </w:p>
          <w:p w14:paraId="03A634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  <w:t>·缺点：节点需通过三角函数计算，实现稍复杂；若区间内有奇点，效果下降</w:t>
            </w:r>
          </w:p>
          <w:p w14:paraId="37AEE2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u w:val="none"/>
                <w:vertAlign w:val="baseline"/>
                <w:lang w:val="en-US" w:eastAsia="zh-CN"/>
              </w:rPr>
              <w:t>·适用场景：高次插值（n≥5）、需全局高精度的数值计算（如数值积分、微分方程求解）</w:t>
            </w:r>
          </w:p>
          <w:p w14:paraId="4DA60F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u w:val="none"/>
                <w:lang w:val="en-US" w:eastAsia="zh-CN"/>
              </w:rPr>
            </w:pPr>
          </w:p>
          <w:p w14:paraId="115309A3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上机实验中遇到问题及其解决方案</w:t>
            </w:r>
          </w:p>
          <w:p w14:paraId="6F2D38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符号变量 pi定义错误：初始用 syms pi时，因 pi是 MATLAB 内置函数，导致符号定义冲突。解决方案：改用 sym('pi')显式定义符号变量，避免与内置函数重名。</w:t>
            </w:r>
          </w:p>
          <w:p w14:paraId="7F72D8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2BEC84F9">
            <w:r>
              <w:rPr>
                <w:rFonts w:hint="eastAsia"/>
              </w:rPr>
              <w:t>（3）算法改进及其建议</w:t>
            </w:r>
          </w:p>
          <w:p w14:paraId="33B815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自适应节点选取：根据原函数的曲率调整节点密度，在曲率大的区域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如cos(x)在 x=0附近）增加节点，进一步提升插值精度。</w:t>
            </w:r>
          </w:p>
          <w:p w14:paraId="05F0D0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分段 Lagrange 插值：用低次分段多项式代替高次全局插值（如分段二次、三次），彻底避免龙格现象，适合大区间插值。</w:t>
            </w:r>
          </w:p>
          <w:p w14:paraId="6DE62F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误差估计模块：加入插值余项计算，通过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/>
              </w:rPr>
              <w:t>的上界估计最大误差，方便用户判断插值精度是否满足要求。</w:t>
            </w:r>
          </w:p>
          <w:p w14:paraId="44FBB9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符号计算优化：缓存基函数表达式，避免重复计算，提升高次插值的符号运算效率。</w:t>
            </w:r>
          </w:p>
        </w:tc>
      </w:tr>
    </w:tbl>
    <w:p w14:paraId="3081BF81">
      <w:pPr>
        <w:rPr>
          <w:rFonts w:hint="eastAsia"/>
        </w:rPr>
      </w:pPr>
    </w:p>
    <w:p w14:paraId="55FCB084">
      <w:pPr>
        <w:rPr>
          <w:rFonts w:hint="eastAsia"/>
        </w:rPr>
      </w:pP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682C8502">
        <w:trPr>
          <w:trHeight w:val="13195" w:hRule="atLeast"/>
        </w:trPr>
        <w:tc>
          <w:tcPr>
            <w:tcW w:w="8235" w:type="dxa"/>
            <w:noWrap w:val="0"/>
            <w:vAlign w:val="top"/>
          </w:tcPr>
          <w:p w14:paraId="496BF897">
            <w:pPr>
              <w:rPr>
                <w:rFonts w:hint="eastAsia"/>
                <w:b/>
                <w:sz w:val="44"/>
              </w:rPr>
            </w:pPr>
          </w:p>
        </w:tc>
      </w:tr>
    </w:tbl>
    <w:p w14:paraId="316AD37B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310BF05A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BFAAFDC"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2A0F5F39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69EABFDE">
            <w:r>
              <w:rPr>
                <w:rFonts w:hint="eastAsia"/>
              </w:rPr>
              <w:t>1. 通过本次实验，成功实现了Larange插值算法的算法编程</w:t>
            </w:r>
          </w:p>
          <w:p w14:paraId="5D901539"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. 比较了不同方法的性能特点，加深了对数值计算方法的理解</w:t>
            </w:r>
          </w:p>
          <w:p w14:paraId="0BCE4C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. 掌握了数值实验的基本流程和结果分析方法</w:t>
            </w:r>
          </w:p>
          <w:p w14:paraId="039EAD45">
            <w:pPr>
              <w:rPr>
                <w:rFonts w:hint="eastAsia"/>
              </w:rPr>
            </w:pPr>
          </w:p>
          <w:p w14:paraId="40B89DC1">
            <w:pPr>
              <w:rPr>
                <w:rFonts w:hint="eastAsia"/>
              </w:rPr>
            </w:pPr>
          </w:p>
          <w:p w14:paraId="4E134B60">
            <w:pPr>
              <w:rPr>
                <w:rFonts w:hint="eastAsia"/>
              </w:rPr>
            </w:pPr>
          </w:p>
          <w:p w14:paraId="18CB64D8">
            <w:pPr>
              <w:rPr>
                <w:rFonts w:hint="eastAsia"/>
              </w:rPr>
            </w:pPr>
          </w:p>
          <w:p w14:paraId="6FCA1AF6">
            <w:pPr>
              <w:rPr>
                <w:rFonts w:hint="eastAsia"/>
              </w:rPr>
            </w:pPr>
          </w:p>
          <w:p w14:paraId="53800079">
            <w:pPr>
              <w:rPr>
                <w:rFonts w:hint="eastAsia"/>
              </w:rPr>
            </w:pPr>
          </w:p>
          <w:p w14:paraId="21E3F322">
            <w:pPr>
              <w:rPr>
                <w:rFonts w:hint="eastAsia"/>
              </w:rPr>
            </w:pPr>
          </w:p>
          <w:p w14:paraId="06566F49">
            <w:pPr>
              <w:rPr>
                <w:rFonts w:hint="eastAsia"/>
              </w:rPr>
            </w:pPr>
          </w:p>
          <w:p w14:paraId="319EA6A3">
            <w:pPr>
              <w:rPr>
                <w:rFonts w:hint="eastAsia"/>
              </w:rPr>
            </w:pPr>
          </w:p>
          <w:p w14:paraId="2313AE74">
            <w:pPr>
              <w:rPr>
                <w:rFonts w:hint="eastAsia"/>
              </w:rPr>
            </w:pPr>
          </w:p>
          <w:p w14:paraId="77FEF168">
            <w:pPr>
              <w:rPr>
                <w:rFonts w:hint="eastAsia"/>
              </w:rPr>
            </w:pPr>
          </w:p>
          <w:p w14:paraId="194709AC">
            <w:pPr>
              <w:rPr>
                <w:rFonts w:hint="eastAsia"/>
              </w:rPr>
            </w:pPr>
          </w:p>
          <w:p w14:paraId="53A7A4C8">
            <w:pPr>
              <w:rPr>
                <w:rFonts w:hint="eastAsia"/>
                <w:b/>
                <w:sz w:val="44"/>
              </w:rPr>
            </w:pPr>
          </w:p>
        </w:tc>
      </w:tr>
      <w:tr w14:paraId="37D94F3C"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5F6B2EA0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481AB2B1">
            <w:pPr>
              <w:rPr>
                <w:rFonts w:hint="eastAsia"/>
              </w:rPr>
            </w:pPr>
          </w:p>
          <w:p w14:paraId="48BE09CE">
            <w:pPr>
              <w:rPr>
                <w:rFonts w:hint="eastAsia"/>
              </w:rPr>
            </w:pPr>
          </w:p>
          <w:p w14:paraId="51CB4170">
            <w:pPr>
              <w:rPr>
                <w:rFonts w:hint="eastAsia"/>
              </w:rPr>
            </w:pPr>
          </w:p>
          <w:p w14:paraId="1D08D57D">
            <w:pPr>
              <w:rPr>
                <w:rFonts w:hint="eastAsia"/>
              </w:rPr>
            </w:pPr>
          </w:p>
          <w:p w14:paraId="186905ED">
            <w:pPr>
              <w:rPr>
                <w:rFonts w:hint="eastAsia"/>
              </w:rPr>
            </w:pPr>
          </w:p>
          <w:p w14:paraId="2BC714B3">
            <w:pPr>
              <w:rPr>
                <w:rFonts w:hint="eastAsia"/>
              </w:rPr>
            </w:pPr>
          </w:p>
          <w:p w14:paraId="30F6D8D2">
            <w:pPr>
              <w:rPr>
                <w:rFonts w:hint="eastAsia"/>
              </w:rPr>
            </w:pPr>
          </w:p>
          <w:p w14:paraId="0B8E4423">
            <w:pPr>
              <w:rPr>
                <w:rFonts w:hint="eastAsia"/>
              </w:rPr>
            </w:pPr>
          </w:p>
          <w:p w14:paraId="5E465D6C">
            <w:pPr>
              <w:rPr>
                <w:rFonts w:hint="eastAsia"/>
              </w:rPr>
            </w:pPr>
          </w:p>
          <w:p w14:paraId="739A540B">
            <w:pPr>
              <w:rPr>
                <w:rFonts w:hint="eastAsia"/>
              </w:rPr>
            </w:pPr>
          </w:p>
          <w:p w14:paraId="6DC17028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0B56887E">
            <w:pPr>
              <w:rPr>
                <w:rFonts w:hint="eastAsia"/>
              </w:rPr>
            </w:pPr>
          </w:p>
          <w:p w14:paraId="7C6FA3E1">
            <w:pPr>
              <w:rPr>
                <w:rFonts w:hint="eastAsia"/>
              </w:rPr>
            </w:pPr>
          </w:p>
          <w:p w14:paraId="1D903319"/>
          <w:p w14:paraId="5FB00D42"/>
          <w:p w14:paraId="131047E5"/>
          <w:p w14:paraId="48A76CBF"/>
          <w:p w14:paraId="3FF24AD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6B6F192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5543A1AB"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635C557F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3A2E9210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5A1CD372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B98B6"/>
    <w:multiLevelType w:val="multilevel"/>
    <w:tmpl w:val="DDDB98B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7F47C791"/>
    <w:multiLevelType w:val="multilevel"/>
    <w:tmpl w:val="7F47C79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7FDFDE94"/>
    <w:multiLevelType w:val="singleLevel"/>
    <w:tmpl w:val="7FDFDE94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1E23A785"/>
    <w:rsid w:val="2AC75900"/>
    <w:rsid w:val="3FF7C1DB"/>
    <w:rsid w:val="57DEABD8"/>
    <w:rsid w:val="5EB6153D"/>
    <w:rsid w:val="6F92C207"/>
    <w:rsid w:val="737445BB"/>
    <w:rsid w:val="7EF72184"/>
    <w:rsid w:val="7F4C0A48"/>
    <w:rsid w:val="7FEBDAA4"/>
    <w:rsid w:val="B0B99DC0"/>
    <w:rsid w:val="B7FDBDAD"/>
    <w:rsid w:val="B8963D70"/>
    <w:rsid w:val="BBC75A17"/>
    <w:rsid w:val="BD71ADAA"/>
    <w:rsid w:val="BFB79E12"/>
    <w:rsid w:val="E73C34E2"/>
    <w:rsid w:val="F7B7AE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页眉 字符"/>
    <w:link w:val="3"/>
    <w:uiPriority w:val="0"/>
    <w:rPr>
      <w:kern w:val="2"/>
      <w:sz w:val="18"/>
      <w:szCs w:val="18"/>
    </w:rPr>
  </w:style>
  <w:style w:type="character" w:customStyle="1" w:styleId="11">
    <w:name w:val="页脚 字符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700</Words>
  <Characters>722</Characters>
  <Lines>90</Lines>
  <Paragraphs>78</Paragraphs>
  <TotalTime>30</TotalTime>
  <ScaleCrop>false</ScaleCrop>
  <LinksUpToDate>false</LinksUpToDate>
  <CharactersWithSpaces>1344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2006-04-01T02:02:00Z</dcterms:created>
  <dc:creator>d</dc:creator>
  <cp:lastModifiedBy>WPS_1647091957</cp:lastModifiedBy>
  <cp:lastPrinted>2006-09-05T06:46:00Z</cp:lastPrinted>
  <dcterms:modified xsi:type="dcterms:W3CDTF">2026-05-13T17:07:52Z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5E12F40C07485B9653F6F269977DE335_43</vt:lpwstr>
  </property>
</Properties>
</file>