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4966" w14:textId="77777777" w:rsidR="00927BBB" w:rsidRDefault="00927BBB">
      <w:pPr>
        <w:jc w:val="center"/>
        <w:rPr>
          <w:b/>
          <w:sz w:val="28"/>
          <w:u w:val="single"/>
        </w:rPr>
      </w:pPr>
    </w:p>
    <w:p w14:paraId="0439BF0D" w14:textId="77777777" w:rsidR="00927BBB" w:rsidRDefault="00927BBB">
      <w:pPr>
        <w:jc w:val="center"/>
        <w:rPr>
          <w:b/>
          <w:sz w:val="28"/>
          <w:u w:val="single"/>
        </w:rPr>
      </w:pPr>
    </w:p>
    <w:p w14:paraId="366305E7" w14:textId="77777777" w:rsidR="00927BBB" w:rsidRDefault="00000000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0FE640E5" w14:textId="77777777" w:rsidR="00927BBB" w:rsidRDefault="00927BBB">
      <w:pPr>
        <w:jc w:val="center"/>
        <w:rPr>
          <w:b/>
          <w:sz w:val="28"/>
          <w:u w:val="single"/>
        </w:rPr>
      </w:pPr>
    </w:p>
    <w:p w14:paraId="0F5439BB" w14:textId="77777777" w:rsidR="00927BBB" w:rsidRDefault="00927BBB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8"/>
      </w:tblGrid>
      <w:tr w:rsidR="00927BBB" w14:paraId="4AA10314" w14:textId="77777777">
        <w:trPr>
          <w:jc w:val="center"/>
        </w:trPr>
        <w:tc>
          <w:tcPr>
            <w:tcW w:w="6698" w:type="dxa"/>
          </w:tcPr>
          <w:p w14:paraId="2D3778AD" w14:textId="77777777" w:rsidR="00927BB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人工智能导论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</w:t>
            </w:r>
          </w:p>
          <w:p w14:paraId="441D5219" w14:textId="77777777" w:rsidR="00927BB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实验三：强化学习实践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</w:t>
            </w:r>
          </w:p>
          <w:p w14:paraId="33E36D56" w14:textId="77777777" w:rsidR="00927BB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计算机与软件学院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</w:t>
            </w:r>
          </w:p>
          <w:p w14:paraId="36E6576E" w14:textId="77777777" w:rsidR="00927BB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人工智能卓越班                         </w:t>
            </w:r>
          </w:p>
          <w:p w14:paraId="3DB4F2F9" w14:textId="77777777" w:rsidR="00927BB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高 </w:t>
            </w:r>
            <w:proofErr w:type="gramStart"/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灿</w:t>
            </w:r>
            <w:proofErr w:type="gramEnd"/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</w:p>
          <w:p w14:paraId="61DA1664" w14:textId="77777777" w:rsidR="00927BB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邓瑞霖   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2024150040              </w:t>
            </w:r>
          </w:p>
          <w:p w14:paraId="0699F5AA" w14:textId="77777777" w:rsidR="00927BB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2025年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1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1月2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4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日至2025年1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2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21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日 </w:t>
            </w:r>
          </w:p>
          <w:p w14:paraId="5B722D7C" w14:textId="063949D6" w:rsidR="00927BBB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实验报告提交时间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2025年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12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</w:t>
            </w:r>
            <w:r w:rsidR="0090244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9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日周</w:t>
            </w:r>
            <w:r w:rsidR="0090244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二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4647C6C3" w14:textId="77777777" w:rsidR="00927BBB" w:rsidRDefault="00927BBB">
            <w:pPr>
              <w:spacing w:beforeLines="100" w:before="312" w:afterLines="100" w:after="312"/>
              <w:rPr>
                <w:b/>
                <w:sz w:val="44"/>
              </w:rPr>
            </w:pPr>
          </w:p>
        </w:tc>
      </w:tr>
    </w:tbl>
    <w:p w14:paraId="1DFFE0BF" w14:textId="77777777" w:rsidR="00927BBB" w:rsidRDefault="00927BBB">
      <w:pPr>
        <w:jc w:val="center"/>
        <w:rPr>
          <w:b/>
          <w:sz w:val="28"/>
          <w:u w:val="single"/>
        </w:rPr>
      </w:pPr>
    </w:p>
    <w:p w14:paraId="7C5DC7FD" w14:textId="77777777" w:rsidR="00927BBB" w:rsidRDefault="00927BBB">
      <w:pPr>
        <w:jc w:val="center"/>
        <w:rPr>
          <w:b/>
          <w:sz w:val="28"/>
          <w:u w:val="single"/>
        </w:rPr>
      </w:pPr>
    </w:p>
    <w:p w14:paraId="34CE357D" w14:textId="77777777" w:rsidR="00927BBB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65E6CA8F" w14:textId="77777777" w:rsidR="00927BBB" w:rsidRDefault="00000000">
      <w:pPr>
        <w:pStyle w:val="1"/>
      </w:pPr>
      <w:r>
        <w:rPr>
          <w:rFonts w:hint="eastAsia"/>
        </w:rPr>
        <w:lastRenderedPageBreak/>
        <w:t>一、实验目的与要求</w:t>
      </w:r>
    </w:p>
    <w:p w14:paraId="61F5BB18" w14:textId="77777777" w:rsidR="00927BB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实验目的：</w:t>
      </w:r>
    </w:p>
    <w:p w14:paraId="2B177E2F" w14:textId="77777777" w:rsidR="00927BBB" w:rsidRDefault="0000000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．熟悉强化学习相关概念；</w:t>
      </w:r>
    </w:p>
    <w:p w14:paraId="3F508B38" w14:textId="77777777" w:rsidR="00927BBB" w:rsidRDefault="0000000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．了解表格解决算法；</w:t>
      </w:r>
    </w:p>
    <w:p w14:paraId="7A9688D9" w14:textId="2D05E15E" w:rsidR="00927BBB" w:rsidRPr="00902448" w:rsidRDefault="00000000" w:rsidP="00902448">
      <w:pPr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．了解探索与利用的平衡策略，运用强化学习解决问题；</w:t>
      </w:r>
    </w:p>
    <w:p w14:paraId="7C0CDC66" w14:textId="77777777" w:rsidR="00927BBB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实验要求：</w:t>
      </w:r>
    </w:p>
    <w:p w14:paraId="147020BB" w14:textId="77777777" w:rsidR="00927BBB" w:rsidRDefault="0000000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 xml:space="preserve">1. </w:t>
      </w:r>
      <w:r>
        <w:rPr>
          <w:rFonts w:hint="eastAsia"/>
          <w:bCs/>
          <w:szCs w:val="21"/>
        </w:rPr>
        <w:t>实验提交文件为实验报告和相关程序代码，以压缩包的形式提交，命名规则为“学号数字</w:t>
      </w:r>
      <w:r>
        <w:rPr>
          <w:rFonts w:hint="eastAsia"/>
          <w:bCs/>
          <w:szCs w:val="21"/>
        </w:rPr>
        <w:t>+</w:t>
      </w:r>
      <w:r>
        <w:rPr>
          <w:rFonts w:hint="eastAsia"/>
          <w:bCs/>
          <w:szCs w:val="21"/>
        </w:rPr>
        <w:t>姓名</w:t>
      </w:r>
      <w:r>
        <w:rPr>
          <w:rFonts w:hint="eastAsia"/>
          <w:bCs/>
          <w:szCs w:val="21"/>
        </w:rPr>
        <w:t>+Task3</w:t>
      </w:r>
      <w:r>
        <w:rPr>
          <w:rFonts w:hint="eastAsia"/>
          <w:bCs/>
          <w:szCs w:val="21"/>
        </w:rPr>
        <w:t>”，如</w:t>
      </w:r>
      <w:r>
        <w:rPr>
          <w:rFonts w:hint="eastAsia"/>
          <w:bCs/>
          <w:szCs w:val="21"/>
        </w:rPr>
        <w:t>2020154099</w:t>
      </w:r>
      <w:r>
        <w:rPr>
          <w:rFonts w:hint="eastAsia"/>
          <w:bCs/>
          <w:szCs w:val="21"/>
        </w:rPr>
        <w:t>张三</w:t>
      </w:r>
      <w:r>
        <w:rPr>
          <w:rFonts w:hint="eastAsia"/>
          <w:bCs/>
          <w:szCs w:val="21"/>
        </w:rPr>
        <w:t>Task3</w:t>
      </w:r>
      <w:r>
        <w:rPr>
          <w:rFonts w:hint="eastAsia"/>
          <w:bCs/>
          <w:szCs w:val="21"/>
        </w:rPr>
        <w:t>；</w:t>
      </w:r>
    </w:p>
    <w:p w14:paraId="2CA45A29" w14:textId="77777777" w:rsidR="00927BBB" w:rsidRDefault="0000000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 xml:space="preserve">2. </w:t>
      </w:r>
      <w:r>
        <w:rPr>
          <w:rFonts w:hint="eastAsia"/>
          <w:bCs/>
          <w:szCs w:val="21"/>
        </w:rPr>
        <w:t>所有素材和参考材料需列明出处，实验报告中的图片和程序代码建议标注个人水印或标识信息：姓名，班级，学号信息；</w:t>
      </w:r>
    </w:p>
    <w:p w14:paraId="3823A186" w14:textId="77777777" w:rsidR="00927BBB" w:rsidRDefault="0000000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．实验报告内容原则上控制在</w:t>
      </w:r>
      <w:r>
        <w:rPr>
          <w:rFonts w:hint="eastAsia"/>
          <w:bCs/>
          <w:szCs w:val="21"/>
        </w:rPr>
        <w:t>1</w:t>
      </w:r>
      <w:r>
        <w:rPr>
          <w:bCs/>
          <w:szCs w:val="21"/>
        </w:rPr>
        <w:t>0</w:t>
      </w:r>
      <w:r>
        <w:rPr>
          <w:rFonts w:hint="eastAsia"/>
          <w:bCs/>
          <w:szCs w:val="21"/>
        </w:rPr>
        <w:t>页之内。</w:t>
      </w:r>
    </w:p>
    <w:p w14:paraId="49F86839" w14:textId="77777777" w:rsidR="00927BBB" w:rsidRDefault="00000000">
      <w:pPr>
        <w:pStyle w:val="1"/>
      </w:pPr>
      <w:r>
        <w:rPr>
          <w:rFonts w:hint="eastAsia"/>
        </w:rPr>
        <w:t>二、实验内容与方法</w:t>
      </w:r>
    </w:p>
    <w:p w14:paraId="59C324AD" w14:textId="77777777" w:rsidR="00927BBB" w:rsidRDefault="00000000">
      <w:pPr>
        <w:ind w:firstLineChars="200" w:firstLine="422"/>
        <w:rPr>
          <w:bCs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实验内容（三选一）：</w:t>
      </w:r>
    </w:p>
    <w:p w14:paraId="2E62F61D" w14:textId="77777777" w:rsidR="00927BBB" w:rsidRDefault="00000000">
      <w:pPr>
        <w:ind w:firstLineChars="200" w:firstLine="42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1. </w:t>
      </w:r>
      <w:r>
        <w:rPr>
          <w:rFonts w:hint="eastAsia"/>
          <w:bCs/>
          <w:color w:val="000000"/>
          <w:szCs w:val="21"/>
        </w:rPr>
        <w:t>使用贪心算法和</w:t>
      </w:r>
      <w:r>
        <w:rPr>
          <w:rFonts w:ascii="Cambria Math" w:hAnsi="Cambria Math"/>
          <w:bCs/>
          <w:szCs w:val="21"/>
        </w:rPr>
        <w:t>ϵ</w:t>
      </w:r>
      <w:r>
        <w:rPr>
          <w:rFonts w:hint="eastAsia"/>
          <w:bCs/>
          <w:color w:val="000000"/>
          <w:szCs w:val="21"/>
        </w:rPr>
        <w:t>-</w:t>
      </w:r>
      <w:r>
        <w:rPr>
          <w:rFonts w:hint="eastAsia"/>
          <w:bCs/>
          <w:color w:val="000000"/>
          <w:szCs w:val="21"/>
        </w:rPr>
        <w:t>贪心算法</w:t>
      </w:r>
      <w:proofErr w:type="gramStart"/>
      <w:r>
        <w:rPr>
          <w:rFonts w:hint="eastAsia"/>
          <w:bCs/>
          <w:color w:val="000000"/>
          <w:szCs w:val="21"/>
        </w:rPr>
        <w:t>解决多臂老虎</w:t>
      </w:r>
      <w:proofErr w:type="gramEnd"/>
      <w:r>
        <w:rPr>
          <w:rFonts w:hint="eastAsia"/>
          <w:bCs/>
          <w:color w:val="000000"/>
          <w:szCs w:val="21"/>
        </w:rPr>
        <w:t>机问题；</w:t>
      </w:r>
    </w:p>
    <w:p w14:paraId="25887447" w14:textId="77777777" w:rsidR="00927BBB" w:rsidRDefault="00000000">
      <w:pPr>
        <w:ind w:firstLineChars="200" w:firstLine="42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2. </w:t>
      </w:r>
      <w:r>
        <w:rPr>
          <w:rFonts w:hint="eastAsia"/>
          <w:bCs/>
          <w:color w:val="000000"/>
          <w:szCs w:val="21"/>
        </w:rPr>
        <w:t>使用价值迭代算法完成网格世界问题；具体细节参考文件“</w:t>
      </w:r>
      <w:r>
        <w:rPr>
          <w:rFonts w:hint="eastAsia"/>
          <w:bCs/>
          <w:color w:val="000000"/>
          <w:szCs w:val="21"/>
        </w:rPr>
        <w:t>R</w:t>
      </w:r>
      <w:r>
        <w:rPr>
          <w:bCs/>
          <w:color w:val="000000"/>
          <w:szCs w:val="21"/>
        </w:rPr>
        <w:t>L</w:t>
      </w:r>
      <w:r>
        <w:rPr>
          <w:rFonts w:hint="eastAsia"/>
          <w:bCs/>
          <w:color w:val="000000"/>
          <w:szCs w:val="21"/>
        </w:rPr>
        <w:t>指引</w:t>
      </w:r>
      <w:r>
        <w:rPr>
          <w:rFonts w:hint="eastAsia"/>
          <w:bCs/>
          <w:color w:val="000000"/>
          <w:szCs w:val="21"/>
        </w:rPr>
        <w:t>.</w:t>
      </w:r>
      <w:r>
        <w:rPr>
          <w:bCs/>
          <w:color w:val="000000"/>
          <w:szCs w:val="21"/>
        </w:rPr>
        <w:t>doc</w:t>
      </w:r>
      <w:r>
        <w:rPr>
          <w:rFonts w:hint="eastAsia"/>
          <w:bCs/>
          <w:color w:val="000000"/>
          <w:szCs w:val="21"/>
        </w:rPr>
        <w:t>”；</w:t>
      </w:r>
    </w:p>
    <w:p w14:paraId="7EE1950A" w14:textId="77777777" w:rsidR="00927BBB" w:rsidRDefault="00000000">
      <w:pPr>
        <w:ind w:firstLineChars="200" w:firstLine="42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3. </w:t>
      </w:r>
      <w:r>
        <w:rPr>
          <w:rFonts w:hint="eastAsia"/>
          <w:bCs/>
          <w:color w:val="000000"/>
          <w:szCs w:val="21"/>
        </w:rPr>
        <w:t>自选其它强化学习案例并实现；</w:t>
      </w:r>
    </w:p>
    <w:p w14:paraId="2F1FAB40" w14:textId="77777777" w:rsidR="00927BBB" w:rsidRDefault="00000000">
      <w:pPr>
        <w:pStyle w:val="1"/>
      </w:pPr>
      <w:r>
        <w:rPr>
          <w:rFonts w:hint="eastAsia"/>
        </w:rPr>
        <w:t>三、实验步骤与过程</w:t>
      </w:r>
    </w:p>
    <w:p w14:paraId="6CF99196" w14:textId="77777777" w:rsidR="00927BBB" w:rsidRDefault="00000000">
      <w:pPr>
        <w:rPr>
          <w:sz w:val="24"/>
        </w:rPr>
      </w:pPr>
      <w:r>
        <w:rPr>
          <w:rFonts w:hint="eastAsia"/>
          <w:sz w:val="24"/>
        </w:rPr>
        <w:t>选择实验内容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：使用贪心算法和</w:t>
      </w:r>
      <w:r>
        <w:rPr>
          <w:rFonts w:ascii="Cambria Math" w:hAnsi="Cambria Math"/>
          <w:bCs/>
          <w:sz w:val="24"/>
        </w:rPr>
        <w:t>ϵ</w:t>
      </w:r>
      <w:r>
        <w:rPr>
          <w:rFonts w:hint="eastAsia"/>
          <w:bCs/>
          <w:color w:val="000000"/>
          <w:sz w:val="24"/>
        </w:rPr>
        <w:t>-</w:t>
      </w:r>
      <w:r>
        <w:rPr>
          <w:rFonts w:hint="eastAsia"/>
          <w:bCs/>
          <w:color w:val="000000"/>
          <w:sz w:val="24"/>
        </w:rPr>
        <w:t>贪心算法</w:t>
      </w:r>
      <w:proofErr w:type="gramStart"/>
      <w:r>
        <w:rPr>
          <w:rFonts w:hint="eastAsia"/>
          <w:bCs/>
          <w:color w:val="000000"/>
          <w:sz w:val="24"/>
        </w:rPr>
        <w:t>解决多臂老虎</w:t>
      </w:r>
      <w:proofErr w:type="gramEnd"/>
      <w:r>
        <w:rPr>
          <w:rFonts w:hint="eastAsia"/>
          <w:bCs/>
          <w:color w:val="000000"/>
          <w:sz w:val="24"/>
        </w:rPr>
        <w:t>机问题</w:t>
      </w:r>
    </w:p>
    <w:p w14:paraId="3D531171" w14:textId="77777777" w:rsidR="00927BB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3.1 </w:t>
      </w:r>
      <w:r>
        <w:rPr>
          <w:rFonts w:hint="eastAsia"/>
          <w:b/>
          <w:bCs/>
          <w:sz w:val="24"/>
        </w:rPr>
        <w:t>问题介绍</w:t>
      </w:r>
    </w:p>
    <w:p w14:paraId="36D0EFE5" w14:textId="77777777" w:rsidR="00927BB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3.1.1 </w:t>
      </w:r>
      <w:r>
        <w:rPr>
          <w:rFonts w:hint="eastAsia"/>
          <w:b/>
          <w:bCs/>
          <w:sz w:val="24"/>
        </w:rPr>
        <w:t>问题定义</w:t>
      </w:r>
    </w:p>
    <w:p w14:paraId="089007DA" w14:textId="77777777" w:rsidR="00927BBB" w:rsidRDefault="00000000">
      <w:pPr>
        <w:rPr>
          <w:rFonts w:hAnsi="DejaVu Math TeX Gyre"/>
          <w:bCs/>
          <w:szCs w:val="21"/>
        </w:rPr>
      </w:pPr>
      <w:proofErr w:type="gramStart"/>
      <w:r>
        <w:rPr>
          <w:rFonts w:hint="eastAsia"/>
          <w:szCs w:val="21"/>
        </w:rPr>
        <w:t>在多臂老虎</w:t>
      </w:r>
      <w:proofErr w:type="gramEnd"/>
      <w:r>
        <w:rPr>
          <w:rFonts w:hint="eastAsia"/>
          <w:szCs w:val="21"/>
        </w:rPr>
        <w:t>机（</w:t>
      </w:r>
      <w:r>
        <w:rPr>
          <w:szCs w:val="21"/>
        </w:rPr>
        <w:t>multi-armed bandit, MAB</w:t>
      </w:r>
      <w:r>
        <w:rPr>
          <w:rFonts w:hint="eastAsia"/>
          <w:szCs w:val="21"/>
        </w:rPr>
        <w:t>）问题中，有一个拥有</w:t>
      </w:r>
      <w:r>
        <w:rPr>
          <w:rFonts w:hint="eastAsia"/>
          <w:szCs w:val="21"/>
        </w:rPr>
        <w:t>K</w:t>
      </w:r>
      <w:r>
        <w:rPr>
          <w:rFonts w:hint="eastAsia"/>
          <w:szCs w:val="21"/>
        </w:rPr>
        <w:t>根拉杆的老虎机，</w:t>
      </w:r>
      <w:proofErr w:type="gramStart"/>
      <w:r>
        <w:rPr>
          <w:rFonts w:hint="eastAsia"/>
          <w:szCs w:val="21"/>
        </w:rPr>
        <w:t>拉动每</w:t>
      </w:r>
      <w:proofErr w:type="gramEnd"/>
      <w:r>
        <w:rPr>
          <w:rFonts w:hint="eastAsia"/>
          <w:szCs w:val="21"/>
        </w:rPr>
        <w:t>一根拉杆都对应一个关于奖励的概率分布</w:t>
      </w:r>
      <m:oMath>
        <m:r>
          <m:rPr>
            <m:sty m:val="p"/>
          </m:rPr>
          <w:rPr>
            <w:rFonts w:ascii="DejaVu Math TeX Gyre" w:hAnsi="DejaVu Math TeX Gyre"/>
            <w:szCs w:val="21"/>
          </w:rPr>
          <m:t>R</m:t>
        </m:r>
      </m:oMath>
      <w:r>
        <w:rPr>
          <w:rFonts w:hAnsi="DejaVu Math TeX Gyre" w:hint="eastAsia"/>
          <w:bCs/>
          <w:szCs w:val="21"/>
        </w:rPr>
        <w:t>。我们每次拉动其中一根拉杆，就可以从该拉杆对应的奖励概率分布中获得一个奖励</w:t>
      </w:r>
      <m:oMath>
        <m:r>
          <m:rPr>
            <m:sty m:val="p"/>
          </m:rPr>
          <w:rPr>
            <w:rFonts w:ascii="DejaVu Math TeX Gyre" w:hAnsi="DejaVu Math TeX Gyre"/>
            <w:szCs w:val="21"/>
          </w:rPr>
          <m:t>r</m:t>
        </m:r>
      </m:oMath>
      <w:r>
        <w:rPr>
          <w:rFonts w:hAnsi="DejaVu Math TeX Gyre" w:hint="eastAsia"/>
          <w:bCs/>
          <w:szCs w:val="21"/>
        </w:rPr>
        <w:t>。我们在各根拉杆的奖励概率分布未知的情况下，从头开始尝试，目标是操作</w:t>
      </w:r>
      <w:r>
        <w:rPr>
          <w:rFonts w:hAnsi="DejaVu Math TeX Gyre" w:hint="eastAsia"/>
          <w:bCs/>
          <w:szCs w:val="21"/>
        </w:rPr>
        <w:t>T</w:t>
      </w:r>
      <w:r>
        <w:rPr>
          <w:rFonts w:hAnsi="DejaVu Math TeX Gyre" w:hint="eastAsia"/>
          <w:bCs/>
          <w:szCs w:val="21"/>
        </w:rPr>
        <w:t>次拉杆后获得尽可能高的累积奖励</w:t>
      </w:r>
    </w:p>
    <w:p w14:paraId="1889D9A4" w14:textId="77777777" w:rsidR="00927BBB" w:rsidRDefault="00000000">
      <w:pPr>
        <w:rPr>
          <w:rFonts w:hAnsi="DejaVu Math TeX Gyre"/>
          <w:b/>
          <w:sz w:val="24"/>
        </w:rPr>
      </w:pPr>
      <w:r>
        <w:rPr>
          <w:rFonts w:hAnsi="DejaVu Math TeX Gyre" w:hint="eastAsia"/>
          <w:b/>
          <w:sz w:val="24"/>
        </w:rPr>
        <w:t xml:space="preserve">3.1.2 </w:t>
      </w:r>
      <w:r>
        <w:rPr>
          <w:rFonts w:hAnsi="DejaVu Math TeX Gyre" w:hint="eastAsia"/>
          <w:b/>
          <w:sz w:val="24"/>
        </w:rPr>
        <w:t>形式化描述</w:t>
      </w:r>
    </w:p>
    <w:p w14:paraId="7B6F18D4" w14:textId="77777777" w:rsidR="00927BBB" w:rsidRDefault="00000000">
      <w:pPr>
        <w:rPr>
          <w:rFonts w:hAnsi="DejaVu Math TeX Gyre"/>
          <w:bCs/>
          <w:szCs w:val="21"/>
        </w:rPr>
      </w:pPr>
      <w:proofErr w:type="gramStart"/>
      <w:r>
        <w:rPr>
          <w:rFonts w:hAnsi="DejaVu Math TeX Gyre" w:hint="eastAsia"/>
          <w:bCs/>
          <w:szCs w:val="21"/>
        </w:rPr>
        <w:t>多臂老虎</w:t>
      </w:r>
      <w:proofErr w:type="gramEnd"/>
      <w:r>
        <w:rPr>
          <w:rFonts w:hAnsi="DejaVu Math TeX Gyre" w:hint="eastAsia"/>
          <w:bCs/>
          <w:szCs w:val="21"/>
        </w:rPr>
        <w:t>机问题可以表示为一个元组</w:t>
      </w:r>
      <m:oMath>
        <m:r>
          <m:rPr>
            <m:sty m:val="p"/>
          </m:rPr>
          <w:rPr>
            <w:rFonts w:ascii="DejaVu Math TeX Gyre" w:hAnsi="DejaVu Math TeX Gyre"/>
            <w:szCs w:val="21"/>
          </w:rPr>
          <m:t>(A, R)</m:t>
        </m:r>
      </m:oMath>
      <w:r>
        <w:rPr>
          <w:rFonts w:hAnsi="DejaVu Math TeX Gyre" w:hint="eastAsia"/>
          <w:bCs/>
          <w:szCs w:val="21"/>
        </w:rPr>
        <w:t>，其中：</w:t>
      </w:r>
    </w:p>
    <w:p w14:paraId="70187C51" w14:textId="77777777" w:rsidR="00927BBB" w:rsidRDefault="00000000">
      <w:pPr>
        <w:rPr>
          <w:rFonts w:hAnsi="DejaVu Math TeX Gyre"/>
          <w:szCs w:val="21"/>
        </w:rPr>
      </w:pPr>
      <w:r>
        <w:rPr>
          <w:rFonts w:hAnsi="DejaVu Math TeX Gyre" w:hint="eastAsia"/>
          <w:bCs/>
          <w:szCs w:val="21"/>
        </w:rPr>
        <w:t>·</w:t>
      </w:r>
      <w:r>
        <w:rPr>
          <w:rFonts w:hAnsi="DejaVu Math TeX Gyre" w:hint="eastAsia"/>
          <w:bCs/>
          <w:szCs w:val="21"/>
        </w:rPr>
        <w:t xml:space="preserve"> A</w:t>
      </w:r>
      <w:r>
        <w:rPr>
          <w:rFonts w:hAnsi="DejaVu Math TeX Gyre" w:hint="eastAsia"/>
          <w:bCs/>
          <w:szCs w:val="21"/>
        </w:rPr>
        <w:t>为动作集合，其中一个动作表示拉动一个拉杆。若躲避老虎机一共有</w:t>
      </w:r>
      <w:r>
        <w:rPr>
          <w:rFonts w:hAnsi="DejaVu Math TeX Gyre" w:hint="eastAsia"/>
          <w:bCs/>
          <w:szCs w:val="21"/>
        </w:rPr>
        <w:t>K</w:t>
      </w:r>
      <w:r>
        <w:rPr>
          <w:rFonts w:hAnsi="DejaVu Math TeX Gyre" w:hint="eastAsia"/>
          <w:bCs/>
          <w:szCs w:val="21"/>
        </w:rPr>
        <w:t>根拉杆，那动作空间就是集合</w:t>
      </w:r>
      <w:r>
        <w:rPr>
          <w:rFonts w:hAnsi="DejaVu Math TeX Gyre"/>
          <w:bCs/>
          <w:szCs w:val="21"/>
        </w:rPr>
        <w:t xml:space="preserve"> </w:t>
      </w:r>
      <m:oMath>
        <m:r>
          <w:rPr>
            <w:rFonts w:ascii="DejaVu Math TeX Gyre" w:hAnsi="DejaVu Math TeX Gyre"/>
            <w:szCs w:val="21"/>
          </w:rPr>
          <m:t>{</m:t>
        </m:r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a</m:t>
            </m:r>
          </m:e>
          <m:sub>
            <m:r>
              <w:rPr>
                <w:rFonts w:ascii="DejaVu Math TeX Gyre" w:hAnsi="DejaVu Math TeX Gyre"/>
                <w:szCs w:val="21"/>
              </w:rPr>
              <m:t>1</m:t>
            </m:r>
          </m:sub>
        </m:sSub>
        <m:r>
          <w:rPr>
            <w:rFonts w:ascii="DejaVu Math TeX Gyre" w:hAnsi="DejaVu Math TeX Gyre"/>
            <w:szCs w:val="21"/>
          </w:rPr>
          <m:t>,...,</m:t>
        </m:r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a</m:t>
            </m:r>
          </m:e>
          <m:sub>
            <m:r>
              <w:rPr>
                <w:rFonts w:ascii="DejaVu Math TeX Gyre" w:hAnsi="DejaVu Math TeX Gyre"/>
                <w:szCs w:val="21"/>
              </w:rPr>
              <m:t>K</m:t>
            </m:r>
          </m:sub>
        </m:sSub>
        <m:r>
          <w:rPr>
            <w:rFonts w:ascii="DejaVu Math TeX Gyre" w:hAnsi="DejaVu Math TeX Gyre"/>
            <w:szCs w:val="21"/>
          </w:rPr>
          <m:t>}</m:t>
        </m:r>
      </m:oMath>
      <w:r>
        <w:rPr>
          <w:rFonts w:hAnsi="DejaVu Math TeX Gyre" w:hint="eastAsia"/>
          <w:szCs w:val="21"/>
        </w:rPr>
        <w:t>，我们用</w:t>
      </w:r>
      <m:oMath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a</m:t>
            </m:r>
          </m:e>
          <m:sub>
            <m:r>
              <w:rPr>
                <w:rFonts w:ascii="DejaVu Math TeX Gyre" w:hAnsi="DejaVu Math TeX Gyre"/>
                <w:szCs w:val="21"/>
              </w:rPr>
              <m:t>t</m:t>
            </m:r>
          </m:sub>
        </m:sSub>
        <m:r>
          <w:rPr>
            <w:rFonts w:ascii="DejaVu Math TeX Gyre" w:hAnsi="DejaVu Math TeX Gyre"/>
            <w:szCs w:val="21"/>
          </w:rPr>
          <m:t>∈A</m:t>
        </m:r>
      </m:oMath>
      <w:r>
        <w:rPr>
          <w:rFonts w:hAnsi="DejaVu Math TeX Gyre" w:hint="eastAsia"/>
          <w:szCs w:val="21"/>
        </w:rPr>
        <w:t>表示任意一个动作</w:t>
      </w:r>
    </w:p>
    <w:p w14:paraId="766620A4" w14:textId="77777777" w:rsidR="00927BBB" w:rsidRDefault="00000000">
      <w:pPr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·</w:t>
      </w:r>
      <w:r>
        <w:rPr>
          <w:rFonts w:hAnsi="DejaVu Math TeX Gyre" w:hint="eastAsia"/>
          <w:szCs w:val="21"/>
        </w:rPr>
        <w:t xml:space="preserve"> R</w:t>
      </w:r>
      <w:r>
        <w:rPr>
          <w:rFonts w:hAnsi="DejaVu Math TeX Gyre" w:hint="eastAsia"/>
          <w:szCs w:val="21"/>
        </w:rPr>
        <w:t>为奖励概率分布，</w:t>
      </w:r>
      <w:proofErr w:type="gramStart"/>
      <w:r>
        <w:rPr>
          <w:rFonts w:hAnsi="DejaVu Math TeX Gyre" w:hint="eastAsia"/>
          <w:szCs w:val="21"/>
        </w:rPr>
        <w:t>拉动每</w:t>
      </w:r>
      <w:proofErr w:type="gramEnd"/>
      <w:r>
        <w:rPr>
          <w:rFonts w:hAnsi="DejaVu Math TeX Gyre" w:hint="eastAsia"/>
          <w:szCs w:val="21"/>
        </w:rPr>
        <w:t>一根拉杆的动作</w:t>
      </w:r>
      <w:r>
        <w:rPr>
          <w:rFonts w:hAnsi="DejaVu Math TeX Gyre" w:hint="eastAsia"/>
          <w:szCs w:val="21"/>
        </w:rPr>
        <w:t>a</w:t>
      </w:r>
      <w:r>
        <w:rPr>
          <w:rFonts w:hAnsi="DejaVu Math TeX Gyre" w:hint="eastAsia"/>
          <w:szCs w:val="21"/>
        </w:rPr>
        <w:t>都对应一个奖励概率分布</w:t>
      </w:r>
      <w:r>
        <w:rPr>
          <w:rFonts w:hAnsi="DejaVu Math TeX Gyre" w:hint="eastAsia"/>
          <w:szCs w:val="21"/>
        </w:rPr>
        <w:t xml:space="preserve"> </w:t>
      </w:r>
      <m:oMath>
        <m:r>
          <w:rPr>
            <w:rFonts w:ascii="DejaVu Math TeX Gyre" w:hAnsi="DejaVu Math TeX Gyre"/>
            <w:szCs w:val="21"/>
          </w:rPr>
          <m:t>R(r|a)</m:t>
        </m:r>
      </m:oMath>
      <w:r>
        <w:rPr>
          <w:rFonts w:hAnsi="DejaVu Math TeX Gyre" w:hint="eastAsia"/>
          <w:szCs w:val="21"/>
        </w:rPr>
        <w:t>，不同拉杆的奖励分布通常不同</w:t>
      </w:r>
    </w:p>
    <w:p w14:paraId="46FF1F1A" w14:textId="77777777" w:rsidR="00927BBB" w:rsidRDefault="00000000">
      <w:pPr>
        <w:ind w:firstLineChars="200" w:firstLine="420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假设每个时间</w:t>
      </w:r>
      <w:proofErr w:type="gramStart"/>
      <w:r>
        <w:rPr>
          <w:rFonts w:hAnsi="DejaVu Math TeX Gyre" w:hint="eastAsia"/>
          <w:szCs w:val="21"/>
        </w:rPr>
        <w:t>步只能</w:t>
      </w:r>
      <w:proofErr w:type="gramEnd"/>
      <w:r>
        <w:rPr>
          <w:rFonts w:hAnsi="DejaVu Math TeX Gyre" w:hint="eastAsia"/>
          <w:szCs w:val="21"/>
        </w:rPr>
        <w:t>拉动一个拉杆，</w:t>
      </w:r>
      <w:proofErr w:type="gramStart"/>
      <w:r>
        <w:rPr>
          <w:rFonts w:hAnsi="DejaVu Math TeX Gyre" w:hint="eastAsia"/>
          <w:szCs w:val="21"/>
        </w:rPr>
        <w:t>多臂老虎</w:t>
      </w:r>
      <w:proofErr w:type="gramEnd"/>
      <w:r>
        <w:rPr>
          <w:rFonts w:hAnsi="DejaVu Math TeX Gyre" w:hint="eastAsia"/>
          <w:szCs w:val="21"/>
        </w:rPr>
        <w:t>机的目标为最大化一段时间步</w:t>
      </w:r>
      <w:r>
        <w:rPr>
          <w:rFonts w:hAnsi="DejaVu Math TeX Gyre" w:hint="eastAsia"/>
          <w:szCs w:val="21"/>
        </w:rPr>
        <w:t>T</w:t>
      </w:r>
      <w:r>
        <w:rPr>
          <w:rFonts w:hAnsi="DejaVu Math TeX Gyre" w:hint="eastAsia"/>
          <w:szCs w:val="21"/>
        </w:rPr>
        <w:t>内累积的奖励：</w:t>
      </w:r>
      <m:oMath>
        <m:func>
          <m:funcPr>
            <m:ctrlPr>
              <w:rPr>
                <w:rFonts w:ascii="DejaVu Math TeX Gyre" w:hAnsi="DejaVu Math TeX Gyre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DejaVu Math TeX Gyre" w:hAnsi="DejaVu Math TeX Gyre"/>
                <w:szCs w:val="21"/>
              </w:rPr>
              <m:t>max</m:t>
            </m:r>
          </m:fName>
          <m:e>
            <m:nary>
              <m:naryPr>
                <m:chr m:val="∑"/>
                <m:limLoc m:val="undOvr"/>
                <m:ctrlPr>
                  <w:rPr>
                    <w:rFonts w:ascii="DejaVu Math TeX Gyre" w:hAnsi="DejaVu Math TeX Gyre"/>
                    <w:i/>
                    <w:szCs w:val="21"/>
                  </w:rPr>
                </m:ctrlPr>
              </m:naryPr>
              <m:sub>
                <m:r>
                  <w:rPr>
                    <w:rFonts w:ascii="DejaVu Math TeX Gyre" w:hAnsi="DejaVu Math TeX Gyre"/>
                    <w:szCs w:val="21"/>
                  </w:rPr>
                  <m:t>t=1</m:t>
                </m:r>
                <m:ctrlPr>
                  <w:rPr>
                    <w:rFonts w:ascii="DejaVu Math TeX Gyre" w:hAnsi="DejaVu Math TeX Gyre"/>
                    <w:szCs w:val="21"/>
                  </w:rPr>
                </m:ctrlPr>
              </m:sub>
              <m:sup>
                <m:r>
                  <w:rPr>
                    <w:rFonts w:ascii="DejaVu Math TeX Gyre" w:hAnsi="DejaVu Math TeX Gyre"/>
                    <w:szCs w:val="21"/>
                  </w:rPr>
                  <m:t>T</m:t>
                </m:r>
                <m:ctrlPr>
                  <w:rPr>
                    <w:rFonts w:ascii="DejaVu Math TeX Gyre" w:hAnsi="DejaVu Math TeX Gyre"/>
                    <w:szCs w:val="21"/>
                  </w:rPr>
                </m:ctrlPr>
              </m:sup>
              <m:e>
                <m:sSub>
                  <m:sSubPr>
                    <m:ctrlPr>
                      <w:rPr>
                        <w:rFonts w:ascii="DejaVu Math TeX Gyre" w:hAnsi="DejaVu Math TeX Gyre"/>
                        <w:szCs w:val="21"/>
                      </w:rPr>
                    </m:ctrlPr>
                  </m:sSubPr>
                  <m:e>
                    <m:r>
                      <w:rPr>
                        <w:rFonts w:ascii="DejaVu Math TeX Gyre" w:hAnsi="DejaVu Math TeX Gyre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DejaVu Math TeX Gyre" w:hAnsi="DejaVu Math TeX Gyre"/>
                        <w:szCs w:val="21"/>
                      </w:rPr>
                      <m:t>t</m:t>
                    </m:r>
                  </m:sub>
                </m:sSub>
                <m:ctrlPr>
                  <w:rPr>
                    <w:rFonts w:ascii="DejaVu Math TeX Gyre" w:hAnsi="DejaVu Math TeX Gyre"/>
                    <w:szCs w:val="21"/>
                  </w:rPr>
                </m:ctrlPr>
              </m:e>
            </m:nary>
            <m:ctrlPr>
              <w:rPr>
                <w:rFonts w:ascii="DejaVu Math TeX Gyre" w:hAnsi="DejaVu Math TeX Gyre"/>
                <w:i/>
                <w:szCs w:val="21"/>
              </w:rPr>
            </m:ctrlPr>
          </m:e>
        </m:func>
        <m:r>
          <w:rPr>
            <w:rFonts w:ascii="DejaVu Math TeX Gyre" w:hAnsi="DejaVu Math TeX Gyre"/>
            <w:szCs w:val="21"/>
          </w:rPr>
          <m:t>,</m:t>
        </m:r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r</m:t>
            </m:r>
            <m:ctrlPr>
              <w:rPr>
                <w:rFonts w:ascii="DejaVu Math TeX Gyre" w:hAnsi="DejaVu Math TeX Gyre"/>
                <w:i/>
                <w:szCs w:val="21"/>
              </w:rPr>
            </m:ctrlPr>
          </m:e>
          <m:sub>
            <m:r>
              <w:rPr>
                <w:rFonts w:ascii="DejaVu Math TeX Gyre" w:hAnsi="DejaVu Math TeX Gyre"/>
                <w:szCs w:val="21"/>
              </w:rPr>
              <m:t>t</m:t>
            </m:r>
            <m:ctrlPr>
              <w:rPr>
                <w:rFonts w:ascii="DejaVu Math TeX Gyre" w:hAnsi="DejaVu Math TeX Gyre"/>
                <w:i/>
                <w:szCs w:val="21"/>
              </w:rPr>
            </m:ctrlPr>
          </m:sub>
        </m:sSub>
        <m:r>
          <w:rPr>
            <w:rFonts w:ascii="DejaVu Math TeX Gyre" w:hAnsi="DejaVu Math TeX Gyre"/>
            <w:szCs w:val="21"/>
          </w:rPr>
          <m:t>∼R(⋅∣a_t)</m:t>
        </m:r>
      </m:oMath>
      <w:r>
        <w:rPr>
          <w:rFonts w:hAnsi="DejaVu Math TeX Gyre" w:hint="eastAsia"/>
          <w:szCs w:val="21"/>
        </w:rPr>
        <w:t>。其中</w:t>
      </w:r>
      <m:oMath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a</m:t>
            </m:r>
          </m:e>
          <m:sub>
            <m:r>
              <w:rPr>
                <w:rFonts w:ascii="DejaVu Math TeX Gyre" w:hAnsi="DejaVu Math TeX Gyre"/>
                <w:szCs w:val="21"/>
              </w:rPr>
              <m:t>t</m:t>
            </m:r>
          </m:sub>
        </m:sSub>
      </m:oMath>
      <w:r>
        <w:rPr>
          <w:rFonts w:hAnsi="DejaVu Math TeX Gyre" w:hint="eastAsia"/>
          <w:szCs w:val="21"/>
        </w:rPr>
        <w:t>表示在第</w:t>
      </w:r>
      <w:r>
        <w:rPr>
          <w:rFonts w:hAnsi="DejaVu Math TeX Gyre" w:hint="eastAsia"/>
          <w:szCs w:val="21"/>
        </w:rPr>
        <w:t>t</w:t>
      </w:r>
      <w:r>
        <w:rPr>
          <w:rFonts w:hAnsi="DejaVu Math TeX Gyre" w:hint="eastAsia"/>
          <w:szCs w:val="21"/>
        </w:rPr>
        <w:t>时间步</w:t>
      </w:r>
      <w:proofErr w:type="gramStart"/>
      <w:r>
        <w:rPr>
          <w:rFonts w:hAnsi="DejaVu Math TeX Gyre" w:hint="eastAsia"/>
          <w:szCs w:val="21"/>
        </w:rPr>
        <w:t>拉动某</w:t>
      </w:r>
      <w:proofErr w:type="gramEnd"/>
      <w:r>
        <w:rPr>
          <w:rFonts w:hAnsi="DejaVu Math TeX Gyre" w:hint="eastAsia"/>
          <w:szCs w:val="21"/>
        </w:rPr>
        <w:t>一拉杆的动作，</w:t>
      </w:r>
      <m:oMath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r</m:t>
            </m:r>
          </m:e>
          <m:sub>
            <m:r>
              <w:rPr>
                <w:rFonts w:ascii="DejaVu Math TeX Gyre" w:hAnsi="DejaVu Math TeX Gyre"/>
                <w:szCs w:val="21"/>
              </w:rPr>
              <m:t>t</m:t>
            </m:r>
          </m:sub>
        </m:sSub>
      </m:oMath>
      <w:r>
        <w:rPr>
          <w:rFonts w:hAnsi="DejaVu Math TeX Gyre" w:hint="eastAsia"/>
          <w:szCs w:val="21"/>
        </w:rPr>
        <w:t>表示动作</w:t>
      </w:r>
      <m:oMath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a</m:t>
            </m:r>
          </m:e>
          <m:sub>
            <m:r>
              <w:rPr>
                <w:rFonts w:ascii="DejaVu Math TeX Gyre" w:hAnsi="DejaVu Math TeX Gyre"/>
                <w:szCs w:val="21"/>
              </w:rPr>
              <m:t>t</m:t>
            </m:r>
          </m:sub>
        </m:sSub>
      </m:oMath>
      <w:r>
        <w:rPr>
          <w:rFonts w:hAnsi="DejaVu Math TeX Gyre" w:hint="eastAsia"/>
          <w:szCs w:val="21"/>
        </w:rPr>
        <w:t>获得的奖励</w:t>
      </w:r>
    </w:p>
    <w:p w14:paraId="4458F519" w14:textId="77777777" w:rsidR="00927BBB" w:rsidRDefault="00000000">
      <w:pPr>
        <w:rPr>
          <w:rFonts w:hAnsi="DejaVu Math TeX Gyre"/>
          <w:b/>
          <w:bCs/>
          <w:sz w:val="24"/>
        </w:rPr>
      </w:pPr>
      <w:r>
        <w:rPr>
          <w:rFonts w:hAnsi="DejaVu Math TeX Gyre" w:hint="eastAsia"/>
          <w:b/>
          <w:bCs/>
          <w:sz w:val="24"/>
        </w:rPr>
        <w:t xml:space="preserve">3.1.3 </w:t>
      </w:r>
      <w:r>
        <w:rPr>
          <w:rFonts w:hAnsi="DejaVu Math TeX Gyre" w:hint="eastAsia"/>
          <w:b/>
          <w:bCs/>
          <w:sz w:val="24"/>
        </w:rPr>
        <w:t>累积懊悔</w:t>
      </w:r>
    </w:p>
    <w:p w14:paraId="23BF92F4" w14:textId="77777777" w:rsidR="00927BBB" w:rsidRDefault="00000000">
      <w:pPr>
        <w:ind w:firstLine="420"/>
        <w:rPr>
          <w:rFonts w:hAnsi="DejaVu Math TeX Gyre"/>
          <w:szCs w:val="21"/>
        </w:rPr>
      </w:pPr>
      <w:proofErr w:type="gramStart"/>
      <w:r>
        <w:rPr>
          <w:rFonts w:hAnsi="DejaVu Math TeX Gyre" w:hint="eastAsia"/>
          <w:szCs w:val="21"/>
        </w:rPr>
        <w:t>在多臂老虎</w:t>
      </w:r>
      <w:proofErr w:type="gramEnd"/>
      <w:r>
        <w:rPr>
          <w:rFonts w:hAnsi="DejaVu Math TeX Gyre" w:hint="eastAsia"/>
          <w:szCs w:val="21"/>
        </w:rPr>
        <w:t>机问题中，通常引入“后悔”这一概念，用来衡量探索与利用的效率。假设每次选择最优的老虎机可以获得的奖励是</w:t>
      </w:r>
      <w:r>
        <w:rPr>
          <w:rFonts w:hAnsi="DejaVu Math TeX Gyre" w:hint="eastAsia"/>
          <w:szCs w:val="21"/>
        </w:rPr>
        <w:t xml:space="preserve"> </w:t>
      </w:r>
      <m:oMath>
        <m:sSup>
          <m:sSupPr>
            <m:ctrlPr>
              <w:rPr>
                <w:rFonts w:ascii="DejaVu Math TeX Gyre" w:hAnsi="DejaVu Math TeX Gyre"/>
                <w:szCs w:val="21"/>
              </w:rPr>
            </m:ctrlPr>
          </m:sSupPr>
          <m:e>
            <m:r>
              <w:rPr>
                <w:rFonts w:ascii="DejaVu Math TeX Gyre" w:hAnsi="DejaVu Math TeX Gyre"/>
                <w:szCs w:val="21"/>
              </w:rPr>
              <m:t>r</m:t>
            </m:r>
          </m:e>
          <m:sup>
            <m:r>
              <w:rPr>
                <w:rFonts w:ascii="DejaVu Math TeX Gyre" w:hAnsi="DejaVu Math TeX Gyre"/>
                <w:szCs w:val="21"/>
              </w:rPr>
              <m:t>*</m:t>
            </m:r>
          </m:sup>
        </m:sSup>
      </m:oMath>
      <w:r>
        <w:rPr>
          <w:rFonts w:hAnsi="DejaVu Math TeX Gyre" w:hint="eastAsia"/>
          <w:szCs w:val="21"/>
        </w:rPr>
        <w:t>则在时间步</w:t>
      </w:r>
      <m:oMath>
        <m:r>
          <w:rPr>
            <w:rFonts w:ascii="DejaVu Math TeX Gyre" w:hAnsi="DejaVu Math TeX Gyre"/>
            <w:szCs w:val="21"/>
          </w:rPr>
          <m:t>t</m:t>
        </m:r>
      </m:oMath>
      <w:r>
        <w:rPr>
          <w:rFonts w:hAnsi="DejaVu Math TeX Gyre" w:hint="eastAsia"/>
          <w:szCs w:val="21"/>
        </w:rPr>
        <w:t>的后悔为：</w:t>
      </w:r>
    </w:p>
    <w:p w14:paraId="07757070" w14:textId="77777777" w:rsidR="00927BBB" w:rsidRDefault="00000000">
      <w:pPr>
        <w:ind w:firstLine="420"/>
        <w:rPr>
          <w:rFonts w:hAnsi="DejaVu Math TeX Gyre"/>
          <w:szCs w:val="21"/>
        </w:rPr>
      </w:pPr>
      <m:oMathPara>
        <m:oMath>
          <m:sSub>
            <m:sSubPr>
              <m:ctrlPr>
                <w:rPr>
                  <w:rFonts w:ascii="DejaVu Math TeX Gyre" w:hAnsi="DejaVu Math TeX Gyre"/>
                  <w:szCs w:val="21"/>
                </w:rPr>
              </m:ctrlPr>
            </m:sSubPr>
            <m:e>
              <m:r>
                <w:rPr>
                  <w:rFonts w:ascii="DejaVu Math TeX Gyre" w:hAnsi="DejaVu Math TeX Gyre"/>
                  <w:szCs w:val="21"/>
                </w:rPr>
                <m:t>R</m:t>
              </m:r>
            </m:e>
            <m:sub>
              <m:r>
                <w:rPr>
                  <w:rFonts w:ascii="DejaVu Math TeX Gyre" w:hAnsi="DejaVu Math TeX Gyre"/>
                  <w:szCs w:val="21"/>
                </w:rPr>
                <m:t>t</m:t>
              </m:r>
            </m:sub>
          </m:sSub>
          <m:r>
            <w:rPr>
              <w:rFonts w:ascii="DejaVu Math TeX Gyre" w:hAnsi="DejaVu Math TeX Gyre"/>
              <w:szCs w:val="21"/>
            </w:rPr>
            <m:t>=</m:t>
          </m:r>
          <m:sSup>
            <m:sSupPr>
              <m:ctrlPr>
                <w:rPr>
                  <w:rFonts w:ascii="DejaVu Math TeX Gyre" w:hAnsi="DejaVu Math TeX Gyre"/>
                  <w:szCs w:val="21"/>
                </w:rPr>
              </m:ctrlPr>
            </m:sSupPr>
            <m:e>
              <m:r>
                <w:rPr>
                  <w:rFonts w:ascii="DejaVu Math TeX Gyre" w:hAnsi="DejaVu Math TeX Gyre"/>
                  <w:szCs w:val="21"/>
                </w:rPr>
                <m:t>r</m:t>
              </m:r>
            </m:e>
            <m:sup>
              <m:r>
                <w:rPr>
                  <w:rFonts w:ascii="DejaVu Math TeX Gyre" w:hAnsi="DejaVu Math TeX Gyre"/>
                  <w:szCs w:val="21"/>
                </w:rPr>
                <m:t>*</m:t>
              </m:r>
            </m:sup>
          </m:sSup>
          <m:r>
            <w:rPr>
              <w:rFonts w:ascii="DejaVu Math TeX Gyre" w:hAnsi="DejaVu Math TeX Gyre"/>
              <w:szCs w:val="21"/>
            </w:rPr>
            <m:t>-</m:t>
          </m:r>
          <m:sSub>
            <m:sSubPr>
              <m:ctrlPr>
                <w:rPr>
                  <w:rFonts w:ascii="DejaVu Math TeX Gyre" w:hAnsi="DejaVu Math TeX Gyre"/>
                  <w:szCs w:val="21"/>
                </w:rPr>
              </m:ctrlPr>
            </m:sSubPr>
            <m:e>
              <m:r>
                <w:rPr>
                  <w:rFonts w:ascii="DejaVu Math TeX Gyre" w:hAnsi="DejaVu Math TeX Gyre"/>
                  <w:szCs w:val="21"/>
                </w:rPr>
                <m:t>r</m:t>
              </m:r>
            </m:e>
            <m:sub>
              <m:r>
                <w:rPr>
                  <w:rFonts w:ascii="DejaVu Math TeX Gyre" w:hAnsi="DejaVu Math TeX Gyre"/>
                  <w:szCs w:val="21"/>
                </w:rPr>
                <m:t>π(t)</m:t>
              </m:r>
            </m:sub>
          </m:sSub>
        </m:oMath>
      </m:oMathPara>
    </w:p>
    <w:p w14:paraId="3F672B57" w14:textId="77777777" w:rsidR="00927BBB" w:rsidRDefault="00000000">
      <w:pPr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其中</w:t>
      </w:r>
      <m:oMath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r</m:t>
            </m:r>
          </m:e>
          <m:sub>
            <m:r>
              <w:rPr>
                <w:rFonts w:ascii="DejaVu Math TeX Gyre" w:hAnsi="DejaVu Math TeX Gyre"/>
                <w:szCs w:val="21"/>
              </w:rPr>
              <m:t>π(t)</m:t>
            </m:r>
          </m:sub>
        </m:sSub>
      </m:oMath>
      <w:r>
        <w:rPr>
          <w:rFonts w:hAnsi="DejaVu Math TeX Gyre" w:hint="eastAsia"/>
          <w:szCs w:val="21"/>
        </w:rPr>
        <w:t>为选择的老虎机在</w:t>
      </w:r>
      <m:oMath>
        <m:r>
          <w:rPr>
            <w:rFonts w:ascii="DejaVu Math TeX Gyre" w:hAnsi="DejaVu Math TeX Gyre"/>
            <w:szCs w:val="21"/>
          </w:rPr>
          <m:t>t</m:t>
        </m:r>
      </m:oMath>
      <w:r>
        <w:rPr>
          <w:rFonts w:hAnsi="DejaVu Math TeX Gyre" w:hint="eastAsia"/>
          <w:szCs w:val="21"/>
        </w:rPr>
        <w:t>时获得的奖励。累积后悔</w:t>
      </w:r>
      <m:oMath>
        <m:r>
          <w:rPr>
            <w:rFonts w:ascii="DejaVu Math TeX Gyre" w:hAnsi="DejaVu Math TeX Gyre"/>
            <w:szCs w:val="21"/>
          </w:rPr>
          <m:t>R(T)</m:t>
        </m:r>
      </m:oMath>
      <w:r>
        <w:rPr>
          <w:rFonts w:hAnsi="DejaVu Math TeX Gyre" w:hint="eastAsia"/>
          <w:szCs w:val="21"/>
        </w:rPr>
        <w:t>定义为在时间</w:t>
      </w:r>
      <m:oMath>
        <m:r>
          <w:rPr>
            <w:rFonts w:ascii="DejaVu Math TeX Gyre" w:hAnsi="DejaVu Math TeX Gyre"/>
            <w:szCs w:val="21"/>
          </w:rPr>
          <m:t>T</m:t>
        </m:r>
      </m:oMath>
      <w:r>
        <w:rPr>
          <w:rFonts w:hAnsi="DejaVu Math TeX Gyre" w:hint="eastAsia"/>
          <w:szCs w:val="21"/>
        </w:rPr>
        <w:t>内的总和：</w:t>
      </w:r>
    </w:p>
    <w:p w14:paraId="73F67A59" w14:textId="77777777" w:rsidR="00927BBB" w:rsidRDefault="00000000">
      <w:pPr>
        <w:rPr>
          <w:rFonts w:hAnsi="DejaVu Math TeX Gyre"/>
          <w:szCs w:val="21"/>
        </w:rPr>
      </w:pPr>
      <m:oMathPara>
        <m:oMath>
          <m:r>
            <w:rPr>
              <w:rFonts w:ascii="DejaVu Math TeX Gyre" w:hAnsi="DejaVu Math TeX Gyre"/>
              <w:szCs w:val="21"/>
            </w:rPr>
            <w:lastRenderedPageBreak/>
            <m:t>R(T)=</m:t>
          </m:r>
          <m:nary>
            <m:naryPr>
              <m:chr m:val="∑"/>
              <m:limLoc m:val="undOvr"/>
              <m:ctrlPr>
                <w:rPr>
                  <w:rFonts w:ascii="DejaVu Math TeX Gyre" w:hAnsi="DejaVu Math TeX Gyre"/>
                  <w:i/>
                  <w:szCs w:val="21"/>
                </w:rPr>
              </m:ctrlPr>
            </m:naryPr>
            <m:sub>
              <m:r>
                <w:rPr>
                  <w:rFonts w:ascii="DejaVu Math TeX Gyre" w:hAnsi="DejaVu Math TeX Gyre"/>
                  <w:szCs w:val="21"/>
                </w:rPr>
                <m:t>t=1</m:t>
              </m:r>
              <m:ctrlPr>
                <w:rPr>
                  <w:rFonts w:ascii="DejaVu Math TeX Gyre" w:hAnsi="DejaVu Math TeX Gyre"/>
                  <w:szCs w:val="21"/>
                </w:rPr>
              </m:ctrlPr>
            </m:sub>
            <m:sup>
              <m:r>
                <w:rPr>
                  <w:rFonts w:ascii="DejaVu Math TeX Gyre" w:hAnsi="DejaVu Math TeX Gyre"/>
                  <w:szCs w:val="21"/>
                </w:rPr>
                <m:t>T</m:t>
              </m:r>
              <m:ctrlPr>
                <w:rPr>
                  <w:rFonts w:ascii="DejaVu Math TeX Gyre" w:hAnsi="DejaVu Math TeX Gyre"/>
                  <w:szCs w:val="21"/>
                </w:rPr>
              </m:ctrlPr>
            </m:sup>
            <m:e>
              <m:r>
                <w:rPr>
                  <w:rFonts w:ascii="DejaVu Math TeX Gyre" w:hAnsi="DejaVu Math TeX Gyre"/>
                  <w:szCs w:val="21"/>
                </w:rPr>
                <m:t>(</m:t>
              </m:r>
              <m:ctrlPr>
                <w:rPr>
                  <w:rFonts w:ascii="DejaVu Math TeX Gyre" w:hAnsi="DejaVu Math TeX Gyre"/>
                  <w:szCs w:val="21"/>
                </w:rPr>
              </m:ctrlPr>
            </m:e>
          </m:nary>
          <m:sSup>
            <m:sSupPr>
              <m:ctrlPr>
                <w:rPr>
                  <w:rFonts w:ascii="DejaVu Math TeX Gyre" w:hAnsi="DejaVu Math TeX Gyre"/>
                  <w:szCs w:val="21"/>
                </w:rPr>
              </m:ctrlPr>
            </m:sSupPr>
            <m:e>
              <m:r>
                <w:rPr>
                  <w:rFonts w:ascii="DejaVu Math TeX Gyre" w:hAnsi="DejaVu Math TeX Gyre"/>
                  <w:szCs w:val="21"/>
                </w:rPr>
                <m:t>r</m:t>
              </m:r>
            </m:e>
            <m:sup>
              <m:r>
                <w:rPr>
                  <w:rFonts w:ascii="DejaVu Math TeX Gyre" w:hAnsi="DejaVu Math TeX Gyre"/>
                  <w:szCs w:val="21"/>
                </w:rPr>
                <m:t>*</m:t>
              </m:r>
            </m:sup>
          </m:sSup>
          <m:r>
            <w:rPr>
              <w:rFonts w:ascii="DejaVu Math TeX Gyre" w:hAnsi="DejaVu Math TeX Gyre"/>
              <w:szCs w:val="21"/>
            </w:rPr>
            <m:t>-</m:t>
          </m:r>
          <m:sSub>
            <m:sSubPr>
              <m:ctrlPr>
                <w:rPr>
                  <w:rFonts w:ascii="DejaVu Math TeX Gyre" w:hAnsi="DejaVu Math TeX Gyre"/>
                  <w:szCs w:val="21"/>
                </w:rPr>
              </m:ctrlPr>
            </m:sSubPr>
            <m:e>
              <m:r>
                <w:rPr>
                  <w:rFonts w:ascii="DejaVu Math TeX Gyre" w:hAnsi="DejaVu Math TeX Gyre"/>
                  <w:szCs w:val="21"/>
                </w:rPr>
                <m:t>r</m:t>
              </m:r>
            </m:e>
            <m:sub>
              <m:r>
                <w:rPr>
                  <w:rFonts w:ascii="DejaVu Math TeX Gyre" w:hAnsi="DejaVu Math TeX Gyre"/>
                  <w:szCs w:val="21"/>
                </w:rPr>
                <m:t>π(t)</m:t>
              </m:r>
            </m:sub>
          </m:sSub>
          <m:r>
            <m:rPr>
              <m:sty m:val="p"/>
            </m:rPr>
            <w:rPr>
              <w:rFonts w:ascii="DejaVu Math TeX Gyre" w:hAnsi="DejaVu Math TeX Gyre"/>
              <w:szCs w:val="21"/>
            </w:rPr>
            <m:t>)</m:t>
          </m:r>
        </m:oMath>
      </m:oMathPara>
    </w:p>
    <w:p w14:paraId="51C0AF0D" w14:textId="77777777" w:rsidR="00927BBB" w:rsidRDefault="00000000">
      <w:pPr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最优的策略应当最小化积累后悔</w:t>
      </w:r>
    </w:p>
    <w:p w14:paraId="68087656" w14:textId="77777777" w:rsidR="00927BBB" w:rsidRDefault="00000000">
      <w:pPr>
        <w:rPr>
          <w:rFonts w:hAnsi="DejaVu Math TeX Gyre"/>
          <w:b/>
          <w:bCs/>
          <w:sz w:val="24"/>
        </w:rPr>
      </w:pPr>
      <w:r>
        <w:rPr>
          <w:rFonts w:hAnsi="DejaVu Math TeX Gyre" w:hint="eastAsia"/>
          <w:b/>
          <w:bCs/>
          <w:sz w:val="24"/>
        </w:rPr>
        <w:t xml:space="preserve">3.1.4 </w:t>
      </w:r>
      <w:r>
        <w:rPr>
          <w:rFonts w:hAnsi="DejaVu Math TeX Gyre" w:hint="eastAsia"/>
          <w:b/>
          <w:bCs/>
          <w:sz w:val="24"/>
        </w:rPr>
        <w:t>估计期望奖励</w:t>
      </w:r>
    </w:p>
    <w:p w14:paraId="27B0C1AC" w14:textId="77777777" w:rsidR="00927BBB" w:rsidRDefault="00000000">
      <w:pPr>
        <w:ind w:firstLine="420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为了知道</w:t>
      </w:r>
      <w:proofErr w:type="gramStart"/>
      <w:r>
        <w:rPr>
          <w:rFonts w:hAnsi="DejaVu Math TeX Gyre" w:hint="eastAsia"/>
          <w:szCs w:val="21"/>
        </w:rPr>
        <w:t>拉动哪</w:t>
      </w:r>
      <w:proofErr w:type="gramEnd"/>
      <w:r>
        <w:rPr>
          <w:rFonts w:hAnsi="DejaVu Math TeX Gyre" w:hint="eastAsia"/>
          <w:szCs w:val="21"/>
        </w:rPr>
        <w:t>一根拉杆，需要估计拉动这跟拉杆的期望奖励。算法流程如下：</w:t>
      </w:r>
    </w:p>
    <w:p w14:paraId="4302A3B3" w14:textId="77777777" w:rsidR="00927BBB" w:rsidRDefault="00000000">
      <w:pPr>
        <w:numPr>
          <w:ilvl w:val="0"/>
          <w:numId w:val="1"/>
        </w:numPr>
        <w:rPr>
          <w:rFonts w:hAnsi="DejaVu Math TeX Gyre"/>
          <w:szCs w:val="21"/>
          <w:lang w:eastAsia="zh"/>
        </w:rPr>
      </w:pPr>
      <w:r>
        <w:rPr>
          <w:rFonts w:hAnsi="DejaVu Math TeX Gyre" w:hint="eastAsia"/>
          <w:szCs w:val="21"/>
          <w:lang w:eastAsia="zh"/>
        </w:rPr>
        <w:t>对于</w:t>
      </w:r>
      <m:oMath>
        <m:r>
          <w:rPr>
            <w:rFonts w:ascii="Cambria Math" w:hAnsi="Cambria Math"/>
            <w:szCs w:val="21"/>
          </w:rPr>
          <m:t>∀a∈A,</m:t>
        </m:r>
      </m:oMath>
      <w:r>
        <w:rPr>
          <w:rFonts w:hAnsi="Cambria Math" w:hint="eastAsia"/>
          <w:szCs w:val="21"/>
        </w:rPr>
        <w:t>初始化计数器</w:t>
      </w:r>
      <m:oMath>
        <m:r>
          <w:rPr>
            <w:rFonts w:ascii="Cambria Math" w:hAnsi="Cambria Math"/>
            <w:szCs w:val="21"/>
          </w:rPr>
          <m:t>N(a)=0</m:t>
        </m:r>
      </m:oMath>
      <w:r>
        <w:rPr>
          <w:rFonts w:hAnsi="Cambria Math" w:hint="eastAsia"/>
          <w:szCs w:val="21"/>
        </w:rPr>
        <w:t>和期望奖励估值</w:t>
      </w:r>
      <m:oMath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Q</m:t>
            </m:r>
          </m:e>
        </m:acc>
        <m:r>
          <w:rPr>
            <w:rFonts w:ascii="Cambria Math" w:hAnsi="Cambria Math"/>
            <w:szCs w:val="21"/>
          </w:rPr>
          <m:t>(a)=0</m:t>
        </m:r>
      </m:oMath>
    </w:p>
    <w:p w14:paraId="574ED70D" w14:textId="77777777" w:rsidR="00927BBB" w:rsidRDefault="00000000">
      <w:pPr>
        <w:numPr>
          <w:ilvl w:val="0"/>
          <w:numId w:val="1"/>
        </w:numPr>
        <w:rPr>
          <w:rFonts w:hAnsi="DejaVu Math TeX Gyre"/>
          <w:szCs w:val="21"/>
          <w:lang w:eastAsia="zh"/>
        </w:rPr>
      </w:pPr>
      <w:r>
        <w:rPr>
          <w:rFonts w:hAnsi="DejaVu Math TeX Gyre" w:hint="eastAsia"/>
          <w:szCs w:val="21"/>
        </w:rPr>
        <w:t>for t=1-&gt;T do</w:t>
      </w:r>
    </w:p>
    <w:p w14:paraId="069D0370" w14:textId="77777777" w:rsidR="00927BBB" w:rsidRDefault="00000000">
      <w:pPr>
        <w:numPr>
          <w:ilvl w:val="1"/>
          <w:numId w:val="1"/>
        </w:numPr>
        <w:rPr>
          <w:rFonts w:hAnsi="DejaVu Math TeX Gyre"/>
          <w:szCs w:val="21"/>
          <w:lang w:eastAsia="zh"/>
        </w:rPr>
      </w:pPr>
      <w:r>
        <w:rPr>
          <w:rFonts w:hAnsi="DejaVu Math TeX Gyre" w:hint="eastAsia"/>
          <w:szCs w:val="21"/>
        </w:rPr>
        <w:t>选取某根拉杆，该动作记为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t</m:t>
            </m:r>
          </m:sub>
        </m:sSub>
      </m:oMath>
    </w:p>
    <w:p w14:paraId="5099A0E0" w14:textId="77777777" w:rsidR="00927BBB" w:rsidRDefault="00000000">
      <w:pPr>
        <w:numPr>
          <w:ilvl w:val="1"/>
          <w:numId w:val="1"/>
        </w:numPr>
        <w:rPr>
          <w:rFonts w:hAnsi="DejaVu Math TeX Gyre"/>
          <w:szCs w:val="21"/>
          <w:lang w:eastAsia="zh"/>
        </w:rPr>
      </w:pPr>
      <w:r>
        <w:rPr>
          <w:rFonts w:hAnsi="DejaVu Math TeX Gyre" w:hint="eastAsia"/>
          <w:szCs w:val="21"/>
        </w:rPr>
        <w:t>得到奖励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t</m:t>
            </m:r>
          </m:sub>
        </m:sSub>
      </m:oMath>
    </w:p>
    <w:p w14:paraId="30BD8C44" w14:textId="77777777" w:rsidR="00927BBB" w:rsidRDefault="00000000">
      <w:pPr>
        <w:numPr>
          <w:ilvl w:val="1"/>
          <w:numId w:val="1"/>
        </w:numPr>
        <w:rPr>
          <w:rFonts w:hAnsi="DejaVu Math TeX Gyre"/>
          <w:szCs w:val="21"/>
          <w:lang w:eastAsia="zh"/>
        </w:rPr>
      </w:pPr>
      <w:r>
        <w:rPr>
          <w:rFonts w:hAnsi="DejaVu Math TeX Gyre" w:hint="eastAsia"/>
          <w:szCs w:val="21"/>
        </w:rPr>
        <w:t>更新计数器</w:t>
      </w:r>
      <w:r>
        <w:rPr>
          <w:rFonts w:hAnsi="DejaVu Math TeX Gyre" w:hint="eastAsia"/>
          <w:szCs w:val="21"/>
        </w:rPr>
        <w:t>:</w:t>
      </w:r>
      <m:oMath>
        <m:r>
          <w:rPr>
            <w:rFonts w:ascii="Cambria Math" w:hAnsi="Cambria Math"/>
            <w:szCs w:val="21"/>
          </w:rPr>
          <m:t>N(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t</m:t>
            </m:r>
          </m:sub>
        </m:sSub>
        <m:r>
          <w:rPr>
            <w:rFonts w:ascii="Cambria Math" w:hAnsi="Cambria Math"/>
            <w:szCs w:val="21"/>
          </w:rPr>
          <m:t>)=N(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t</m:t>
            </m:r>
          </m:sub>
        </m:sSub>
        <m:r>
          <w:rPr>
            <w:rFonts w:ascii="Cambria Math" w:hAnsi="Cambria Math"/>
            <w:szCs w:val="21"/>
          </w:rPr>
          <m:t>)+1</m:t>
        </m:r>
      </m:oMath>
    </w:p>
    <w:p w14:paraId="72BACCD7" w14:textId="77777777" w:rsidR="00927BBB" w:rsidRDefault="00000000">
      <w:pPr>
        <w:numPr>
          <w:ilvl w:val="1"/>
          <w:numId w:val="1"/>
        </w:numPr>
        <w:rPr>
          <w:rFonts w:hAnsi="DejaVu Math TeX Gyre"/>
          <w:szCs w:val="21"/>
          <w:lang w:eastAsia="zh"/>
        </w:rPr>
      </w:pPr>
      <w:r>
        <w:rPr>
          <w:rFonts w:hAnsi="DejaVu Math TeX Gyre" w:hint="eastAsia"/>
          <w:szCs w:val="21"/>
        </w:rPr>
        <w:t>更新期望奖励估值</w:t>
      </w:r>
      <w:r>
        <w:rPr>
          <w:rFonts w:hAnsi="DejaVu Math TeX Gyre" w:hint="eastAsia"/>
          <w:szCs w:val="21"/>
        </w:rPr>
        <w:t>:</w:t>
      </w:r>
      <m:oMath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Q</m:t>
            </m:r>
          </m:e>
        </m:acc>
        <m: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t</m:t>
            </m:r>
          </m:sub>
        </m:sSub>
        <m:r>
          <w:rPr>
            <w:rFonts w:ascii="Cambria Math" w:hAnsi="Cambria Math"/>
            <w:szCs w:val="21"/>
          </w:rPr>
          <m:t>)=</m:t>
        </m:r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Q</m:t>
            </m:r>
          </m:e>
        </m:acc>
        <m: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t</m:t>
            </m:r>
          </m:sub>
        </m:sSub>
        <m:r>
          <w:rPr>
            <w:rFonts w:ascii="Cambria Math" w:hAnsi="Cambria Math"/>
            <w:szCs w:val="21"/>
          </w:rPr>
          <m:t>)+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w:rPr>
                <w:rFonts w:ascii="Cambria Math" w:hAnsi="Cambria Math"/>
                <w:szCs w:val="21"/>
              </w:rPr>
              <m:t>N(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t</m:t>
                </m:r>
              </m:sub>
            </m:sSub>
            <m:r>
              <w:rPr>
                <w:rFonts w:ascii="Cambria Math" w:hAnsi="Cambria Math"/>
                <w:szCs w:val="21"/>
              </w:rPr>
              <m:t>)</m:t>
            </m:r>
            <m:ctrlPr>
              <w:rPr>
                <w:rFonts w:ascii="Cambria Math" w:hAnsi="Cambria Math"/>
                <w:szCs w:val="21"/>
              </w:rPr>
            </m:ctrlPr>
          </m:den>
        </m:f>
        <m:r>
          <w:rPr>
            <w:rFonts w:ascii="Cambria Math" w:hAnsi="Cambria Math"/>
            <w:szCs w:val="21"/>
          </w:rPr>
          <m:t>[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Cs w:val="21"/>
              </w:rPr>
              <m:t>t</m:t>
            </m:r>
          </m:sub>
        </m:sSub>
        <m:r>
          <w:rPr>
            <w:rFonts w:ascii="Cambria Math" w:hAnsi="Cambria Math"/>
            <w:szCs w:val="21"/>
          </w:rPr>
          <m:t>-</m:t>
        </m:r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Q</m:t>
            </m:r>
          </m:e>
        </m:acc>
        <m:r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t</m:t>
            </m:r>
          </m:sub>
        </m:sSub>
        <m:r>
          <w:rPr>
            <w:rFonts w:ascii="Cambria Math" w:hAnsi="Cambria Math"/>
            <w:szCs w:val="21"/>
          </w:rPr>
          <m:t>)]</m:t>
        </m:r>
      </m:oMath>
    </w:p>
    <w:p w14:paraId="03514088" w14:textId="77777777" w:rsidR="00927BBB" w:rsidRDefault="00000000">
      <w:pPr>
        <w:ind w:left="420"/>
        <w:rPr>
          <w:rFonts w:hAnsi="Cambria Math"/>
          <w:szCs w:val="21"/>
        </w:rPr>
      </w:pPr>
      <w:r>
        <w:rPr>
          <w:rFonts w:hAnsi="Cambria Math" w:hint="eastAsia"/>
          <w:szCs w:val="21"/>
        </w:rPr>
        <w:t>end for</w:t>
      </w:r>
    </w:p>
    <w:p w14:paraId="5F254E96" w14:textId="77777777" w:rsidR="00927BBB" w:rsidRDefault="00000000">
      <w:pPr>
        <w:rPr>
          <w:rFonts w:hAnsi="Cambria Math"/>
          <w:szCs w:val="21"/>
        </w:rPr>
      </w:pPr>
      <w:r>
        <w:rPr>
          <w:rFonts w:hAnsi="Cambria Math" w:hint="eastAsia"/>
          <w:szCs w:val="21"/>
        </w:rPr>
        <w:t>以上</w:t>
      </w:r>
      <w:r>
        <w:rPr>
          <w:rFonts w:hAnsi="Cambria Math" w:hint="eastAsia"/>
          <w:szCs w:val="21"/>
        </w:rPr>
        <w:t>for</w:t>
      </w:r>
      <w:r>
        <w:rPr>
          <w:rFonts w:hAnsi="Cambria Math" w:hint="eastAsia"/>
          <w:szCs w:val="21"/>
        </w:rPr>
        <w:t>循环中的第四步如此更新估值，是因为这样可以进行增量式的期望更新，公式如下：</w:t>
      </w:r>
    </w:p>
    <w:p w14:paraId="3544BEA4" w14:textId="77777777" w:rsidR="00927BBB" w:rsidRDefault="00000000">
      <w:pPr>
        <w:rPr>
          <w:rFonts w:hAnsi="Cambria Math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Cs w:val="21"/>
                </w:rPr>
              </m:ctrlPr>
            </m:mPr>
            <m:mr>
              <m:e>
                <m:m>
                  <m:mPr>
                    <m:plcHide m:val="1"/>
                    <m:cGpRule m:val="3"/>
                    <m:cGp m:val="60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k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den>
                      </m:f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i=1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e>
                      </m:nary>
                    </m:e>
                  </m:mr>
                  <m:mr>
                    <m:e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i=1</m:t>
                              </m: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k-1</m:t>
                              </m: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e>
                          </m:nary>
                        </m:e>
                      </m:d>
                    </m:e>
                  </m:mr>
                  <m:mr>
                    <m:e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1"/>
                            </w:rPr>
                            <m:t>k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+(k-1)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k-1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e>
                      </m:d>
                    </m:e>
                  </m:mr>
                  <m:mr>
                    <m:e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+k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k-1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e>
                      </m:d>
                    </m:e>
                  </m:mr>
                  <m:mr>
                    <m:e/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k-1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den>
                      </m:f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k-1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e>
                      </m:d>
                    </m:e>
                  </m:mr>
                </m:m>
              </m:e>
            </m:mr>
          </m:m>
        </m:oMath>
      </m:oMathPara>
    </w:p>
    <w:p w14:paraId="29526482" w14:textId="77777777" w:rsidR="00927BBB" w:rsidRDefault="00000000">
      <w:pPr>
        <w:rPr>
          <w:rFonts w:hAnsi="Cambria Math"/>
          <w:szCs w:val="21"/>
        </w:rPr>
      </w:pPr>
      <w:r>
        <w:rPr>
          <w:rFonts w:hAnsi="Cambria Math" w:hint="eastAsia"/>
          <w:szCs w:val="21"/>
        </w:rPr>
        <w:t>如果将所有数求和再除以次数，其缺点是每次更新的时间复杂度和空间复杂度均为</w:t>
      </w:r>
      <m:oMath>
        <m:r>
          <w:rPr>
            <w:rFonts w:ascii="Cambria Math" w:hAnsi="Cambria Math"/>
            <w:szCs w:val="21"/>
          </w:rPr>
          <m:t>O(n)</m:t>
        </m:r>
      </m:oMath>
      <w:r>
        <w:rPr>
          <w:rFonts w:hAnsi="Cambria Math" w:hint="eastAsia"/>
          <w:szCs w:val="21"/>
        </w:rPr>
        <w:t>。而采用增量式更新，时间复杂度和空间复杂度均为</w:t>
      </w:r>
      <m:oMath>
        <m:r>
          <w:rPr>
            <w:rFonts w:ascii="Cambria Math" w:hAnsi="Cambria Math"/>
            <w:szCs w:val="21"/>
          </w:rPr>
          <m:t>O(1)</m:t>
        </m:r>
      </m:oMath>
    </w:p>
    <w:p w14:paraId="58E69B47" w14:textId="77777777" w:rsidR="00927BBB" w:rsidRDefault="00000000">
      <w:pPr>
        <w:ind w:firstLine="420"/>
        <w:rPr>
          <w:rFonts w:hAnsi="Cambria Math"/>
          <w:szCs w:val="21"/>
        </w:rPr>
      </w:pPr>
      <w:r>
        <w:rPr>
          <w:rFonts w:hAnsi="Cambria Math" w:hint="eastAsia"/>
          <w:szCs w:val="21"/>
        </w:rPr>
        <w:t>编写代码实现拉杆数为</w:t>
      </w:r>
      <w:r>
        <w:rPr>
          <w:rFonts w:hAnsi="Cambria Math" w:hint="eastAsia"/>
          <w:szCs w:val="21"/>
        </w:rPr>
        <w:t>10</w:t>
      </w:r>
      <w:proofErr w:type="gramStart"/>
      <w:r>
        <w:rPr>
          <w:rFonts w:hAnsi="Cambria Math" w:hint="eastAsia"/>
          <w:szCs w:val="21"/>
        </w:rPr>
        <w:t>的多臂老虎</w:t>
      </w:r>
      <w:proofErr w:type="gramEnd"/>
      <w:r>
        <w:rPr>
          <w:rFonts w:hAnsi="Cambria Math" w:hint="eastAsia"/>
          <w:szCs w:val="21"/>
        </w:rPr>
        <w:t>机。其中拉动每根拉杆的奖励服从伯努利分布，即每次拉下拉杆有</w:t>
      </w:r>
      <m:oMath>
        <m:r>
          <w:rPr>
            <w:rFonts w:ascii="Cambria Math" w:hAnsi="Cambria Math"/>
            <w:szCs w:val="21"/>
          </w:rPr>
          <m:t>p</m:t>
        </m:r>
      </m:oMath>
      <w:r>
        <w:rPr>
          <w:rFonts w:hAnsi="Cambria Math" w:hint="eastAsia"/>
          <w:szCs w:val="21"/>
        </w:rPr>
        <w:t>的概率获得的奖励为</w:t>
      </w:r>
      <w:r>
        <w:rPr>
          <w:rFonts w:hAnsi="Cambria Math" w:hint="eastAsia"/>
          <w:szCs w:val="21"/>
        </w:rPr>
        <w:t>1</w:t>
      </w:r>
      <w:r>
        <w:rPr>
          <w:rFonts w:hAnsi="Cambria Math" w:hint="eastAsia"/>
          <w:szCs w:val="21"/>
        </w:rPr>
        <w:t>，有</w:t>
      </w:r>
      <m:oMath>
        <m:r>
          <w:rPr>
            <w:rFonts w:ascii="Cambria Math" w:hAnsi="Cambria Math"/>
            <w:szCs w:val="21"/>
          </w:rPr>
          <m:t>1-p</m:t>
        </m:r>
      </m:oMath>
      <w:r>
        <w:rPr>
          <w:rFonts w:hAnsi="Cambria Math" w:hint="eastAsia"/>
          <w:szCs w:val="21"/>
        </w:rPr>
        <w:t>的概率获得的奖励为</w:t>
      </w:r>
      <w:r>
        <w:rPr>
          <w:rFonts w:hAnsi="Cambria Math" w:hint="eastAsia"/>
          <w:szCs w:val="21"/>
        </w:rPr>
        <w:t>0</w:t>
      </w:r>
      <w:r>
        <w:rPr>
          <w:rFonts w:hAnsi="Cambria Math" w:hint="eastAsia"/>
          <w:szCs w:val="21"/>
        </w:rPr>
        <w:t>。奖励为</w:t>
      </w:r>
      <w:r>
        <w:rPr>
          <w:rFonts w:hAnsi="Cambria Math" w:hint="eastAsia"/>
          <w:szCs w:val="21"/>
        </w:rPr>
        <w:t>1</w:t>
      </w:r>
      <w:r>
        <w:rPr>
          <w:rFonts w:hAnsi="Cambria Math" w:hint="eastAsia"/>
          <w:szCs w:val="21"/>
        </w:rPr>
        <w:t>代表获奖，奖励为</w:t>
      </w:r>
      <w:r>
        <w:rPr>
          <w:rFonts w:hAnsi="Cambria Math" w:hint="eastAsia"/>
          <w:szCs w:val="21"/>
        </w:rPr>
        <w:t>0</w:t>
      </w:r>
      <w:r>
        <w:rPr>
          <w:rFonts w:hAnsi="Cambria Math" w:hint="eastAsia"/>
          <w:szCs w:val="21"/>
        </w:rPr>
        <w:t>代表没有获奖</w:t>
      </w:r>
    </w:p>
    <w:p w14:paraId="21DFDAA5" w14:textId="77777777" w:rsidR="00927BBB" w:rsidRDefault="00000000">
      <w:r>
        <w:rPr>
          <w:noProof/>
          <w:szCs w:val="21"/>
        </w:rPr>
        <w:drawing>
          <wp:inline distT="0" distB="0" distL="114300" distR="114300" wp14:anchorId="090422D1" wp14:editId="7EB8500A">
            <wp:extent cx="4319905" cy="2872740"/>
            <wp:effectExtent l="0" t="0" r="23495" b="228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BC57" w14:textId="77777777" w:rsidR="00927BBB" w:rsidRDefault="00000000">
      <w:pPr>
        <w:ind w:firstLine="420"/>
        <w:rPr>
          <w:szCs w:val="21"/>
        </w:rPr>
      </w:pPr>
      <w:r>
        <w:rPr>
          <w:rFonts w:hint="eastAsia"/>
          <w:szCs w:val="21"/>
        </w:rPr>
        <w:lastRenderedPageBreak/>
        <w:t>用</w:t>
      </w:r>
      <w:r>
        <w:rPr>
          <w:rFonts w:hint="eastAsia"/>
          <w:szCs w:val="21"/>
        </w:rPr>
        <w:t>Solver</w:t>
      </w:r>
      <w:r>
        <w:rPr>
          <w:rFonts w:hint="eastAsia"/>
          <w:szCs w:val="21"/>
        </w:rPr>
        <w:t>基础</w:t>
      </w:r>
      <w:proofErr w:type="gramStart"/>
      <w:r>
        <w:rPr>
          <w:rFonts w:hint="eastAsia"/>
          <w:szCs w:val="21"/>
        </w:rPr>
        <w:t>类实现</w:t>
      </w:r>
      <w:proofErr w:type="gramEnd"/>
      <w:r>
        <w:rPr>
          <w:rFonts w:hint="eastAsia"/>
          <w:szCs w:val="21"/>
        </w:rPr>
        <w:t>上述</w:t>
      </w:r>
      <w:proofErr w:type="gramStart"/>
      <w:r>
        <w:rPr>
          <w:rFonts w:hint="eastAsia"/>
          <w:szCs w:val="21"/>
        </w:rPr>
        <w:t>的多臂老虎</w:t>
      </w:r>
      <w:proofErr w:type="gramEnd"/>
      <w:r>
        <w:rPr>
          <w:rFonts w:hint="eastAsia"/>
          <w:szCs w:val="21"/>
        </w:rPr>
        <w:t>机的求解方案。</w:t>
      </w:r>
      <w:r>
        <w:rPr>
          <w:rFonts w:hint="eastAsia"/>
          <w:szCs w:val="21"/>
        </w:rPr>
        <w:t>Solver</w:t>
      </w:r>
      <w:r>
        <w:rPr>
          <w:rFonts w:hint="eastAsia"/>
          <w:szCs w:val="21"/>
        </w:rPr>
        <w:t>实现下列函数功能：根据策略选择动作、根据动作获取奖励、更新期望奖励估值、更新累积懊悔和计数</w:t>
      </w:r>
    </w:p>
    <w:p w14:paraId="0CED2BA0" w14:textId="77777777" w:rsidR="00927BBB" w:rsidRDefault="00000000">
      <w:pPr>
        <w:rPr>
          <w:b/>
          <w:bCs/>
          <w:sz w:val="24"/>
        </w:rPr>
      </w:pPr>
      <w:r>
        <w:rPr>
          <w:noProof/>
        </w:rPr>
        <w:drawing>
          <wp:inline distT="0" distB="0" distL="114300" distR="114300" wp14:anchorId="7FE37E99" wp14:editId="557CB43C">
            <wp:extent cx="4319905" cy="4257040"/>
            <wp:effectExtent l="0" t="0" r="23495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60B0" w14:textId="77777777" w:rsidR="00927BBB" w:rsidRDefault="00000000">
      <w:pPr>
        <w:rPr>
          <w:b/>
          <w:bCs/>
          <w:sz w:val="24"/>
        </w:rPr>
      </w:pPr>
      <w:r>
        <w:rPr>
          <w:b/>
          <w:bCs/>
          <w:sz w:val="24"/>
        </w:rPr>
        <w:t xml:space="preserve">3.1.5 </w:t>
      </w:r>
      <w:r>
        <w:rPr>
          <w:rFonts w:hint="eastAsia"/>
          <w:b/>
          <w:bCs/>
          <w:sz w:val="24"/>
        </w:rPr>
        <w:t>绘制图像代码</w:t>
      </w:r>
    </w:p>
    <w:p w14:paraId="401CDEF5" w14:textId="77777777" w:rsidR="00927BBB" w:rsidRDefault="00000000">
      <w:pPr>
        <w:rPr>
          <w:b/>
          <w:bCs/>
          <w:sz w:val="24"/>
        </w:rPr>
      </w:pPr>
      <w:r>
        <w:rPr>
          <w:noProof/>
        </w:rPr>
        <w:drawing>
          <wp:inline distT="0" distB="0" distL="114300" distR="114300" wp14:anchorId="2C1B36FE" wp14:editId="2B1975E8">
            <wp:extent cx="4319905" cy="2933065"/>
            <wp:effectExtent l="0" t="0" r="23495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3E7D" w14:textId="77777777" w:rsidR="00927BB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3.2 </w:t>
      </w:r>
      <w:r>
        <w:rPr>
          <w:rFonts w:hint="eastAsia"/>
          <w:b/>
          <w:bCs/>
          <w:sz w:val="24"/>
        </w:rPr>
        <w:t>探索与利用的平衡</w:t>
      </w:r>
    </w:p>
    <w:p w14:paraId="214417F4" w14:textId="77777777" w:rsidR="00927BBB" w:rsidRDefault="00000000">
      <w:pPr>
        <w:rPr>
          <w:szCs w:val="21"/>
        </w:rPr>
      </w:pPr>
      <w:proofErr w:type="gramStart"/>
      <w:r>
        <w:rPr>
          <w:rFonts w:hint="eastAsia"/>
          <w:szCs w:val="21"/>
        </w:rPr>
        <w:t>多臂老虎</w:t>
      </w:r>
      <w:proofErr w:type="gramEnd"/>
      <w:r>
        <w:rPr>
          <w:rFonts w:hint="eastAsia"/>
          <w:szCs w:val="21"/>
        </w:rPr>
        <w:t>机问题的主要难点在于“探索与利用”的平衡：</w:t>
      </w:r>
    </w:p>
    <w:p w14:paraId="4C57BD9D" w14:textId="77777777" w:rsidR="00927BBB" w:rsidRDefault="00000000">
      <w:pPr>
        <w:rPr>
          <w:szCs w:val="21"/>
        </w:rPr>
      </w:pPr>
      <w:r>
        <w:rPr>
          <w:rFonts w:hint="eastAsia"/>
          <w:szCs w:val="21"/>
        </w:rPr>
        <w:t>·探索（</w:t>
      </w:r>
      <w:r>
        <w:rPr>
          <w:rFonts w:hint="eastAsia"/>
          <w:szCs w:val="21"/>
        </w:rPr>
        <w:t>Exploration</w:t>
      </w:r>
      <w:r>
        <w:rPr>
          <w:rFonts w:hint="eastAsia"/>
          <w:szCs w:val="21"/>
        </w:rPr>
        <w:t>）：玩家需要对尚不确定的老虎机进行尝试，以获取更多的信息，识别最优老虎机</w:t>
      </w:r>
    </w:p>
    <w:p w14:paraId="5D11FEEF" w14:textId="77777777" w:rsidR="00927BBB" w:rsidRDefault="00000000">
      <w:pPr>
        <w:rPr>
          <w:szCs w:val="21"/>
        </w:rPr>
      </w:pPr>
      <w:r>
        <w:rPr>
          <w:rFonts w:hint="eastAsia"/>
          <w:szCs w:val="21"/>
        </w:rPr>
        <w:lastRenderedPageBreak/>
        <w:t>·利用（</w:t>
      </w:r>
      <w:r>
        <w:rPr>
          <w:rFonts w:hint="eastAsia"/>
          <w:szCs w:val="21"/>
        </w:rPr>
        <w:t>Exploitation</w:t>
      </w:r>
      <w:r>
        <w:rPr>
          <w:rFonts w:hint="eastAsia"/>
          <w:szCs w:val="21"/>
        </w:rPr>
        <w:t>）：一旦找到看似最优的老虎机，玩家应最大化其回报，避免浪费资源在次选择上</w:t>
      </w:r>
    </w:p>
    <w:p w14:paraId="166DFAEE" w14:textId="77777777" w:rsidR="00927BBB" w:rsidRDefault="00000000">
      <w:pPr>
        <w:widowControl/>
        <w:jc w:val="left"/>
        <w:rPr>
          <w:rFonts w:hAnsi="DejaVu Math TeX Gyre"/>
          <w:b/>
          <w:bCs/>
          <w:sz w:val="24"/>
        </w:rPr>
      </w:pPr>
      <w:r>
        <w:rPr>
          <w:b/>
          <w:bCs/>
          <w:sz w:val="24"/>
        </w:rPr>
        <w:t xml:space="preserve">3.3 </w:t>
      </w:r>
      <m:oMath>
        <m:r>
          <m:rPr>
            <m:sty m:val="bi"/>
          </m:rPr>
          <w:rPr>
            <w:rFonts w:ascii="DejaVu Math TeX Gyre" w:hAnsi="DejaVu Math TeX Gyre"/>
            <w:sz w:val="24"/>
          </w:rPr>
          <m:t>ϵ</m:t>
        </m:r>
      </m:oMath>
      <w:r>
        <w:rPr>
          <w:rFonts w:hAnsi="DejaVu Math TeX Gyre"/>
          <w:b/>
          <w:bCs/>
          <w:sz w:val="24"/>
        </w:rPr>
        <w:t>-</w:t>
      </w:r>
      <w:r>
        <w:rPr>
          <w:rFonts w:hAnsi="DejaVu Math TeX Gyre" w:hint="eastAsia"/>
          <w:b/>
          <w:bCs/>
          <w:sz w:val="24"/>
        </w:rPr>
        <w:t>贪心算法</w:t>
      </w:r>
    </w:p>
    <w:p w14:paraId="144049B7" w14:textId="77777777" w:rsidR="00927BBB" w:rsidRDefault="00000000">
      <w:pPr>
        <w:widowControl/>
        <w:jc w:val="left"/>
        <w:rPr>
          <w:rFonts w:hAnsi="DejaVu Math TeX Gyre"/>
          <w:b/>
          <w:bCs/>
          <w:sz w:val="24"/>
        </w:rPr>
      </w:pPr>
      <w:r>
        <w:rPr>
          <w:rFonts w:hAnsi="DejaVu Math TeX Gyre"/>
          <w:b/>
          <w:bCs/>
          <w:sz w:val="24"/>
        </w:rPr>
        <w:t xml:space="preserve">3.3.1 </w:t>
      </w:r>
      <m:oMath>
        <m:r>
          <m:rPr>
            <m:sty m:val="bi"/>
          </m:rPr>
          <w:rPr>
            <w:rFonts w:ascii="DejaVu Math TeX Gyre" w:hAnsi="DejaVu Math TeX Gyre"/>
            <w:sz w:val="24"/>
          </w:rPr>
          <m:t>ϵ</m:t>
        </m:r>
      </m:oMath>
      <w:r>
        <w:rPr>
          <w:rFonts w:hAnsi="DejaVu Math TeX Gyre"/>
          <w:b/>
          <w:bCs/>
          <w:sz w:val="24"/>
        </w:rPr>
        <w:t>-</w:t>
      </w:r>
      <w:r>
        <w:rPr>
          <w:rFonts w:hAnsi="DejaVu Math TeX Gyre" w:hint="eastAsia"/>
          <w:b/>
          <w:bCs/>
          <w:sz w:val="24"/>
        </w:rPr>
        <w:t>贪心算法</w:t>
      </w:r>
    </w:p>
    <w:p w14:paraId="0158AF60" w14:textId="77777777" w:rsidR="00927BBB" w:rsidRDefault="00000000">
      <w:pPr>
        <w:widowControl/>
        <w:jc w:val="left"/>
        <w:rPr>
          <w:rFonts w:hAnsi="DejaVu Math TeX Gyre"/>
          <w:szCs w:val="21"/>
        </w:rPr>
      </w:pPr>
      <m:oMath>
        <m:r>
          <w:rPr>
            <w:rFonts w:ascii="DejaVu Math TeX Gyre" w:hAnsi="DejaVu Math TeX Gyre"/>
            <w:szCs w:val="21"/>
          </w:rPr>
          <m:t>ϵ</m:t>
        </m:r>
      </m:oMath>
      <w:r>
        <w:rPr>
          <w:rFonts w:hAnsi="DejaVu Math TeX Gyre"/>
          <w:szCs w:val="21"/>
        </w:rPr>
        <w:t>-</w:t>
      </w:r>
      <w:r>
        <w:rPr>
          <w:rFonts w:hAnsi="DejaVu Math TeX Gyre" w:hint="eastAsia"/>
          <w:szCs w:val="21"/>
        </w:rPr>
        <w:t>贪心算法是解决探索与利用平衡问题的一种简单但有效的方法，核心思想：</w:t>
      </w:r>
    </w:p>
    <w:p w14:paraId="424CAAB3" w14:textId="77777777" w:rsidR="00927BBB" w:rsidRDefault="00000000">
      <w:pPr>
        <w:widowControl/>
        <w:jc w:val="left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·每次以概率</w:t>
      </w:r>
      <w:r>
        <w:rPr>
          <w:rFonts w:hAnsi="DejaVu Math TeX Gyre"/>
          <w:szCs w:val="21"/>
        </w:rPr>
        <w:t>1-</w:t>
      </w:r>
      <m:oMath>
        <m:r>
          <w:rPr>
            <w:rFonts w:ascii="DejaVu Math TeX Gyre" w:hAnsi="DejaVu Math TeX Gyre"/>
            <w:szCs w:val="21"/>
          </w:rPr>
          <m:t>ϵ</m:t>
        </m:r>
      </m:oMath>
      <w:r>
        <w:rPr>
          <w:rFonts w:hAnsi="DejaVu Math TeX Gyre" w:hint="eastAsia"/>
          <w:szCs w:val="21"/>
        </w:rPr>
        <w:t>选择以往经验中期望奖励估值最大的那根拉杆（利用阶段）</w:t>
      </w:r>
    </w:p>
    <w:p w14:paraId="123D710B" w14:textId="77777777" w:rsidR="00927BBB" w:rsidRDefault="00000000">
      <w:pPr>
        <w:widowControl/>
        <w:jc w:val="left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·以概率</w:t>
      </w:r>
      <m:oMath>
        <m:r>
          <w:rPr>
            <w:rFonts w:ascii="DejaVu Math TeX Gyre" w:hAnsi="DejaVu Math TeX Gyre"/>
            <w:szCs w:val="21"/>
          </w:rPr>
          <m:t>ϵ</m:t>
        </m:r>
      </m:oMath>
      <w:r>
        <w:rPr>
          <w:rFonts w:hAnsi="DejaVu Math TeX Gyre" w:hint="eastAsia"/>
          <w:szCs w:val="21"/>
        </w:rPr>
        <w:t>随机选择一根拉杆（探索阶段）</w:t>
      </w:r>
    </w:p>
    <w:p w14:paraId="5A267408" w14:textId="77777777" w:rsidR="00927BBB" w:rsidRDefault="00000000">
      <w:pPr>
        <w:widowControl/>
        <w:jc w:val="left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在初期，</w:t>
      </w:r>
      <m:oMath>
        <m:r>
          <w:rPr>
            <w:rFonts w:ascii="DejaVu Math TeX Gyre" w:hAnsi="DejaVu Math TeX Gyre"/>
            <w:szCs w:val="21"/>
          </w:rPr>
          <m:t>ϵ</m:t>
        </m:r>
      </m:oMath>
      <w:r>
        <w:rPr>
          <w:rFonts w:hAnsi="DejaVu Math TeX Gyre" w:hint="eastAsia"/>
          <w:szCs w:val="21"/>
        </w:rPr>
        <w:t>通常比较大，以促进探索；随着时间推移，</w:t>
      </w:r>
      <m:oMath>
        <m:r>
          <w:rPr>
            <w:rFonts w:ascii="DejaVu Math TeX Gyre" w:hAnsi="DejaVu Math TeX Gyre"/>
            <w:szCs w:val="21"/>
          </w:rPr>
          <m:t>ϵ</m:t>
        </m:r>
      </m:oMath>
      <w:r>
        <w:rPr>
          <w:rFonts w:hAnsi="DejaVu Math TeX Gyre" w:hint="eastAsia"/>
          <w:szCs w:val="21"/>
        </w:rPr>
        <w:t>可以逐渐减小，以增加对最优解的利用</w:t>
      </w:r>
    </w:p>
    <w:p w14:paraId="103E4A39" w14:textId="77777777" w:rsidR="00927BBB" w:rsidRDefault="00000000">
      <w:pPr>
        <w:widowControl/>
        <w:jc w:val="left"/>
        <w:rPr>
          <w:rFonts w:hAnsi="DejaVu Math TeX Gyre"/>
          <w:b/>
          <w:bCs/>
          <w:sz w:val="24"/>
        </w:rPr>
      </w:pPr>
      <w:r>
        <w:rPr>
          <w:rFonts w:hAnsi="DejaVu Math TeX Gyre"/>
          <w:b/>
          <w:bCs/>
          <w:sz w:val="24"/>
        </w:rPr>
        <w:t xml:space="preserve">3.3.2 </w:t>
      </w:r>
      <w:r>
        <w:rPr>
          <w:rFonts w:hAnsi="DejaVu Math TeX Gyre" w:hint="eastAsia"/>
          <w:b/>
          <w:bCs/>
          <w:sz w:val="24"/>
        </w:rPr>
        <w:t>代码实例</w:t>
      </w:r>
    </w:p>
    <w:p w14:paraId="40B23517" w14:textId="77777777" w:rsidR="00927BBB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0ACD11A3" wp14:editId="782A5136">
            <wp:extent cx="4319905" cy="2433955"/>
            <wp:effectExtent l="0" t="0" r="23495" b="44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78AB" w14:textId="77777777" w:rsidR="00927BBB" w:rsidRDefault="00000000">
      <w:pPr>
        <w:widowControl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3.3.3 </w:t>
      </w:r>
      <w:r>
        <w:rPr>
          <w:rFonts w:hint="eastAsia"/>
          <w:b/>
          <w:bCs/>
          <w:sz w:val="24"/>
        </w:rPr>
        <w:t>运行结果</w:t>
      </w:r>
    </w:p>
    <w:p w14:paraId="4040EC46" w14:textId="77777777" w:rsidR="00927BBB" w:rsidRDefault="00000000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设置随机种子为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，迭代次数为</w:t>
      </w:r>
      <w:r>
        <w:rPr>
          <w:rFonts w:hint="eastAsia"/>
          <w:szCs w:val="21"/>
        </w:rPr>
        <w:t>5000</w:t>
      </w:r>
      <w:r>
        <w:rPr>
          <w:rFonts w:hint="eastAsia"/>
          <w:szCs w:val="21"/>
        </w:rPr>
        <w:t>次</w:t>
      </w:r>
    </w:p>
    <w:p w14:paraId="15B4FD18" w14:textId="77777777" w:rsidR="00927BBB" w:rsidRDefault="00000000">
      <w:pPr>
        <w:widowControl/>
        <w:jc w:val="left"/>
        <w:rPr>
          <w:rFonts w:hAnsi="DejaVu Math TeX Gyre"/>
          <w:szCs w:val="21"/>
        </w:rPr>
      </w:pPr>
      <w:r>
        <w:rPr>
          <w:rFonts w:hAnsi="DejaVu Math TeX Gyre" w:hint="eastAsia"/>
        </w:rPr>
        <w:t>当</w:t>
      </w:r>
      <m:oMath>
        <m:r>
          <w:rPr>
            <w:rFonts w:ascii="DejaVu Math TeX Gyre" w:hAnsi="DejaVu Math TeX Gyre"/>
          </w:rPr>
          <m:t>ϵ</m:t>
        </m:r>
      </m:oMath>
      <w:r>
        <w:rPr>
          <w:rFonts w:hAnsi="DejaVu Math TeX Gyre" w:hint="eastAsia"/>
        </w:rPr>
        <w:t>固定，设置为</w:t>
      </w:r>
      <w:r>
        <w:rPr>
          <w:rFonts w:hAnsi="DejaVu Math TeX Gyre" w:hint="eastAsia"/>
        </w:rPr>
        <w:t>0.01</w:t>
      </w:r>
      <w:r>
        <w:rPr>
          <w:rFonts w:hAnsi="DejaVu Math TeX Gyre" w:hint="eastAsia"/>
        </w:rPr>
        <w:t>时，实验结果如下：</w:t>
      </w:r>
    </w:p>
    <w:p w14:paraId="5B5E3604" w14:textId="77777777" w:rsidR="00927BBB" w:rsidRDefault="00000000">
      <w:pPr>
        <w:widowControl/>
        <w:ind w:firstLine="420"/>
        <w:jc w:val="left"/>
        <w:rPr>
          <w:szCs w:val="21"/>
        </w:rPr>
      </w:pPr>
      <w:r>
        <w:rPr>
          <w:rFonts w:hint="eastAsia"/>
          <w:szCs w:val="21"/>
        </w:rPr>
        <w:t>迭代过程中收益和懊悔的变化如图所示：</w:t>
      </w:r>
    </w:p>
    <w:p w14:paraId="484B2F6A" w14:textId="77777777" w:rsidR="00927BBB" w:rsidRDefault="00000000">
      <w:pPr>
        <w:widowControl/>
        <w:jc w:val="center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114300" distR="114300" wp14:anchorId="0A7A6AE6" wp14:editId="1563AAC9">
            <wp:extent cx="4319905" cy="1851660"/>
            <wp:effectExtent l="0" t="0" r="23495" b="2540"/>
            <wp:docPr id="7" name="图片 7" descr="MAB_EpsilonGree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AB_EpsilonGreedy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C7EF" w14:textId="77777777" w:rsidR="00927BBB" w:rsidRDefault="00000000">
      <w:pPr>
        <w:widowControl/>
        <w:ind w:firstLine="420"/>
        <w:jc w:val="left"/>
        <w:rPr>
          <w:szCs w:val="21"/>
        </w:rPr>
      </w:pPr>
      <w:r>
        <w:rPr>
          <w:rFonts w:hint="eastAsia"/>
          <w:szCs w:val="21"/>
        </w:rPr>
        <w:t>最终</w:t>
      </w:r>
      <w:proofErr w:type="gramStart"/>
      <w:r>
        <w:rPr>
          <w:rFonts w:hint="eastAsia"/>
          <w:szCs w:val="21"/>
        </w:rPr>
        <w:t>懊悔值</w:t>
      </w:r>
      <w:proofErr w:type="gramEnd"/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25.526630933945313</w:t>
      </w:r>
      <w:r>
        <w:rPr>
          <w:rFonts w:hint="eastAsia"/>
          <w:szCs w:val="21"/>
        </w:rPr>
        <w:t>，奖励值为</w:t>
      </w:r>
      <w:r>
        <w:rPr>
          <w:rFonts w:hint="eastAsia"/>
          <w:szCs w:val="21"/>
        </w:rPr>
        <w:t>3589</w:t>
      </w:r>
    </w:p>
    <w:p w14:paraId="0D10C7D0" w14:textId="77777777" w:rsidR="00927BBB" w:rsidRDefault="00000000">
      <w:pPr>
        <w:widowControl/>
        <w:ind w:firstLine="420"/>
        <w:jc w:val="left"/>
        <w:rPr>
          <w:szCs w:val="21"/>
        </w:rPr>
      </w:pPr>
      <w:r>
        <w:rPr>
          <w:rFonts w:hint="eastAsia"/>
          <w:szCs w:val="21"/>
        </w:rPr>
        <w:t>通过上面的实验可以发现，在经历了开始的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小段时间后，</w:t>
      </w:r>
      <m:oMath>
        <m:r>
          <w:rPr>
            <w:rFonts w:ascii="DejaVu Math TeX Gyre" w:hAnsi="DejaVu Math TeX Gyre"/>
          </w:rPr>
          <m:t>ϵ</m:t>
        </m:r>
      </m:oMath>
      <w:r>
        <w:rPr>
          <w:rFonts w:hAnsi="DejaVu Math TeX Gyre"/>
        </w:rPr>
        <w:t>-</w:t>
      </w:r>
      <w:r>
        <w:rPr>
          <w:rFonts w:hAnsi="DejaVu Math TeX Gyre" w:hint="eastAsia"/>
        </w:rPr>
        <w:t>贪心算法的累积懊悔几乎是线性增长，累积奖励几乎为正比例函数。</w:t>
      </w:r>
    </w:p>
    <w:p w14:paraId="57CE1B93" w14:textId="77777777" w:rsidR="00927BBB" w:rsidRDefault="00000000">
      <w:pPr>
        <w:widowControl/>
        <w:jc w:val="left"/>
        <w:rPr>
          <w:rFonts w:hAnsi="DejaVu Math TeX Gyre"/>
        </w:rPr>
      </w:pPr>
      <w:r>
        <w:rPr>
          <w:rFonts w:hint="eastAsia"/>
          <w:szCs w:val="21"/>
        </w:rPr>
        <w:t>当</w:t>
      </w:r>
      <m:oMath>
        <m:r>
          <w:rPr>
            <w:rFonts w:ascii="DejaVu Math TeX Gyre" w:hAnsi="DejaVu Math TeX Gyre"/>
          </w:rPr>
          <m:t>ϵ</m:t>
        </m:r>
      </m:oMath>
      <w:r>
        <w:rPr>
          <w:rFonts w:hAnsi="DejaVu Math TeX Gyre" w:hint="eastAsia"/>
        </w:rPr>
        <w:t>不固定，分别设置为</w:t>
      </w:r>
      <m:oMath>
        <m:r>
          <w:rPr>
            <w:rFonts w:ascii="DejaVu Math TeX Gyre" w:hAnsi="DejaVu Math TeX Gyre"/>
          </w:rPr>
          <m:t>{1</m:t>
        </m:r>
        <m:sSup>
          <m:sSupPr>
            <m:ctrlPr>
              <w:rPr>
                <w:rFonts w:ascii="DejaVu Math TeX Gyre" w:hAnsi="DejaVu Math TeX Gyre"/>
              </w:rPr>
            </m:ctrlPr>
          </m:sSupPr>
          <m:e>
            <m:r>
              <w:rPr>
                <w:rFonts w:ascii="DejaVu Math TeX Gyre" w:hAnsi="DejaVu Math TeX Gyre"/>
              </w:rPr>
              <m:t>0</m:t>
            </m:r>
          </m:e>
          <m:sup>
            <m:r>
              <w:rPr>
                <w:rFonts w:ascii="DejaVu Math TeX Gyre" w:hAnsi="DejaVu Math TeX Gyre"/>
              </w:rPr>
              <m:t>-4</m:t>
            </m:r>
          </m:sup>
        </m:sSup>
        <m:r>
          <w:rPr>
            <w:rFonts w:ascii="DejaVu Math TeX Gyre" w:hAnsi="DejaVu Math TeX Gyre"/>
          </w:rPr>
          <m:t>,0.01,0.1,0.25,0.5}</m:t>
        </m:r>
      </m:oMath>
      <w:r>
        <w:rPr>
          <w:rFonts w:hAnsi="DejaVu Math TeX Gyre" w:hint="eastAsia"/>
        </w:rPr>
        <w:t>，随机数种子设置为</w:t>
      </w:r>
      <w:r>
        <w:rPr>
          <w:rFonts w:hAnsi="DejaVu Math TeX Gyre" w:hint="eastAsia"/>
        </w:rPr>
        <w:t>0</w:t>
      </w:r>
    </w:p>
    <w:p w14:paraId="1904CC44" w14:textId="77777777" w:rsidR="00927BBB" w:rsidRDefault="00000000">
      <w:pPr>
        <w:widowControl/>
        <w:ind w:firstLine="420"/>
        <w:jc w:val="left"/>
        <w:rPr>
          <w:szCs w:val="21"/>
        </w:rPr>
      </w:pPr>
      <w:r>
        <w:rPr>
          <w:rFonts w:hint="eastAsia"/>
          <w:szCs w:val="21"/>
        </w:rPr>
        <w:t>迭代过程中收益和懊悔的变化如图所示：</w:t>
      </w:r>
    </w:p>
    <w:p w14:paraId="681D1BD3" w14:textId="77777777" w:rsidR="00927BBB" w:rsidRDefault="00000000">
      <w:pPr>
        <w:widowControl/>
        <w:ind w:firstLine="420"/>
        <w:jc w:val="center"/>
        <w:rPr>
          <w:rFonts w:hAnsi="DejaVu Math TeX Gyre"/>
        </w:rPr>
      </w:pPr>
      <w:r>
        <w:rPr>
          <w:rFonts w:hAnsi="DejaVu Math TeX Gyre"/>
          <w:noProof/>
        </w:rPr>
        <w:lastRenderedPageBreak/>
        <w:drawing>
          <wp:inline distT="0" distB="0" distL="114300" distR="114300" wp14:anchorId="2B9BA176" wp14:editId="0C8DE770">
            <wp:extent cx="4319905" cy="1851660"/>
            <wp:effectExtent l="0" t="0" r="23495" b="2540"/>
            <wp:docPr id="13" name="图片 13" descr="MAB_EpsilonGreedy_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AB_EpsilonGreedy_Compa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66A9" w14:textId="77777777" w:rsidR="00927BBB" w:rsidRDefault="00000000">
      <w:pPr>
        <w:widowControl/>
        <w:ind w:firstLine="420"/>
        <w:rPr>
          <w:rFonts w:hAnsi="DejaVu Math TeX Gyre"/>
        </w:rPr>
      </w:pPr>
      <w:r>
        <w:rPr>
          <w:rFonts w:hAnsi="DejaVu Math TeX Gyre"/>
        </w:rPr>
        <w:t>通过实验结果可以发现，基本上无论</w:t>
      </w:r>
      <w:r>
        <w:rPr>
          <w:rFonts w:hAnsi="DejaVu Math TeX Gyre"/>
        </w:rPr>
        <w:t xml:space="preserve">  </w:t>
      </w:r>
      <w:r>
        <w:rPr>
          <w:rFonts w:hAnsi="DejaVu Math TeX Gyre"/>
        </w:rPr>
        <w:t>取值多少，累积懊悔都是线性增长的</w:t>
      </w:r>
    </w:p>
    <w:p w14:paraId="798C48A4" w14:textId="77777777" w:rsidR="00927BBB" w:rsidRDefault="00000000">
      <w:pPr>
        <w:widowControl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3.4 </w:t>
      </w:r>
      <w:r>
        <w:rPr>
          <w:rFonts w:hint="eastAsia"/>
          <w:b/>
          <w:bCs/>
          <w:sz w:val="24"/>
        </w:rPr>
        <w:t>上置信界算法（</w:t>
      </w:r>
      <w:r>
        <w:rPr>
          <w:rFonts w:hint="eastAsia"/>
          <w:b/>
          <w:bCs/>
          <w:sz w:val="24"/>
        </w:rPr>
        <w:t>UCB</w:t>
      </w:r>
      <w:r>
        <w:rPr>
          <w:rFonts w:hint="eastAsia"/>
          <w:b/>
          <w:bCs/>
          <w:sz w:val="24"/>
        </w:rPr>
        <w:t>）</w:t>
      </w:r>
    </w:p>
    <w:p w14:paraId="15CBC753" w14:textId="77777777" w:rsidR="00927BBB" w:rsidRDefault="00000000">
      <w:pPr>
        <w:widowControl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3.4.1 UCB</w:t>
      </w:r>
      <w:r>
        <w:rPr>
          <w:rFonts w:hint="eastAsia"/>
          <w:b/>
          <w:bCs/>
          <w:sz w:val="24"/>
        </w:rPr>
        <w:t>算法</w:t>
      </w:r>
    </w:p>
    <w:p w14:paraId="45AA657D" w14:textId="77777777" w:rsidR="00927BBB" w:rsidRDefault="00000000">
      <w:pPr>
        <w:widowControl/>
        <w:ind w:firstLine="420"/>
        <w:jc w:val="left"/>
        <w:rPr>
          <w:szCs w:val="21"/>
        </w:rPr>
      </w:pPr>
      <w:r>
        <w:rPr>
          <w:rFonts w:hint="eastAsia"/>
          <w:szCs w:val="21"/>
        </w:rPr>
        <w:t>上置信界算法是一种用到了著名的数学原理：霍夫丁不等式，采用“乐观面对未知”的策略。它不仅考虑当前的平均回报，还通过公式引入不确定性的估计。公式如下：</w:t>
      </w:r>
    </w:p>
    <w:p w14:paraId="350437F0" w14:textId="77777777" w:rsidR="00927BBB" w:rsidRDefault="00000000">
      <w:pPr>
        <w:widowControl/>
        <w:ind w:firstLine="420"/>
        <w:jc w:val="left"/>
        <w:rPr>
          <w:rFonts w:hAnsi="DejaVu Math TeX Gyre"/>
          <w:szCs w:val="21"/>
        </w:rPr>
      </w:pPr>
      <m:oMathPara>
        <m:oMath>
          <m:sSub>
            <m:sSubPr>
              <m:ctrlPr>
                <w:rPr>
                  <w:rFonts w:ascii="DejaVu Math TeX Gyre" w:hAnsi="DejaVu Math TeX Gyre"/>
                  <w:szCs w:val="21"/>
                </w:rPr>
              </m:ctrlPr>
            </m:sSubPr>
            <m:e>
              <m:r>
                <w:rPr>
                  <w:rFonts w:ascii="DejaVu Math TeX Gyre" w:hAnsi="DejaVu Math TeX Gyre"/>
                  <w:szCs w:val="21"/>
                </w:rPr>
                <m:t>A</m:t>
              </m:r>
            </m:e>
            <m:sub>
              <m:r>
                <w:rPr>
                  <w:rFonts w:ascii="DejaVu Math TeX Gyre" w:hAnsi="DejaVu Math TeX Gyre"/>
                  <w:szCs w:val="21"/>
                </w:rPr>
                <m:t>t</m:t>
              </m:r>
            </m:sub>
          </m:sSub>
          <m:r>
            <w:rPr>
              <w:rFonts w:ascii="DejaVu Math TeX Gyre" w:hAnsi="DejaVu Math TeX Gyre"/>
              <w:szCs w:val="21"/>
            </w:rPr>
            <m:t>=argma</m:t>
          </m:r>
          <m:sSub>
            <m:sSubPr>
              <m:ctrlPr>
                <w:rPr>
                  <w:rFonts w:ascii="DejaVu Math TeX Gyre" w:hAnsi="DejaVu Math TeX Gyre"/>
                  <w:szCs w:val="21"/>
                </w:rPr>
              </m:ctrlPr>
            </m:sSubPr>
            <m:e>
              <m:r>
                <w:rPr>
                  <w:rFonts w:ascii="DejaVu Math TeX Gyre" w:hAnsi="DejaVu Math TeX Gyre"/>
                  <w:szCs w:val="21"/>
                </w:rPr>
                <m:t>x</m:t>
              </m:r>
            </m:e>
            <m:sub>
              <m:r>
                <w:rPr>
                  <w:rFonts w:ascii="DejaVu Math TeX Gyre" w:hAnsi="DejaVu Math TeX Gyre"/>
                  <w:szCs w:val="21"/>
                </w:rPr>
                <m:t>t</m:t>
              </m:r>
            </m:sub>
          </m:sSub>
          <m:r>
            <w:rPr>
              <w:rFonts w:ascii="DejaVu Math TeX Gyre" w:hAnsi="DejaVu Math TeX Gyre"/>
              <w:szCs w:val="21"/>
            </w:rPr>
            <m:t>(</m:t>
          </m:r>
          <m:sSub>
            <m:sSubPr>
              <m:ctrlPr>
                <w:rPr>
                  <w:rFonts w:ascii="DejaVu Math TeX Gyre" w:hAnsi="DejaVu Math TeX Gyre"/>
                  <w:szCs w:val="21"/>
                </w:rPr>
              </m:ctrlPr>
            </m:sSubPr>
            <m:e>
              <m:acc>
                <m:accPr>
                  <m:ctrlPr>
                    <w:rPr>
                      <w:rFonts w:ascii="DejaVu Math TeX Gyre" w:hAnsi="DejaVu Math TeX Gyre"/>
                      <w:szCs w:val="21"/>
                    </w:rPr>
                  </m:ctrlPr>
                </m:accPr>
                <m:e>
                  <m:r>
                    <w:rPr>
                      <w:rFonts w:ascii="DejaVu Math TeX Gyre" w:hAnsi="DejaVu Math TeX Gyre"/>
                      <w:szCs w:val="21"/>
                    </w:rPr>
                    <m:t>μ</m:t>
                  </m:r>
                </m:e>
              </m:acc>
            </m:e>
            <m:sub>
              <m:r>
                <w:rPr>
                  <w:rFonts w:ascii="DejaVu Math TeX Gyre" w:hAnsi="DejaVu Math TeX Gyre"/>
                  <w:szCs w:val="21"/>
                </w:rPr>
                <m:t>i</m:t>
              </m:r>
            </m:sub>
          </m:sSub>
          <m:r>
            <w:rPr>
              <w:rFonts w:ascii="DejaVu Math TeX Gyre" w:hAnsi="DejaVu Math TeX Gyre"/>
              <w:szCs w:val="21"/>
            </w:rPr>
            <m:t>+</m:t>
          </m:r>
          <m:rad>
            <m:radPr>
              <m:degHide m:val="1"/>
              <m:ctrlPr>
                <w:rPr>
                  <w:rFonts w:ascii="DejaVu Math TeX Gyre" w:hAnsi="DejaVu Math TeX Gyre"/>
                  <w:i/>
                  <w:szCs w:val="21"/>
                </w:rPr>
              </m:ctrlPr>
            </m:radPr>
            <m:deg>
              <m:ctrlPr>
                <w:rPr>
                  <w:rFonts w:ascii="DejaVu Math TeX Gyre" w:hAnsi="DejaVu Math TeX Gyre"/>
                  <w:szCs w:val="21"/>
                </w:rPr>
              </m:ctrlPr>
            </m:deg>
            <m:e>
              <m:f>
                <m:fPr>
                  <m:ctrlPr>
                    <w:rPr>
                      <w:rFonts w:ascii="DejaVu Math TeX Gyre" w:hAnsi="DejaVu Math TeX Gyre"/>
                      <w:i/>
                      <w:szCs w:val="21"/>
                    </w:rPr>
                  </m:ctrlPr>
                </m:fPr>
                <m:num>
                  <m:r>
                    <w:rPr>
                      <w:rFonts w:ascii="DejaVu Math TeX Gyre" w:hAnsi="DejaVu Math TeX Gyre"/>
                      <w:szCs w:val="21"/>
                    </w:rPr>
                    <m:t>2logt</m:t>
                  </m:r>
                  <m:ctrlPr>
                    <w:rPr>
                      <w:rFonts w:ascii="DejaVu Math TeX Gyre" w:hAnsi="DejaVu Math TeX Gyre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DejaVu Math TeX Gyre" w:hAnsi="DejaVu Math TeX Gyre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DejaVu Math TeX Gyre" w:hAnsi="DejaVu Math TeX Gyre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DejaVu Math TeX Gyre" w:hAnsi="DejaVu Math TeX Gyre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DejaVu Math TeX Gyre" w:hAnsi="DejaVu Math TeX Gyre"/>
                      <w:szCs w:val="21"/>
                    </w:rPr>
                  </m:ctrlPr>
                </m:den>
              </m:f>
            </m:e>
          </m:rad>
          <m:r>
            <w:rPr>
              <w:rFonts w:ascii="DejaVu Math TeX Gyre" w:hAnsi="DejaVu Math TeX Gyre"/>
              <w:szCs w:val="21"/>
            </w:rPr>
            <m:t>)</m:t>
          </m:r>
        </m:oMath>
      </m:oMathPara>
    </w:p>
    <w:p w14:paraId="7DE2CF9F" w14:textId="77777777" w:rsidR="00927BBB" w:rsidRDefault="00000000">
      <w:pPr>
        <w:widowControl/>
        <w:jc w:val="left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其中：</w:t>
      </w:r>
    </w:p>
    <w:p w14:paraId="0143F403" w14:textId="77777777" w:rsidR="00927BBB" w:rsidRDefault="00000000">
      <w:pPr>
        <w:widowControl/>
        <w:jc w:val="left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·</w:t>
      </w:r>
      <m:oMath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acc>
              <m:accPr>
                <m:ctrlPr>
                  <w:rPr>
                    <w:rFonts w:ascii="DejaVu Math TeX Gyre" w:hAnsi="DejaVu Math TeX Gyre"/>
                    <w:szCs w:val="21"/>
                  </w:rPr>
                </m:ctrlPr>
              </m:accPr>
              <m:e>
                <m:r>
                  <w:rPr>
                    <w:rFonts w:ascii="DejaVu Math TeX Gyre" w:hAnsi="DejaVu Math TeX Gyre"/>
                    <w:szCs w:val="21"/>
                  </w:rPr>
                  <m:t>μ</m:t>
                </m:r>
              </m:e>
            </m:acc>
          </m:e>
          <m:sub>
            <m:r>
              <w:rPr>
                <w:rFonts w:ascii="DejaVu Math TeX Gyre" w:hAnsi="DejaVu Math TeX Gyre"/>
                <w:szCs w:val="21"/>
              </w:rPr>
              <m:t>i</m:t>
            </m:r>
          </m:sub>
        </m:sSub>
      </m:oMath>
      <w:r>
        <w:rPr>
          <w:rFonts w:hAnsi="DejaVu Math TeX Gyre" w:hint="eastAsia"/>
          <w:szCs w:val="21"/>
        </w:rPr>
        <w:t>是老虎机</w:t>
      </w:r>
      <m:oMath>
        <m:r>
          <w:rPr>
            <w:rFonts w:ascii="DejaVu Math TeX Gyre" w:hAnsi="DejaVu Math TeX Gyre"/>
            <w:szCs w:val="21"/>
          </w:rPr>
          <m:t>i</m:t>
        </m:r>
      </m:oMath>
      <w:r>
        <w:rPr>
          <w:rFonts w:hAnsi="DejaVu Math TeX Gyre" w:hint="eastAsia"/>
          <w:szCs w:val="21"/>
        </w:rPr>
        <w:t>的平均回报</w:t>
      </w:r>
    </w:p>
    <w:p w14:paraId="26F4C446" w14:textId="77777777" w:rsidR="00927BBB" w:rsidRDefault="00000000">
      <w:pPr>
        <w:widowControl/>
        <w:jc w:val="left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·</w:t>
      </w:r>
      <m:oMath>
        <m:r>
          <w:rPr>
            <w:rFonts w:ascii="DejaVu Math TeX Gyre" w:hAnsi="DejaVu Math TeX Gyre"/>
            <w:szCs w:val="21"/>
          </w:rPr>
          <m:t>t</m:t>
        </m:r>
      </m:oMath>
      <w:r>
        <w:rPr>
          <w:rFonts w:hAnsi="DejaVu Math TeX Gyre" w:hint="eastAsia"/>
          <w:szCs w:val="21"/>
        </w:rPr>
        <w:t>是当前的时间步</w:t>
      </w:r>
    </w:p>
    <w:p w14:paraId="171A7937" w14:textId="77777777" w:rsidR="00927BBB" w:rsidRDefault="00000000">
      <w:pPr>
        <w:widowControl/>
        <w:jc w:val="left"/>
        <w:rPr>
          <w:rFonts w:hAnsi="DejaVu Math TeX Gyre"/>
          <w:sz w:val="24"/>
        </w:rPr>
      </w:pPr>
      <w:r>
        <w:rPr>
          <w:rFonts w:hAnsi="DejaVu Math TeX Gyre" w:hint="eastAsia"/>
          <w:szCs w:val="21"/>
        </w:rPr>
        <w:t>·</w:t>
      </w:r>
      <m:oMath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n</m:t>
            </m:r>
          </m:e>
          <m:sub>
            <m:r>
              <w:rPr>
                <w:rFonts w:ascii="DejaVu Math TeX Gyre" w:hAnsi="DejaVu Math TeX Gyre"/>
                <w:szCs w:val="21"/>
              </w:rPr>
              <m:t>i</m:t>
            </m:r>
          </m:sub>
        </m:sSub>
      </m:oMath>
      <w:r>
        <w:rPr>
          <w:rFonts w:hAnsi="DejaVu Math TeX Gyre" w:hint="eastAsia"/>
          <w:szCs w:val="21"/>
        </w:rPr>
        <w:t>是老虎机</w:t>
      </w:r>
      <m:oMath>
        <m:r>
          <w:rPr>
            <w:rFonts w:ascii="DejaVu Math TeX Gyre" w:hAnsi="DejaVu Math TeX Gyre"/>
            <w:szCs w:val="21"/>
          </w:rPr>
          <m:t>i</m:t>
        </m:r>
      </m:oMath>
      <w:r>
        <w:rPr>
          <w:rFonts w:hAnsi="DejaVu Math TeX Gyre" w:hint="eastAsia"/>
          <w:szCs w:val="21"/>
        </w:rPr>
        <w:t>被选择的次数</w:t>
      </w:r>
    </w:p>
    <w:p w14:paraId="6DA8F268" w14:textId="77777777" w:rsidR="00927BBB" w:rsidRDefault="00000000">
      <w:pPr>
        <w:widowControl/>
        <w:jc w:val="left"/>
        <w:rPr>
          <w:rFonts w:hAnsi="DejaVu Math TeX Gyre"/>
          <w:b/>
          <w:bCs/>
          <w:sz w:val="24"/>
        </w:rPr>
      </w:pPr>
      <w:r>
        <w:rPr>
          <w:rFonts w:hAnsi="DejaVu Math TeX Gyre" w:hint="eastAsia"/>
          <w:b/>
          <w:bCs/>
          <w:sz w:val="24"/>
        </w:rPr>
        <w:t xml:space="preserve">3.4.2 </w:t>
      </w:r>
      <w:r>
        <w:rPr>
          <w:rFonts w:hAnsi="DejaVu Math TeX Gyre" w:hint="eastAsia"/>
          <w:b/>
          <w:bCs/>
          <w:sz w:val="24"/>
        </w:rPr>
        <w:t>代码实现</w:t>
      </w:r>
    </w:p>
    <w:p w14:paraId="0568638D" w14:textId="77777777" w:rsidR="00927BBB" w:rsidRDefault="00000000">
      <w:pPr>
        <w:widowControl/>
        <w:jc w:val="left"/>
        <w:rPr>
          <w:rFonts w:hAnsi="DejaVu Math TeX Gyre"/>
        </w:rPr>
      </w:pPr>
      <w:r>
        <w:rPr>
          <w:noProof/>
        </w:rPr>
        <w:drawing>
          <wp:inline distT="0" distB="0" distL="114300" distR="114300" wp14:anchorId="3AF476AD" wp14:editId="4F798D29">
            <wp:extent cx="4319905" cy="2561590"/>
            <wp:effectExtent l="0" t="0" r="23495" b="381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D957" w14:textId="77777777" w:rsidR="00927BBB" w:rsidRDefault="00000000">
      <w:pPr>
        <w:widowControl/>
        <w:jc w:val="left"/>
        <w:rPr>
          <w:rFonts w:hAnsi="DejaVu Math TeX Gyre"/>
          <w:b/>
          <w:bCs/>
          <w:sz w:val="24"/>
        </w:rPr>
      </w:pPr>
      <w:r>
        <w:rPr>
          <w:rFonts w:hAnsi="DejaVu Math TeX Gyre" w:hint="eastAsia"/>
          <w:b/>
          <w:bCs/>
          <w:sz w:val="24"/>
        </w:rPr>
        <w:t xml:space="preserve">3.4.2 </w:t>
      </w:r>
      <w:r>
        <w:rPr>
          <w:rFonts w:hAnsi="DejaVu Math TeX Gyre" w:hint="eastAsia"/>
          <w:b/>
          <w:bCs/>
          <w:sz w:val="24"/>
        </w:rPr>
        <w:t>运行结果</w:t>
      </w:r>
    </w:p>
    <w:p w14:paraId="2B018C2A" w14:textId="77777777" w:rsidR="00927BBB" w:rsidRDefault="00000000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设置随机种子为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，迭代次数为</w:t>
      </w:r>
      <w:r>
        <w:rPr>
          <w:rFonts w:hint="eastAsia"/>
          <w:szCs w:val="21"/>
        </w:rPr>
        <w:t>5000</w:t>
      </w:r>
      <w:r>
        <w:rPr>
          <w:rFonts w:hint="eastAsia"/>
          <w:szCs w:val="21"/>
        </w:rPr>
        <w:t>次</w:t>
      </w:r>
    </w:p>
    <w:p w14:paraId="756AEB84" w14:textId="77777777" w:rsidR="00927BBB" w:rsidRDefault="00000000">
      <w:pPr>
        <w:widowControl/>
        <w:ind w:firstLine="420"/>
        <w:jc w:val="left"/>
        <w:rPr>
          <w:szCs w:val="21"/>
        </w:rPr>
      </w:pPr>
      <w:r>
        <w:rPr>
          <w:rFonts w:hint="eastAsia"/>
          <w:szCs w:val="21"/>
        </w:rPr>
        <w:t>迭代过程中收益和懊悔的变化如图所示：</w:t>
      </w:r>
    </w:p>
    <w:p w14:paraId="21DA1300" w14:textId="77777777" w:rsidR="00927BBB" w:rsidRDefault="00000000">
      <w:pPr>
        <w:widowControl/>
        <w:jc w:val="center"/>
        <w:rPr>
          <w:rFonts w:hAnsi="DejaVu Math TeX Gyre"/>
          <w:b/>
          <w:bCs/>
          <w:sz w:val="24"/>
        </w:rPr>
      </w:pPr>
      <w:r>
        <w:rPr>
          <w:rFonts w:hAnsi="DejaVu Math TeX Gyre"/>
          <w:b/>
          <w:bCs/>
          <w:noProof/>
          <w:sz w:val="24"/>
        </w:rPr>
        <w:lastRenderedPageBreak/>
        <w:drawing>
          <wp:inline distT="0" distB="0" distL="114300" distR="114300" wp14:anchorId="05292E39" wp14:editId="17DEE965">
            <wp:extent cx="4319905" cy="1852295"/>
            <wp:effectExtent l="0" t="0" r="23495" b="1905"/>
            <wp:docPr id="10" name="图片 10" descr="MAB_U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AB_UC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BE24" w14:textId="77777777" w:rsidR="00927BBB" w:rsidRDefault="00000000">
      <w:pPr>
        <w:widowControl/>
        <w:ind w:firstLine="420"/>
        <w:jc w:val="left"/>
        <w:rPr>
          <w:szCs w:val="21"/>
        </w:rPr>
      </w:pPr>
      <w:r>
        <w:rPr>
          <w:rFonts w:hint="eastAsia"/>
          <w:szCs w:val="21"/>
        </w:rPr>
        <w:t>最终</w:t>
      </w:r>
      <w:proofErr w:type="gramStart"/>
      <w:r>
        <w:rPr>
          <w:rFonts w:hint="eastAsia"/>
          <w:szCs w:val="21"/>
        </w:rPr>
        <w:t>懊悔值</w:t>
      </w:r>
      <w:proofErr w:type="gramEnd"/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70.45281214197854</w:t>
      </w:r>
      <w:r>
        <w:rPr>
          <w:rFonts w:hint="eastAsia"/>
          <w:szCs w:val="21"/>
        </w:rPr>
        <w:t>，奖励值为</w:t>
      </w:r>
      <w:r>
        <w:rPr>
          <w:rFonts w:hint="eastAsia"/>
          <w:szCs w:val="21"/>
        </w:rPr>
        <w:t>3525</w:t>
      </w:r>
    </w:p>
    <w:p w14:paraId="17E64E70" w14:textId="77777777" w:rsidR="00927BBB" w:rsidRDefault="00000000">
      <w:pPr>
        <w:widowControl/>
        <w:jc w:val="left"/>
        <w:rPr>
          <w:rFonts w:hAnsi="DejaVu Math TeX Gyre"/>
          <w:b/>
          <w:bCs/>
          <w:sz w:val="24"/>
        </w:rPr>
      </w:pPr>
      <w:r>
        <w:rPr>
          <w:rFonts w:hAnsi="DejaVu Math TeX Gyre"/>
          <w:b/>
          <w:bCs/>
          <w:sz w:val="24"/>
        </w:rPr>
        <w:t xml:space="preserve">3.5 </w:t>
      </w:r>
      <w:r>
        <w:rPr>
          <w:rFonts w:hAnsi="DejaVu Math TeX Gyre" w:hint="eastAsia"/>
          <w:b/>
          <w:bCs/>
          <w:sz w:val="24"/>
        </w:rPr>
        <w:t>汤普森采样算法</w:t>
      </w:r>
    </w:p>
    <w:p w14:paraId="795BCC9E" w14:textId="77777777" w:rsidR="00927BBB" w:rsidRDefault="00000000">
      <w:pPr>
        <w:widowControl/>
        <w:jc w:val="left"/>
        <w:rPr>
          <w:rFonts w:hAnsi="DejaVu Math TeX Gyre"/>
          <w:b/>
          <w:bCs/>
          <w:sz w:val="24"/>
        </w:rPr>
      </w:pPr>
      <w:r>
        <w:rPr>
          <w:rFonts w:hAnsi="DejaVu Math TeX Gyre" w:hint="eastAsia"/>
          <w:b/>
          <w:bCs/>
          <w:sz w:val="24"/>
        </w:rPr>
        <w:t xml:space="preserve">3.5.1 </w:t>
      </w:r>
      <w:r>
        <w:rPr>
          <w:rFonts w:hAnsi="DejaVu Math TeX Gyre" w:hint="eastAsia"/>
          <w:b/>
          <w:bCs/>
          <w:sz w:val="24"/>
        </w:rPr>
        <w:t>汤普森采样算法</w:t>
      </w:r>
    </w:p>
    <w:p w14:paraId="51C5B080" w14:textId="77777777" w:rsidR="00927BBB" w:rsidRDefault="00000000">
      <w:pPr>
        <w:widowControl/>
        <w:ind w:firstLine="420"/>
        <w:jc w:val="left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先假设每根拉杆的奖励服从一个特定的概率分布，然后根据拉动每根拉杆的期望奖励来进行选择。汤普森采样算法使用采样的方式，即根据当前每个动作</w:t>
      </w:r>
      <w:r>
        <w:rPr>
          <w:rFonts w:hAnsi="DejaVu Math TeX Gyre" w:hint="eastAsia"/>
          <w:szCs w:val="21"/>
        </w:rPr>
        <w:t>a</w:t>
      </w:r>
      <w:r>
        <w:rPr>
          <w:rFonts w:hAnsi="DejaVu Math TeX Gyre" w:hint="eastAsia"/>
          <w:szCs w:val="21"/>
        </w:rPr>
        <w:t>的奖励概率分布进行一轮采样，得到一组各根拉杆的奖励样本，再选择样本中奖励最大的动作。</w:t>
      </w:r>
    </w:p>
    <w:p w14:paraId="2810F5F1" w14:textId="77777777" w:rsidR="00927BBB" w:rsidRDefault="00000000">
      <w:pPr>
        <w:widowControl/>
        <w:ind w:firstLine="420"/>
        <w:jc w:val="left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通过</w:t>
      </w:r>
      <w:r>
        <w:rPr>
          <w:rFonts w:hAnsi="DejaVu Math TeX Gyre" w:hint="eastAsia"/>
          <w:szCs w:val="21"/>
        </w:rPr>
        <w:t>Beta</w:t>
      </w:r>
      <w:r>
        <w:rPr>
          <w:rFonts w:hAnsi="DejaVu Math TeX Gyre" w:hint="eastAsia"/>
          <w:szCs w:val="21"/>
        </w:rPr>
        <w:t>分布对当前每个动作的奖励概率分布进行建模：</w:t>
      </w:r>
    </w:p>
    <w:p w14:paraId="2DB7F76B" w14:textId="77777777" w:rsidR="00927BBB" w:rsidRDefault="00000000">
      <w:pPr>
        <w:widowControl/>
        <w:ind w:firstLine="420"/>
        <w:jc w:val="left"/>
        <w:rPr>
          <w:rFonts w:hAnsi="DejaVu Math TeX Gyre"/>
          <w:szCs w:val="21"/>
        </w:rPr>
      </w:pPr>
      <w:r>
        <w:rPr>
          <w:rFonts w:hAnsi="DejaVu Math TeX Gyre" w:hint="eastAsia"/>
          <w:szCs w:val="21"/>
        </w:rPr>
        <w:t>若某拉杆被选择</w:t>
      </w:r>
      <w:r>
        <w:rPr>
          <w:rFonts w:hAnsi="DejaVu Math TeX Gyre" w:hint="eastAsia"/>
          <w:szCs w:val="21"/>
        </w:rPr>
        <w:t>k</w:t>
      </w:r>
      <w:r>
        <w:rPr>
          <w:rFonts w:hAnsi="DejaVu Math TeX Gyre" w:hint="eastAsia"/>
          <w:szCs w:val="21"/>
        </w:rPr>
        <w:t>次，其中</w:t>
      </w:r>
      <m:oMath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m</m:t>
            </m:r>
          </m:e>
          <m:sub>
            <m:r>
              <w:rPr>
                <w:rFonts w:ascii="DejaVu Math TeX Gyre" w:hAnsi="DejaVu Math TeX Gyre"/>
                <w:szCs w:val="21"/>
              </w:rPr>
              <m:t>1</m:t>
            </m:r>
          </m:sub>
        </m:sSub>
      </m:oMath>
      <w:r>
        <w:rPr>
          <w:rFonts w:hAnsi="DejaVu Math TeX Gyre" w:hint="eastAsia"/>
          <w:szCs w:val="21"/>
        </w:rPr>
        <w:t>次奖励为</w:t>
      </w:r>
      <w:r>
        <w:rPr>
          <w:rFonts w:hAnsi="DejaVu Math TeX Gyre" w:hint="eastAsia"/>
          <w:szCs w:val="21"/>
        </w:rPr>
        <w:t>1</w:t>
      </w:r>
      <w:r>
        <w:rPr>
          <w:rFonts w:hAnsi="DejaVu Math TeX Gyre" w:hint="eastAsia"/>
          <w:szCs w:val="21"/>
        </w:rPr>
        <w:t>，</w:t>
      </w:r>
      <m:oMath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m</m:t>
            </m:r>
          </m:e>
          <m:sub>
            <m:r>
              <w:rPr>
                <w:rFonts w:ascii="DejaVu Math TeX Gyre" w:hAnsi="DejaVu Math TeX Gyre"/>
                <w:szCs w:val="21"/>
              </w:rPr>
              <m:t>2</m:t>
            </m:r>
          </m:sub>
        </m:sSub>
      </m:oMath>
      <w:r>
        <w:rPr>
          <w:rFonts w:hAnsi="DejaVu Math TeX Gyre" w:hint="eastAsia"/>
          <w:szCs w:val="21"/>
        </w:rPr>
        <w:t>次奖励为</w:t>
      </w:r>
      <w:r>
        <w:rPr>
          <w:rFonts w:hAnsi="DejaVu Math TeX Gyre" w:hint="eastAsia"/>
          <w:szCs w:val="21"/>
        </w:rPr>
        <w:t>0</w:t>
      </w:r>
      <w:r>
        <w:rPr>
          <w:rFonts w:hAnsi="DejaVu Math TeX Gyre" w:hint="eastAsia"/>
          <w:szCs w:val="21"/>
        </w:rPr>
        <w:t>，则该拉杆的奖励服从参数</w:t>
      </w:r>
      <m:oMath>
        <m:r>
          <w:rPr>
            <w:rFonts w:ascii="DejaVu Math TeX Gyre" w:hAnsi="DejaVu Math TeX Gyre"/>
            <w:szCs w:val="21"/>
          </w:rPr>
          <m:t>(</m:t>
        </m:r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m</m:t>
            </m:r>
          </m:e>
          <m:sub>
            <m:r>
              <w:rPr>
                <w:rFonts w:ascii="DejaVu Math TeX Gyre" w:hAnsi="DejaVu Math TeX Gyre"/>
                <w:szCs w:val="21"/>
              </w:rPr>
              <m:t>1</m:t>
            </m:r>
          </m:sub>
        </m:sSub>
        <m:r>
          <w:rPr>
            <w:rFonts w:ascii="DejaVu Math TeX Gyre" w:hAnsi="DejaVu Math TeX Gyre"/>
            <w:szCs w:val="21"/>
          </w:rPr>
          <m:t>+1,</m:t>
        </m:r>
        <m:sSub>
          <m:sSubPr>
            <m:ctrlPr>
              <w:rPr>
                <w:rFonts w:ascii="DejaVu Math TeX Gyre" w:hAnsi="DejaVu Math TeX Gyre"/>
                <w:szCs w:val="21"/>
              </w:rPr>
            </m:ctrlPr>
          </m:sSubPr>
          <m:e>
            <m:r>
              <w:rPr>
                <w:rFonts w:ascii="DejaVu Math TeX Gyre" w:hAnsi="DejaVu Math TeX Gyre"/>
                <w:szCs w:val="21"/>
              </w:rPr>
              <m:t>m</m:t>
            </m:r>
          </m:e>
          <m:sub>
            <m:r>
              <w:rPr>
                <w:rFonts w:ascii="DejaVu Math TeX Gyre" w:hAnsi="DejaVu Math TeX Gyre"/>
                <w:szCs w:val="21"/>
              </w:rPr>
              <m:t>2</m:t>
            </m:r>
          </m:sub>
        </m:sSub>
        <m:r>
          <w:rPr>
            <w:rFonts w:ascii="DejaVu Math TeX Gyre" w:hAnsi="DejaVu Math TeX Gyre"/>
            <w:szCs w:val="21"/>
          </w:rPr>
          <m:t>+1)</m:t>
        </m:r>
      </m:oMath>
      <w:r>
        <w:rPr>
          <w:rFonts w:hAnsi="DejaVu Math TeX Gyre" w:hint="eastAsia"/>
          <w:szCs w:val="21"/>
        </w:rPr>
        <w:t>的</w:t>
      </w:r>
      <w:r>
        <w:rPr>
          <w:rFonts w:hAnsi="DejaVu Math TeX Gyre" w:hint="eastAsia"/>
          <w:szCs w:val="21"/>
        </w:rPr>
        <w:t>Beta</w:t>
      </w:r>
      <w:r>
        <w:rPr>
          <w:rFonts w:hAnsi="DejaVu Math TeX Gyre" w:hint="eastAsia"/>
          <w:szCs w:val="21"/>
        </w:rPr>
        <w:t>分布</w:t>
      </w:r>
    </w:p>
    <w:p w14:paraId="059B87AF" w14:textId="77777777" w:rsidR="00927BBB" w:rsidRDefault="00000000">
      <w:pPr>
        <w:widowControl/>
        <w:jc w:val="left"/>
        <w:rPr>
          <w:rFonts w:hAnsi="DejaVu Math TeX Gyre"/>
          <w:b/>
          <w:bCs/>
          <w:sz w:val="24"/>
        </w:rPr>
      </w:pPr>
      <w:r>
        <w:rPr>
          <w:rFonts w:hAnsi="DejaVu Math TeX Gyre" w:hint="eastAsia"/>
          <w:b/>
          <w:bCs/>
          <w:sz w:val="24"/>
        </w:rPr>
        <w:t xml:space="preserve">3.5.2 </w:t>
      </w:r>
      <w:r>
        <w:rPr>
          <w:rFonts w:hAnsi="DejaVu Math TeX Gyre" w:hint="eastAsia"/>
          <w:b/>
          <w:bCs/>
          <w:sz w:val="24"/>
        </w:rPr>
        <w:t>代码实现</w:t>
      </w:r>
    </w:p>
    <w:p w14:paraId="3AB106D0" w14:textId="77777777" w:rsidR="00927BBB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5DAC935E" wp14:editId="409E6885">
            <wp:extent cx="4319905" cy="4372610"/>
            <wp:effectExtent l="0" t="0" r="23495" b="2159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F22EB" w14:textId="77777777" w:rsidR="00927BBB" w:rsidRDefault="00000000">
      <w:pPr>
        <w:widowControl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3.5.3</w:t>
      </w:r>
      <w:r>
        <w:rPr>
          <w:rFonts w:hint="eastAsia"/>
          <w:b/>
          <w:bCs/>
          <w:sz w:val="24"/>
        </w:rPr>
        <w:t>运行结果</w:t>
      </w:r>
    </w:p>
    <w:p w14:paraId="40CB648B" w14:textId="77777777" w:rsidR="00927BBB" w:rsidRDefault="00000000">
      <w:pPr>
        <w:widowControl/>
        <w:jc w:val="left"/>
        <w:rPr>
          <w:szCs w:val="21"/>
        </w:rPr>
      </w:pPr>
      <w:r>
        <w:rPr>
          <w:rFonts w:hint="eastAsia"/>
          <w:szCs w:val="21"/>
        </w:rPr>
        <w:lastRenderedPageBreak/>
        <w:t>设置随机种子为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，迭代次数为</w:t>
      </w:r>
      <w:r>
        <w:rPr>
          <w:rFonts w:hint="eastAsia"/>
          <w:szCs w:val="21"/>
        </w:rPr>
        <w:t>5000</w:t>
      </w:r>
      <w:r>
        <w:rPr>
          <w:rFonts w:hint="eastAsia"/>
          <w:szCs w:val="21"/>
        </w:rPr>
        <w:t>次</w:t>
      </w:r>
    </w:p>
    <w:p w14:paraId="55DCF3CC" w14:textId="77777777" w:rsidR="00927BBB" w:rsidRDefault="00000000">
      <w:pPr>
        <w:widowControl/>
        <w:ind w:firstLine="420"/>
        <w:jc w:val="left"/>
        <w:rPr>
          <w:szCs w:val="21"/>
        </w:rPr>
      </w:pPr>
      <w:r>
        <w:rPr>
          <w:rFonts w:hint="eastAsia"/>
          <w:szCs w:val="21"/>
        </w:rPr>
        <w:t>迭代过程中收益和懊悔的变化如图所示：</w:t>
      </w:r>
    </w:p>
    <w:p w14:paraId="1881C802" w14:textId="77777777" w:rsidR="00927BBB" w:rsidRDefault="00000000">
      <w:pPr>
        <w:widowControl/>
        <w:jc w:val="center"/>
      </w:pPr>
      <w:r>
        <w:rPr>
          <w:noProof/>
        </w:rPr>
        <w:drawing>
          <wp:inline distT="0" distB="0" distL="114300" distR="114300" wp14:anchorId="181C9B53" wp14:editId="1C7F6CF0">
            <wp:extent cx="4319905" cy="1851660"/>
            <wp:effectExtent l="0" t="0" r="23495" b="2540"/>
            <wp:docPr id="12" name="图片 12" descr="MAB_ThompsonSamp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MAB_ThompsonSampl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A19C" w14:textId="77777777" w:rsidR="00927BBB" w:rsidRDefault="00000000">
      <w:pPr>
        <w:widowControl/>
        <w:ind w:firstLine="420"/>
        <w:jc w:val="left"/>
        <w:rPr>
          <w:szCs w:val="21"/>
        </w:rPr>
      </w:pPr>
      <w:r>
        <w:rPr>
          <w:rFonts w:hint="eastAsia"/>
          <w:szCs w:val="21"/>
        </w:rPr>
        <w:t>最终</w:t>
      </w:r>
      <w:proofErr w:type="gramStart"/>
      <w:r>
        <w:rPr>
          <w:rFonts w:hint="eastAsia"/>
          <w:szCs w:val="21"/>
        </w:rPr>
        <w:t>懊悔值</w:t>
      </w:r>
      <w:proofErr w:type="gramEnd"/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57.19161964443925</w:t>
      </w:r>
      <w:r>
        <w:rPr>
          <w:rFonts w:hint="eastAsia"/>
          <w:szCs w:val="21"/>
        </w:rPr>
        <w:t>，奖励值为</w:t>
      </w:r>
      <w:r>
        <w:rPr>
          <w:rFonts w:hint="eastAsia"/>
          <w:szCs w:val="21"/>
        </w:rPr>
        <w:t>3565</w:t>
      </w:r>
    </w:p>
    <w:p w14:paraId="225EAFF2" w14:textId="77777777" w:rsidR="00927BBB" w:rsidRDefault="00000000">
      <w:pPr>
        <w:widowControl/>
      </w:pPr>
      <w:r>
        <w:t>通过实验我们可以得到以下结论</w:t>
      </w:r>
      <w:r>
        <w:rPr>
          <w:rFonts w:hint="eastAsia"/>
        </w:rPr>
        <w:t>：</w:t>
      </w:r>
      <m:oMath>
        <m:r>
          <w:rPr>
            <w:rFonts w:ascii="DejaVu Math TeX Gyre" w:hAnsi="DejaVu Math TeX Gyre"/>
          </w:rPr>
          <m:t>ϵ</m:t>
        </m:r>
      </m:oMath>
      <w:r>
        <w:t>-</w:t>
      </w:r>
      <w:r>
        <w:t>贪婪算法的累积懊悔是</w:t>
      </w:r>
      <w:proofErr w:type="gramStart"/>
      <w:r>
        <w:t>随时间</w:t>
      </w:r>
      <w:proofErr w:type="gramEnd"/>
      <w:r>
        <w:t>线性增长的，而另外</w:t>
      </w:r>
      <w:r>
        <w:rPr>
          <w:rFonts w:hint="eastAsia"/>
        </w:rPr>
        <w:t>2</w:t>
      </w:r>
      <w:r>
        <w:t>种算法（上置信界算法、汤普森采样算法）的累积懊悔都是随时间次线性增长的（具体为对数形式增长）。</w:t>
      </w:r>
    </w:p>
    <w:p w14:paraId="25909B53" w14:textId="77777777" w:rsidR="00927BBB" w:rsidRDefault="00000000">
      <w:pPr>
        <w:pStyle w:val="1"/>
        <w:numPr>
          <w:ilvl w:val="0"/>
          <w:numId w:val="2"/>
        </w:numPr>
      </w:pPr>
      <w:r>
        <w:rPr>
          <w:rFonts w:hint="eastAsia"/>
        </w:rPr>
        <w:t>实验结论或体会</w:t>
      </w:r>
    </w:p>
    <w:p w14:paraId="37A392C6" w14:textId="77777777" w:rsidR="00927BB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算法性能比较分析：</w:t>
      </w:r>
    </w:p>
    <w:p w14:paraId="194284AF" w14:textId="77777777" w:rsidR="00927BBB" w:rsidRDefault="00000000">
      <w:r>
        <w:rPr>
          <w:rFonts w:hint="eastAsia"/>
        </w:rPr>
        <w:t>通过本次实验，我对三种强化学习算法</w:t>
      </w:r>
      <w:proofErr w:type="gramStart"/>
      <w:r>
        <w:rPr>
          <w:rFonts w:hint="eastAsia"/>
        </w:rPr>
        <w:t>在多臂老虎</w:t>
      </w:r>
      <w:proofErr w:type="gramEnd"/>
      <w:r>
        <w:rPr>
          <w:rFonts w:hint="eastAsia"/>
        </w:rPr>
        <w:t>机问题中的表现有了深入理解：</w:t>
      </w:r>
    </w:p>
    <w:p w14:paraId="27E8DD61" w14:textId="77777777" w:rsidR="00927BBB" w:rsidRDefault="00000000">
      <w:r>
        <w:rPr>
          <w:rFonts w:hint="eastAsia"/>
        </w:rPr>
        <w:t>累积懊悔对比分析：</w:t>
      </w:r>
    </w:p>
    <w:p w14:paraId="2B81A7BC" w14:textId="77777777" w:rsidR="00927BBB" w:rsidRDefault="00000000">
      <w:pPr>
        <w:rPr>
          <w:rFonts w:hAnsi="Cambria Math"/>
        </w:rPr>
      </w:pPr>
      <w:r>
        <w:rPr>
          <w:rFonts w:hint="eastAsia"/>
        </w:rPr>
        <w:t>·</w:t>
      </w:r>
      <m:oMath>
        <m:r>
          <w:rPr>
            <w:rFonts w:ascii="Cambria Math" w:hAnsi="Cambria Math"/>
          </w:rPr>
          <m:t>ϵ</m:t>
        </m:r>
      </m:oMath>
      <w:r>
        <w:rPr>
          <w:rFonts w:hAnsi="Cambria Math" w:hint="eastAsia"/>
        </w:rPr>
        <w:t>-</w:t>
      </w:r>
      <w:r>
        <w:rPr>
          <w:rFonts w:hAnsi="Cambria Math" w:hint="eastAsia"/>
        </w:rPr>
        <w:t>贪心算法：</w:t>
      </w:r>
      <w:proofErr w:type="gramStart"/>
      <w:r>
        <w:rPr>
          <w:rFonts w:hAnsi="Cambria Math" w:hint="eastAsia"/>
        </w:rPr>
        <w:t>懊悔值</w:t>
      </w:r>
      <w:proofErr w:type="gramEnd"/>
      <w:r>
        <w:rPr>
          <w:rFonts w:hAnsi="Cambria Math" w:hint="eastAsia"/>
        </w:rPr>
        <w:t>呈线性增长趋势，最终</w:t>
      </w:r>
      <w:proofErr w:type="gramStart"/>
      <w:r>
        <w:rPr>
          <w:rFonts w:hAnsi="Cambria Math" w:hint="eastAsia"/>
        </w:rPr>
        <w:t>懊悔值</w:t>
      </w:r>
      <w:proofErr w:type="gramEnd"/>
      <w:r>
        <w:rPr>
          <w:rFonts w:hAnsi="Cambria Math" w:hint="eastAsia"/>
        </w:rPr>
        <w:t>为</w:t>
      </w:r>
      <w:r>
        <w:rPr>
          <w:rFonts w:hAnsi="Cambria Math" w:hint="eastAsia"/>
        </w:rPr>
        <w:t>25.53</w:t>
      </w:r>
    </w:p>
    <w:p w14:paraId="280C9471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·上置信界算法（</w:t>
      </w:r>
      <w:r>
        <w:rPr>
          <w:rFonts w:hAnsi="Cambria Math" w:hint="eastAsia"/>
        </w:rPr>
        <w:t>UCB</w:t>
      </w:r>
      <w:r>
        <w:rPr>
          <w:rFonts w:hAnsi="Cambria Math" w:hint="eastAsia"/>
        </w:rPr>
        <w:t>）：</w:t>
      </w:r>
      <w:proofErr w:type="gramStart"/>
      <w:r>
        <w:rPr>
          <w:rFonts w:hAnsi="Cambria Math" w:hint="eastAsia"/>
        </w:rPr>
        <w:t>懊悔值</w:t>
      </w:r>
      <w:proofErr w:type="gramEnd"/>
      <w:r>
        <w:rPr>
          <w:rFonts w:hAnsi="Cambria Math" w:hint="eastAsia"/>
        </w:rPr>
        <w:t>呈次线性（对数级）增长，最终</w:t>
      </w:r>
      <w:proofErr w:type="gramStart"/>
      <w:r>
        <w:rPr>
          <w:rFonts w:hAnsi="Cambria Math" w:hint="eastAsia"/>
        </w:rPr>
        <w:t>懊悔值</w:t>
      </w:r>
      <w:proofErr w:type="gramEnd"/>
      <w:r>
        <w:rPr>
          <w:rFonts w:hAnsi="Cambria Math" w:hint="eastAsia"/>
        </w:rPr>
        <w:t>为</w:t>
      </w:r>
      <w:r>
        <w:rPr>
          <w:rFonts w:hAnsi="Cambria Math" w:hint="eastAsia"/>
        </w:rPr>
        <w:t>70.45</w:t>
      </w:r>
    </w:p>
    <w:p w14:paraId="05A76EEC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·汤普森采样算法：</w:t>
      </w:r>
      <w:proofErr w:type="gramStart"/>
      <w:r>
        <w:rPr>
          <w:rFonts w:hAnsi="Cambria Math" w:hint="eastAsia"/>
        </w:rPr>
        <w:t>懊悔值</w:t>
      </w:r>
      <w:proofErr w:type="gramEnd"/>
      <w:r>
        <w:rPr>
          <w:rFonts w:hAnsi="Cambria Math" w:hint="eastAsia"/>
        </w:rPr>
        <w:t>同样呈次线性增长，最终</w:t>
      </w:r>
      <w:proofErr w:type="gramStart"/>
      <w:r>
        <w:rPr>
          <w:rFonts w:hAnsi="Cambria Math" w:hint="eastAsia"/>
        </w:rPr>
        <w:t>懊悔值</w:t>
      </w:r>
      <w:proofErr w:type="gramEnd"/>
      <w:r>
        <w:rPr>
          <w:rFonts w:hAnsi="Cambria Math" w:hint="eastAsia"/>
        </w:rPr>
        <w:t>为</w:t>
      </w:r>
      <w:r>
        <w:rPr>
          <w:rFonts w:hAnsi="Cambria Math" w:hint="eastAsia"/>
        </w:rPr>
        <w:t>57.19</w:t>
      </w:r>
    </w:p>
    <w:p w14:paraId="03570C3C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奖励获取效率分析：</w:t>
      </w:r>
    </w:p>
    <w:p w14:paraId="3D7D0BA0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</w:t>
      </w:r>
      <m:oMath>
        <m:r>
          <w:rPr>
            <w:rFonts w:ascii="Cambria Math" w:hAnsi="Cambria Math"/>
          </w:rPr>
          <m:t>ϵ</m:t>
        </m:r>
      </m:oMath>
      <w:r>
        <w:rPr>
          <w:rFonts w:hAnsi="Cambria Math" w:hint="eastAsia"/>
        </w:rPr>
        <w:t>-</w:t>
      </w:r>
      <w:r>
        <w:rPr>
          <w:rFonts w:hAnsi="Cambria Math" w:hint="eastAsia"/>
        </w:rPr>
        <w:t>贪心算法获得最高奖励（</w:t>
      </w:r>
      <w:r>
        <w:rPr>
          <w:rFonts w:hAnsi="Cambria Math" w:hint="eastAsia"/>
        </w:rPr>
        <w:t>3589</w:t>
      </w:r>
      <w:r>
        <w:rPr>
          <w:rFonts w:hAnsi="Cambria Math" w:hint="eastAsia"/>
        </w:rPr>
        <w:t>），但在长期表现上可能不是最优</w:t>
      </w:r>
    </w:p>
    <w:p w14:paraId="0133CAF3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</w:t>
      </w:r>
      <w:r>
        <w:rPr>
          <w:rFonts w:hAnsi="Cambria Math" w:hint="eastAsia"/>
        </w:rPr>
        <w:t>UCB</w:t>
      </w:r>
      <w:r>
        <w:rPr>
          <w:rFonts w:hAnsi="Cambria Math" w:hint="eastAsia"/>
        </w:rPr>
        <w:t>和汤普森采样算法虽然初始奖励较低，但增长趋势更优</w:t>
      </w:r>
    </w:p>
    <w:p w14:paraId="3AFD8D3E" w14:textId="77777777" w:rsidR="00927BBB" w:rsidRDefault="00000000">
      <w:pPr>
        <w:rPr>
          <w:rFonts w:hAnsi="Cambria Math"/>
          <w:b/>
          <w:bCs/>
          <w:sz w:val="24"/>
        </w:rPr>
      </w:pPr>
      <w:r>
        <w:rPr>
          <w:rFonts w:hAnsi="Cambria Math" w:hint="eastAsia"/>
          <w:b/>
          <w:bCs/>
          <w:sz w:val="24"/>
        </w:rPr>
        <w:t>探索与利用平衡的深刻认识：</w:t>
      </w:r>
    </w:p>
    <w:p w14:paraId="2C204982" w14:textId="77777777" w:rsidR="00927BBB" w:rsidRDefault="00000000">
      <w:pPr>
        <w:rPr>
          <w:rFonts w:hAnsi="Cambria Math"/>
        </w:rPr>
      </w:pPr>
      <m:oMath>
        <m:r>
          <w:rPr>
            <w:rFonts w:ascii="Cambria Math" w:hAnsi="Cambria Math"/>
          </w:rPr>
          <m:t>ϵ</m:t>
        </m:r>
      </m:oMath>
      <w:r>
        <w:rPr>
          <w:rFonts w:hAnsi="Cambria Math" w:hint="eastAsia"/>
        </w:rPr>
        <w:t>-</w:t>
      </w:r>
      <w:r>
        <w:rPr>
          <w:rFonts w:hAnsi="Cambria Math" w:hint="eastAsia"/>
        </w:rPr>
        <w:t>贪心算法的优缺点：</w:t>
      </w:r>
    </w:p>
    <w:p w14:paraId="6DB0D831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·优点：实现简单，参数调节直观，在固定</w:t>
      </w:r>
      <m:oMath>
        <m:r>
          <w:rPr>
            <w:rFonts w:ascii="Cambria Math" w:hAnsi="Cambria Math"/>
          </w:rPr>
          <m:t>ϵ</m:t>
        </m:r>
      </m:oMath>
      <w:r>
        <w:rPr>
          <w:rFonts w:hAnsi="Cambria Math" w:hint="eastAsia"/>
        </w:rPr>
        <w:t>值下表现稳定</w:t>
      </w:r>
    </w:p>
    <w:p w14:paraId="3462B315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·缺点：探索策略相对盲目，无法根据不确定性进行智能探索</w:t>
      </w:r>
    </w:p>
    <w:p w14:paraId="497CFA08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·体会：固定</w:t>
      </w:r>
      <m:oMath>
        <m:r>
          <w:rPr>
            <w:rFonts w:ascii="Cambria Math" w:hAnsi="Cambria Math"/>
          </w:rPr>
          <m:t>ϵ</m:t>
        </m:r>
      </m:oMath>
      <w:proofErr w:type="gramStart"/>
      <w:r>
        <w:rPr>
          <w:rFonts w:hAnsi="Cambria Math" w:hint="eastAsia"/>
        </w:rPr>
        <w:t>值导致</w:t>
      </w:r>
      <w:proofErr w:type="gramEnd"/>
      <w:r>
        <w:rPr>
          <w:rFonts w:hAnsi="Cambria Math" w:hint="eastAsia"/>
        </w:rPr>
        <w:t>算法无法自适应调整探索力度，这是其懊悔线性增长的原因</w:t>
      </w:r>
    </w:p>
    <w:p w14:paraId="5A90D0BB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UCB</w:t>
      </w:r>
      <w:r>
        <w:rPr>
          <w:rFonts w:hAnsi="Cambria Math" w:hint="eastAsia"/>
        </w:rPr>
        <w:t>算法的核心优势：</w:t>
      </w:r>
    </w:p>
    <w:p w14:paraId="00A48F3F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·基于霍夫丁不等式，数学理论基础坚实</w:t>
      </w:r>
    </w:p>
    <w:p w14:paraId="44181A49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·自动平衡探索与利用，对不确定性大的动作给予更多探索机会</w:t>
      </w:r>
    </w:p>
    <w:p w14:paraId="6BB5376A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·随着时间推移，探索力度自然衰减，符合学习过程的自然规律</w:t>
      </w:r>
    </w:p>
    <w:p w14:paraId="221BBB18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汤普森采样的贝叶斯思想：</w:t>
      </w:r>
    </w:p>
    <w:p w14:paraId="1CE55C9D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·采用概率分布建模，更符合显示世界的不确定性特征</w:t>
      </w:r>
    </w:p>
    <w:p w14:paraId="261EC529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·通过采样实现探索，具有很好的理论性质</w:t>
      </w:r>
    </w:p>
    <w:p w14:paraId="057E6C5F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·对先验分布的选择敏感，需要合理设置的初始参数</w:t>
      </w:r>
    </w:p>
    <w:p w14:paraId="5E102E02" w14:textId="77777777" w:rsidR="00927BBB" w:rsidRDefault="00000000">
      <w:pPr>
        <w:rPr>
          <w:rFonts w:hAnsi="Cambria Math"/>
          <w:b/>
          <w:bCs/>
          <w:sz w:val="24"/>
        </w:rPr>
      </w:pPr>
      <w:r>
        <w:rPr>
          <w:rFonts w:hAnsi="Cambria Math" w:hint="eastAsia"/>
          <w:b/>
          <w:bCs/>
          <w:sz w:val="24"/>
        </w:rPr>
        <w:t>技术实现收获：</w:t>
      </w:r>
    </w:p>
    <w:p w14:paraId="2DC1F717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增量式更新的重要性：</w:t>
      </w:r>
    </w:p>
    <w:p w14:paraId="05310A92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实验中实现的期望奖励增量式更新公式：</w:t>
      </w:r>
    </w:p>
    <w:p w14:paraId="456F3504" w14:textId="77777777" w:rsidR="00927BBB" w:rsidRDefault="00000000">
      <w:pPr>
        <w:rPr>
          <w:rFonts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den>
          </m:f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5651BA36" w14:textId="77777777" w:rsidR="00927BBB" w:rsidRDefault="00000000">
      <w:pPr>
        <w:rPr>
          <w:rFonts w:hAnsi="Cambria Math"/>
        </w:rPr>
      </w:pPr>
      <w:r>
        <w:rPr>
          <w:rFonts w:hAnsi="Cambria Math"/>
        </w:rPr>
        <w:t>这种实现方式将时间复杂度从</w:t>
      </w:r>
      <w:r>
        <w:rPr>
          <w:rFonts w:hAnsi="Cambria Math"/>
        </w:rPr>
        <w:t>O(n)</w:t>
      </w:r>
      <w:r>
        <w:rPr>
          <w:rFonts w:hAnsi="Cambria Math"/>
        </w:rPr>
        <w:t>降低到</w:t>
      </w:r>
      <w:r>
        <w:rPr>
          <w:rFonts w:hAnsi="Cambria Math"/>
        </w:rPr>
        <w:t>O(1)</w:t>
      </w:r>
      <w:r>
        <w:rPr>
          <w:rFonts w:hAnsi="Cambria Math"/>
        </w:rPr>
        <w:t>，体现了算法优化在实际工程中的关键作用。</w:t>
      </w:r>
    </w:p>
    <w:p w14:paraId="186188B4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参数调优的敏感性：</w:t>
      </w:r>
    </w:p>
    <w:p w14:paraId="70C6281F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</w:t>
      </w:r>
      <m:oMath>
        <m:r>
          <w:rPr>
            <w:rFonts w:ascii="Cambria Math" w:hAnsi="Cambria Math"/>
          </w:rPr>
          <m:t>ϵ</m:t>
        </m:r>
      </m:oMath>
      <w:r>
        <w:rPr>
          <w:rFonts w:hAnsi="Cambria Math" w:hint="eastAsia"/>
        </w:rPr>
        <w:t>值的选择对算法性能影响显著：</w:t>
      </w:r>
      <m:oMath>
        <m:r>
          <w:rPr>
            <w:rFonts w:ascii="Cambria Math" w:hAnsi="Cambria Math"/>
          </w:rPr>
          <m:t>ϵ</m:t>
        </m:r>
      </m:oMath>
      <w:r>
        <w:rPr>
          <w:rFonts w:hAnsi="Cambria Math" w:hint="eastAsia"/>
        </w:rPr>
        <w:t>过大导致过度探索，</w:t>
      </w:r>
      <m:oMath>
        <m:r>
          <w:rPr>
            <w:rFonts w:ascii="Cambria Math" w:hAnsi="Cambria Math"/>
          </w:rPr>
          <m:t>ϵ</m:t>
        </m:r>
      </m:oMath>
      <w:r>
        <w:rPr>
          <w:rFonts w:hAnsi="Cambria Math" w:hint="eastAsia"/>
        </w:rPr>
        <w:t>过小</w:t>
      </w:r>
      <w:proofErr w:type="gramStart"/>
      <w:r>
        <w:rPr>
          <w:rFonts w:hAnsi="Cambria Math" w:hint="eastAsia"/>
        </w:rPr>
        <w:t>则探索</w:t>
      </w:r>
      <w:proofErr w:type="gramEnd"/>
      <w:r>
        <w:rPr>
          <w:rFonts w:hAnsi="Cambria Math" w:hint="eastAsia"/>
        </w:rPr>
        <w:t>不足</w:t>
      </w:r>
    </w:p>
    <w:p w14:paraId="7CFE1915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</w:t>
      </w:r>
      <w:r>
        <w:rPr>
          <w:rFonts w:hAnsi="Cambria Math" w:hint="eastAsia"/>
        </w:rPr>
        <w:t>UCB</w:t>
      </w:r>
      <w:r>
        <w:rPr>
          <w:rFonts w:hAnsi="Cambria Math" w:hint="eastAsia"/>
        </w:rPr>
        <w:t>中的置信系数需要根据具体问题调整</w:t>
      </w:r>
    </w:p>
    <w:p w14:paraId="3B152328" w14:textId="77777777" w:rsidR="00927BBB" w:rsidRDefault="00000000">
      <w:pPr>
        <w:rPr>
          <w:rFonts w:hAnsi="Cambria Math"/>
        </w:rPr>
      </w:pPr>
      <w:r>
        <w:rPr>
          <w:rFonts w:hAnsi="Cambria Math" w:hint="eastAsia"/>
        </w:rPr>
        <w:t>·汤普森采样的先验分布设置影响收敛速度</w:t>
      </w:r>
    </w:p>
    <w:p w14:paraId="34F277FE" w14:textId="77777777" w:rsidR="00927BBB" w:rsidRDefault="00000000">
      <w:pPr>
        <w:rPr>
          <w:rFonts w:hAnsi="Cambria Math"/>
          <w:b/>
          <w:bCs/>
          <w:sz w:val="24"/>
        </w:rPr>
      </w:pPr>
      <w:r>
        <w:rPr>
          <w:rFonts w:hAnsi="Cambria Math" w:hint="eastAsia"/>
          <w:b/>
          <w:bCs/>
          <w:sz w:val="24"/>
        </w:rPr>
        <w:t>总结：</w:t>
      </w:r>
    </w:p>
    <w:p w14:paraId="54F22988" w14:textId="044D7DDA" w:rsidR="00682837" w:rsidRDefault="00000000">
      <w:pPr>
        <w:rPr>
          <w:rFonts w:hAnsi="Cambria Math"/>
        </w:rPr>
      </w:pPr>
      <w:r>
        <w:rPr>
          <w:rFonts w:hAnsi="Cambria Math"/>
        </w:rPr>
        <w:t>本次</w:t>
      </w:r>
      <w:proofErr w:type="gramStart"/>
      <w:r>
        <w:rPr>
          <w:rFonts w:hAnsi="Cambria Math"/>
        </w:rPr>
        <w:t>实验让</w:t>
      </w:r>
      <w:proofErr w:type="gramEnd"/>
      <w:r>
        <w:rPr>
          <w:rFonts w:hAnsi="Cambria Math"/>
        </w:rPr>
        <w:t>我深刻理解了强化学习中探索与利用这一核心矛盾的不同解决策略。通过亲手实现三种经典算法并对比分析，我不仅掌握了技术细节，更重要的是培养了解决实际问题的思维方式。强化学习作为人工智能的重要分支，其思想方法对于解决各类优化决策问题都具有重要指导意义。</w:t>
      </w:r>
    </w:p>
    <w:p w14:paraId="2BE1BA2F" w14:textId="77777777" w:rsidR="00682837" w:rsidRDefault="00682837">
      <w:pPr>
        <w:widowControl/>
        <w:jc w:val="left"/>
        <w:rPr>
          <w:rFonts w:hAnsi="Cambria Math"/>
        </w:rPr>
      </w:pPr>
      <w:r>
        <w:rPr>
          <w:rFonts w:hAnsi="Cambria Math"/>
        </w:rPr>
        <w:br w:type="page"/>
      </w:r>
    </w:p>
    <w:p w14:paraId="7068ECB3" w14:textId="77777777" w:rsidR="00927BBB" w:rsidRDefault="00927BBB">
      <w:pPr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927BBB" w14:paraId="3583AEA1" w14:textId="77777777">
        <w:trPr>
          <w:trHeight w:val="4355"/>
        </w:trPr>
        <w:tc>
          <w:tcPr>
            <w:tcW w:w="8160" w:type="dxa"/>
          </w:tcPr>
          <w:p w14:paraId="69303393" w14:textId="77777777" w:rsidR="00927BBB" w:rsidRDefault="00000000">
            <w:r>
              <w:rPr>
                <w:rFonts w:hint="eastAsia"/>
              </w:rPr>
              <w:t>指导教师批阅意见：</w:t>
            </w:r>
          </w:p>
          <w:p w14:paraId="79378130" w14:textId="77777777" w:rsidR="00927BBB" w:rsidRDefault="00927BBB"/>
          <w:p w14:paraId="61641921" w14:textId="77777777" w:rsidR="00927BBB" w:rsidRDefault="00927BBB"/>
          <w:p w14:paraId="5824E938" w14:textId="77777777" w:rsidR="00927BBB" w:rsidRDefault="00927BBB"/>
          <w:p w14:paraId="1B13E835" w14:textId="77777777" w:rsidR="00927BBB" w:rsidRDefault="00927BBB"/>
          <w:p w14:paraId="65BFEB14" w14:textId="77777777" w:rsidR="00927BBB" w:rsidRDefault="00927BBB"/>
          <w:p w14:paraId="0EAA5674" w14:textId="77777777" w:rsidR="00927BBB" w:rsidRDefault="00927BBB"/>
          <w:p w14:paraId="37C3611B" w14:textId="77777777" w:rsidR="00927BBB" w:rsidRDefault="00000000">
            <w:r>
              <w:rPr>
                <w:rFonts w:hint="eastAsia"/>
              </w:rPr>
              <w:t>成绩评定：</w:t>
            </w:r>
          </w:p>
          <w:p w14:paraId="5D710ECA" w14:textId="77777777" w:rsidR="00927BBB" w:rsidRDefault="00927BBB"/>
          <w:p w14:paraId="55514E3F" w14:textId="77777777" w:rsidR="00927BBB" w:rsidRDefault="00927BBB"/>
          <w:p w14:paraId="2B33B230" w14:textId="77777777" w:rsidR="00927BBB" w:rsidRDefault="00000000">
            <w:r>
              <w:rPr>
                <w:rFonts w:hint="eastAsia"/>
              </w:rPr>
              <w:t xml:space="preserve">                                          </w:t>
            </w:r>
            <w:r>
              <w:t xml:space="preserve">     </w:t>
            </w:r>
            <w:r>
              <w:rPr>
                <w:rFonts w:hint="eastAsia"/>
              </w:rPr>
              <w:t>指导教师签字：高灿</w:t>
            </w:r>
          </w:p>
          <w:p w14:paraId="7947931B" w14:textId="77777777" w:rsidR="00927BBB" w:rsidRDefault="00927BBB"/>
          <w:p w14:paraId="49E37170" w14:textId="77777777" w:rsidR="00927BBB" w:rsidRDefault="00000000">
            <w:r>
              <w:rPr>
                <w:rFonts w:hint="eastAsia"/>
              </w:rPr>
              <w:t xml:space="preserve">                                               2025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12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24 </w:t>
            </w:r>
            <w:r>
              <w:rPr>
                <w:rFonts w:hint="eastAsia"/>
              </w:rPr>
              <w:t>日</w:t>
            </w:r>
          </w:p>
        </w:tc>
      </w:tr>
      <w:tr w:rsidR="00927BBB" w14:paraId="669EC1BE" w14:textId="77777777">
        <w:trPr>
          <w:trHeight w:val="1236"/>
        </w:trPr>
        <w:tc>
          <w:tcPr>
            <w:tcW w:w="8160" w:type="dxa"/>
          </w:tcPr>
          <w:p w14:paraId="17CF2145" w14:textId="77777777" w:rsidR="00927BBB" w:rsidRDefault="00000000">
            <w:r>
              <w:rPr>
                <w:rFonts w:hint="eastAsia"/>
              </w:rPr>
              <w:t>备注：</w:t>
            </w:r>
          </w:p>
          <w:p w14:paraId="003C1230" w14:textId="77777777" w:rsidR="00927BBB" w:rsidRDefault="00927BBB"/>
          <w:p w14:paraId="1B925ECE" w14:textId="77777777" w:rsidR="00927BBB" w:rsidRDefault="00927BBB"/>
          <w:p w14:paraId="594BD47C" w14:textId="77777777" w:rsidR="00927BBB" w:rsidRDefault="00927BBB"/>
          <w:p w14:paraId="4D23847E" w14:textId="77777777" w:rsidR="00927BBB" w:rsidRDefault="00927BBB"/>
        </w:tc>
      </w:tr>
    </w:tbl>
    <w:p w14:paraId="737B8C68" w14:textId="77777777" w:rsidR="00927BBB" w:rsidRDefault="00000000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65C671AF" w14:textId="77777777" w:rsidR="00927BBB" w:rsidRDefault="00927BBB">
      <w:pPr>
        <w:ind w:firstLineChars="200" w:firstLine="420"/>
      </w:pPr>
    </w:p>
    <w:sectPr w:rsidR="00927BBB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3938D2"/>
    <w:multiLevelType w:val="singleLevel"/>
    <w:tmpl w:val="D73938D2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FA0293"/>
    <w:multiLevelType w:val="multilevel"/>
    <w:tmpl w:val="FDFA0293"/>
    <w:lvl w:ilvl="0">
      <w:start w:val="1"/>
      <w:numFmt w:val="decimal"/>
      <w:suff w:val="space"/>
      <w:lvlText w:val="%1）"/>
      <w:lvlJc w:val="left"/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Roman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462699398">
    <w:abstractNumId w:val="1"/>
  </w:num>
  <w:num w:numId="2" w16cid:durableId="117711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c0sTAzsTA1MLE0NDFT0lEKTi0uzszPAykwrAUANpZadiwAAAA="/>
  </w:docVars>
  <w:rsids>
    <w:rsidRoot w:val="00AD42E2"/>
    <w:rsid w:val="00026C04"/>
    <w:rsid w:val="00061E87"/>
    <w:rsid w:val="00066B1A"/>
    <w:rsid w:val="00067A19"/>
    <w:rsid w:val="0007462C"/>
    <w:rsid w:val="000756F5"/>
    <w:rsid w:val="00080B05"/>
    <w:rsid w:val="00087ACD"/>
    <w:rsid w:val="000937FA"/>
    <w:rsid w:val="00096447"/>
    <w:rsid w:val="000C08D3"/>
    <w:rsid w:val="000D766B"/>
    <w:rsid w:val="000E337D"/>
    <w:rsid w:val="000E508A"/>
    <w:rsid w:val="000F2ADC"/>
    <w:rsid w:val="0010194A"/>
    <w:rsid w:val="001118CC"/>
    <w:rsid w:val="001125C7"/>
    <w:rsid w:val="001131E9"/>
    <w:rsid w:val="00116CFC"/>
    <w:rsid w:val="00150CB9"/>
    <w:rsid w:val="00152CD3"/>
    <w:rsid w:val="0016686F"/>
    <w:rsid w:val="001A3BE7"/>
    <w:rsid w:val="001A65E1"/>
    <w:rsid w:val="00211059"/>
    <w:rsid w:val="002228AA"/>
    <w:rsid w:val="002438B0"/>
    <w:rsid w:val="00253036"/>
    <w:rsid w:val="00253B46"/>
    <w:rsid w:val="00262BA1"/>
    <w:rsid w:val="00264172"/>
    <w:rsid w:val="00282DD1"/>
    <w:rsid w:val="002A5FFE"/>
    <w:rsid w:val="002B02D0"/>
    <w:rsid w:val="002C0220"/>
    <w:rsid w:val="002E30D4"/>
    <w:rsid w:val="002F33B6"/>
    <w:rsid w:val="0035331C"/>
    <w:rsid w:val="003774CF"/>
    <w:rsid w:val="00377F0D"/>
    <w:rsid w:val="00385771"/>
    <w:rsid w:val="003A4194"/>
    <w:rsid w:val="003D1848"/>
    <w:rsid w:val="003D4FF0"/>
    <w:rsid w:val="00400FB7"/>
    <w:rsid w:val="00413D8C"/>
    <w:rsid w:val="004158C6"/>
    <w:rsid w:val="00437489"/>
    <w:rsid w:val="00453F91"/>
    <w:rsid w:val="00475DAA"/>
    <w:rsid w:val="00493C16"/>
    <w:rsid w:val="004A24CF"/>
    <w:rsid w:val="004E71A6"/>
    <w:rsid w:val="004E756A"/>
    <w:rsid w:val="00540B6A"/>
    <w:rsid w:val="005463A1"/>
    <w:rsid w:val="00574845"/>
    <w:rsid w:val="00583EEB"/>
    <w:rsid w:val="005A7087"/>
    <w:rsid w:val="005B0999"/>
    <w:rsid w:val="005F5608"/>
    <w:rsid w:val="006177D2"/>
    <w:rsid w:val="00622F7F"/>
    <w:rsid w:val="006578D9"/>
    <w:rsid w:val="00682837"/>
    <w:rsid w:val="00685BDB"/>
    <w:rsid w:val="00692145"/>
    <w:rsid w:val="00693DFE"/>
    <w:rsid w:val="006964A9"/>
    <w:rsid w:val="006A4B2E"/>
    <w:rsid w:val="006B568C"/>
    <w:rsid w:val="006D2854"/>
    <w:rsid w:val="006D3C62"/>
    <w:rsid w:val="006F5943"/>
    <w:rsid w:val="007226C0"/>
    <w:rsid w:val="007278B3"/>
    <w:rsid w:val="00770375"/>
    <w:rsid w:val="007926A8"/>
    <w:rsid w:val="00797EF1"/>
    <w:rsid w:val="007A10E1"/>
    <w:rsid w:val="007B06CF"/>
    <w:rsid w:val="007B352C"/>
    <w:rsid w:val="007C5B96"/>
    <w:rsid w:val="007D024A"/>
    <w:rsid w:val="007D1830"/>
    <w:rsid w:val="007D2A88"/>
    <w:rsid w:val="008014F4"/>
    <w:rsid w:val="00826D2E"/>
    <w:rsid w:val="00843CF1"/>
    <w:rsid w:val="00856E65"/>
    <w:rsid w:val="00860295"/>
    <w:rsid w:val="008B5CFA"/>
    <w:rsid w:val="008B67CD"/>
    <w:rsid w:val="008B6D26"/>
    <w:rsid w:val="008D57FA"/>
    <w:rsid w:val="008E1A3E"/>
    <w:rsid w:val="008E7C01"/>
    <w:rsid w:val="00902448"/>
    <w:rsid w:val="00907E19"/>
    <w:rsid w:val="00910772"/>
    <w:rsid w:val="00914ADE"/>
    <w:rsid w:val="009171B9"/>
    <w:rsid w:val="009238E4"/>
    <w:rsid w:val="00927A02"/>
    <w:rsid w:val="00927BBB"/>
    <w:rsid w:val="00952B40"/>
    <w:rsid w:val="00974BBB"/>
    <w:rsid w:val="00975D73"/>
    <w:rsid w:val="009A415D"/>
    <w:rsid w:val="009C6480"/>
    <w:rsid w:val="00A009D6"/>
    <w:rsid w:val="00A06EDC"/>
    <w:rsid w:val="00A122F6"/>
    <w:rsid w:val="00A30B18"/>
    <w:rsid w:val="00A47D4F"/>
    <w:rsid w:val="00A83001"/>
    <w:rsid w:val="00A91A75"/>
    <w:rsid w:val="00AA798D"/>
    <w:rsid w:val="00AB113E"/>
    <w:rsid w:val="00AD2177"/>
    <w:rsid w:val="00AD42E2"/>
    <w:rsid w:val="00AD431C"/>
    <w:rsid w:val="00B0413A"/>
    <w:rsid w:val="00B058CE"/>
    <w:rsid w:val="00B147AA"/>
    <w:rsid w:val="00B17D8B"/>
    <w:rsid w:val="00B25E2B"/>
    <w:rsid w:val="00B41A44"/>
    <w:rsid w:val="00B5311E"/>
    <w:rsid w:val="00B75D61"/>
    <w:rsid w:val="00BA5588"/>
    <w:rsid w:val="00BC6927"/>
    <w:rsid w:val="00BD4022"/>
    <w:rsid w:val="00C210D2"/>
    <w:rsid w:val="00C24370"/>
    <w:rsid w:val="00C45106"/>
    <w:rsid w:val="00C60C4F"/>
    <w:rsid w:val="00C779D3"/>
    <w:rsid w:val="00C8090E"/>
    <w:rsid w:val="00CA2D6E"/>
    <w:rsid w:val="00CD15B3"/>
    <w:rsid w:val="00CF6D6F"/>
    <w:rsid w:val="00D0169E"/>
    <w:rsid w:val="00D02EA7"/>
    <w:rsid w:val="00D32996"/>
    <w:rsid w:val="00D62834"/>
    <w:rsid w:val="00D915D3"/>
    <w:rsid w:val="00DA28C0"/>
    <w:rsid w:val="00DA701B"/>
    <w:rsid w:val="00DC32B0"/>
    <w:rsid w:val="00DC32F3"/>
    <w:rsid w:val="00DD06CC"/>
    <w:rsid w:val="00DF29F1"/>
    <w:rsid w:val="00E01615"/>
    <w:rsid w:val="00E072DB"/>
    <w:rsid w:val="00E16458"/>
    <w:rsid w:val="00E55471"/>
    <w:rsid w:val="00E55F37"/>
    <w:rsid w:val="00E73080"/>
    <w:rsid w:val="00E92B18"/>
    <w:rsid w:val="00EB092E"/>
    <w:rsid w:val="00EB3A78"/>
    <w:rsid w:val="00EB7F3D"/>
    <w:rsid w:val="00ED248B"/>
    <w:rsid w:val="00EE1161"/>
    <w:rsid w:val="00F11D74"/>
    <w:rsid w:val="00F13425"/>
    <w:rsid w:val="00F50275"/>
    <w:rsid w:val="00F772AE"/>
    <w:rsid w:val="00F959EF"/>
    <w:rsid w:val="00FB1C50"/>
    <w:rsid w:val="00FB5ECB"/>
    <w:rsid w:val="00FD111D"/>
    <w:rsid w:val="148E15C6"/>
    <w:rsid w:val="182A5825"/>
    <w:rsid w:val="2DE55760"/>
    <w:rsid w:val="2EF1EC52"/>
    <w:rsid w:val="30DF1E0D"/>
    <w:rsid w:val="3FFF801E"/>
    <w:rsid w:val="4E6120DD"/>
    <w:rsid w:val="4FF724B1"/>
    <w:rsid w:val="5EFF63C8"/>
    <w:rsid w:val="5FBFD0B9"/>
    <w:rsid w:val="66AE7C85"/>
    <w:rsid w:val="76D748C8"/>
    <w:rsid w:val="777701A6"/>
    <w:rsid w:val="7D3B9ECF"/>
    <w:rsid w:val="7DFBE030"/>
    <w:rsid w:val="7F9FC0AA"/>
    <w:rsid w:val="7FBDEDC5"/>
    <w:rsid w:val="7FEDCDC5"/>
    <w:rsid w:val="7FF4AF8D"/>
    <w:rsid w:val="A9F0A9D4"/>
    <w:rsid w:val="AFFB18CA"/>
    <w:rsid w:val="BDEC58CF"/>
    <w:rsid w:val="BDF74E7B"/>
    <w:rsid w:val="CFEEC7CD"/>
    <w:rsid w:val="DD7726A0"/>
    <w:rsid w:val="E7FD03E8"/>
    <w:rsid w:val="EAFDD998"/>
    <w:rsid w:val="EB3FC9D9"/>
    <w:rsid w:val="EDFF67AE"/>
    <w:rsid w:val="EFDBF9AD"/>
    <w:rsid w:val="F5F55077"/>
    <w:rsid w:val="F6DF2B51"/>
    <w:rsid w:val="FCEA3510"/>
    <w:rsid w:val="FF6D707C"/>
    <w:rsid w:val="FFDE3B5B"/>
    <w:rsid w:val="FFE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245A0"/>
  <w15:docId w15:val="{1896DE0F-AA7C-45B9-8E11-4C5BFC55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2106</Words>
  <Characters>2507</Characters>
  <Application>Microsoft Office Word</Application>
  <DocSecurity>0</DocSecurity>
  <Lines>139</Lines>
  <Paragraphs>170</Paragraphs>
  <ScaleCrop>false</ScaleCrop>
  <Company> </Company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3058457963@qq.com</cp:lastModifiedBy>
  <cp:revision>5</cp:revision>
  <cp:lastPrinted>2006-09-05T14:46:00Z</cp:lastPrinted>
  <dcterms:created xsi:type="dcterms:W3CDTF">2020-03-07T14:22:00Z</dcterms:created>
  <dcterms:modified xsi:type="dcterms:W3CDTF">2025-12-09T15:20:00Z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eyJoZGlkIjoiZTdmNmI5NGFlYTg5NzU4NjlmYTBhZmE5ZjRiMDJkYzUiLCJ1c2VySWQiOiIxMzQzNjMzMDUwIn0=</vt:lpwstr>
  </property>
  <property fmtid="{D5CDD505-2E9C-101B-9397-08002B2CF9AE}" pid="3" name="KSOProductBuildVer">
    <vt:lpwstr>2052-12.1.0.24034</vt:lpwstr>
  </property>
  <property fmtid="{D5CDD505-2E9C-101B-9397-08002B2CF9AE}" pid="4" name="ICV">
    <vt:lpwstr>5F21FDE8E80C499F86A331698E6BB64D_13</vt:lpwstr>
  </property>
</Properties>
</file>