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MÔN HÓA HỌC – LỚP 12</w:t>
      </w:r>
    </w:p>
    <w:p>
      <w:pPr>
        <w:jc w:val="center"/>
      </w:pPr>
      <w:r>
        <w:rPr>
          <w:b/>
          <w:bCs/>
        </w:rPr>
        <w:t xml:space="preserve">BÀI 1. ESTER – LIPID (1 tiết)</w:t>
      </w:r>
    </w:p>
    <w:p>
      <w:r>
        <w:rPr>
          <w:b/>
          <w:bCs/>
        </w:rPr>
        <w:t xml:space="preserve">I. MỤC TIÊU</w:t>
      </w:r>
    </w:p>
    <w:p>
      <w:r>
        <w:rPr>
          <w:b/>
          <w:bCs/>
        </w:rPr>
        <w:t xml:space="preserve">1. Kiến thức</w:t>
      </w:r>
    </w:p>
    <w:p>
      <w:pPr>
        <w:pStyle w:val="ListParagraph"/>
        <w:numPr>
          <w:ilvl w:val="0"/>
          <w:numId w:val="1"/>
        </w:numPr>
      </w:pPr>
      <w:r>
        <w:t xml:space="preserve">Nêu được khái niệm, công thức chung của ester.</w:t>
      </w:r>
    </w:p>
    <w:p>
      <w:pPr>
        <w:pStyle w:val="ListParagraph"/>
        <w:numPr>
          <w:ilvl w:val="0"/>
          <w:numId w:val="1"/>
        </w:numPr>
      </w:pPr>
      <w:r>
        <w:t xml:space="preserve">Trình bày được tính chất hóa học của ester: phản ứng thủy phân.</w:t>
      </w:r>
    </w:p>
    <w:p>
      <w:r>
        <w:rPr>
          <w:b/>
          <w:bCs/>
        </w:rPr>
        <w:t xml:space="preserve">2. Năng lực</w:t>
      </w:r>
    </w:p>
    <w:p>
      <w:pPr>
        <w:pStyle w:val="ListParagraph"/>
        <w:numPr>
          <w:ilvl w:val="0"/>
          <w:numId w:val="1"/>
        </w:numPr>
      </w:pPr>
      <w:r>
        <w:t xml:space="preserve">Nhận thức hóa học: viết được phương trình phản ứng thủy phân ester.</w:t>
      </w:r>
    </w:p>
    <w:p>
      <w:r>
        <w:rPr>
          <w:b/>
          <w:bCs/>
        </w:rPr>
        <w:t xml:space="preserve">3. Phẩm chất</w:t>
      </w:r>
    </w:p>
    <w:p>
      <w:pPr>
        <w:pStyle w:val="ListParagraph"/>
        <w:numPr>
          <w:ilvl w:val="0"/>
          <w:numId w:val="1"/>
        </w:numPr>
      </w:pPr>
      <w:r>
        <w:t xml:space="preserve">Trách nhiệm trong sử dụng hóa chất an toàn.</w:t>
      </w:r>
    </w:p>
    <w:p>
      <w:r>
        <w:rPr>
          <w:b/>
          <w:bCs/>
        </w:rPr>
        <w:t xml:space="preserve">II. THIẾT BỊ DẠY HỌC VÀ HỌC LIỆU</w:t>
      </w:r>
    </w:p>
    <w:p>
      <w:pPr>
        <w:pStyle w:val="ListParagraph"/>
        <w:numPr>
          <w:ilvl w:val="0"/>
          <w:numId w:val="1"/>
        </w:numPr>
      </w:pPr>
      <w:r>
        <w:t xml:space="preserve">Ống nghiệm, ethyl acetate, dung dịch NaOH, đèn cồn.</w:t>
      </w:r>
    </w:p>
    <w:p>
      <w:r>
        <w:rPr>
          <w:b/>
          <w:bCs/>
        </w:rPr>
        <w:t xml:space="preserve">III. TIẾN TRÌNH DẠY HỌC</w:t>
      </w:r>
    </w:p>
    <w:p>
      <w:r>
        <w:rPr>
          <w:b/>
          <w:bCs/>
        </w:rPr>
        <w:t xml:space="preserve">1. Hoạt động khởi động</w:t>
      </w:r>
    </w:p>
    <w:p>
      <w:r>
        <w:t xml:space="preserve">GV cho HS ngửi mùi chuối chín và hỏi: chất nào tạo nên mùi thơm này?</w:t>
      </w:r>
    </w:p>
    <w:p>
      <w:r>
        <w:rPr>
          <w:b/>
          <w:bCs/>
        </w:rPr>
        <w:t xml:space="preserve">2. Hoạt động hình thành kiến thức</w:t>
      </w:r>
    </w:p>
    <w:p>
      <w:r>
        <w:t xml:space="preserve">Ester đơn chức no, mạch hở có công thức chung C</w:t>
      </w:r>
      <w:r>
        <w:rPr>
          <w:vertAlign w:val="subscript"/>
        </w:rPr>
        <w:t xml:space="preserve">n</w:t>
      </w:r>
      <w:r>
        <w:t xml:space="preserve">H</w:t>
      </w:r>
      <w:r>
        <w:rPr>
          <w:vertAlign w:val="subscript"/>
        </w:rPr>
        <w:t xml:space="preserve">2n</w:t>
      </w:r>
      <w:r>
        <w:t xml:space="preserve">O</w:t>
      </w:r>
      <w:r>
        <w:rPr>
          <w:vertAlign w:val="subscript"/>
        </w:rPr>
        <w:t xml:space="preserve">2</w:t>
      </w:r>
      <w:r>
        <w:t xml:space="preserve"> (n ≥ 2).</w:t>
      </w:r>
    </w:p>
    <w:p>
      <w:r>
        <w:t xml:space="preserve">Phản ứng thủy phân trong môi trường base: CH</w:t>
      </w:r>
      <w:r>
        <w:rPr>
          <w:vertAlign w:val="subscript"/>
        </w:rPr>
        <w:t xml:space="preserve">3</w:t>
      </w:r>
      <w:r>
        <w:t xml:space="preserve">COOC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 + NaOH → CH</w:t>
      </w:r>
      <w:r>
        <w:rPr>
          <w:vertAlign w:val="subscript"/>
        </w:rPr>
        <w:t xml:space="preserve">3</w:t>
      </w:r>
      <w:r>
        <w:t xml:space="preserve">COONa +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OH</w:t>
      </w:r>
    </w:p>
    <w:p>
      <w:r>
        <w:t xml:space="preserve">Phương trình tổng quát: </w:t>
      </w:r>
      <m:oMath>
        <m:r>
          <m:t>RCOOR' + NaOH → RCOONa + R'OH</m:t>
        </m:r>
      </m:oMath>
    </w:p>
    <w:p>
      <w:r>
        <w:rPr>
          <w:b/>
          <w:bCs/>
        </w:rPr>
        <w:t xml:space="preserve">3. Hoạt động luyện tập</w:t>
      </w:r>
    </w:p>
    <w:p>
      <w:r>
        <w:t xml:space="preserve">Câu 1. Chất nào sau đây là ester? A. CH</w:t>
      </w:r>
      <w:r>
        <w:rPr>
          <w:vertAlign w:val="subscript"/>
        </w:rPr>
        <w:t xml:space="preserve">3</w:t>
      </w:r>
      <w:r>
        <w:t xml:space="preserve">COOH  B. CH</w:t>
      </w:r>
      <w:r>
        <w:rPr>
          <w:vertAlign w:val="subscript"/>
        </w:rPr>
        <w:t xml:space="preserve">3</w:t>
      </w:r>
      <w:r>
        <w:t xml:space="preserve">COOCH</w:t>
      </w:r>
      <w:r>
        <w:rPr>
          <w:vertAlign w:val="subscript"/>
        </w:rPr>
        <w:t xml:space="preserve">3</w:t>
      </w:r>
      <w:r>
        <w:t xml:space="preserve">  C. C</w:t>
      </w:r>
      <w:r>
        <w:rPr>
          <w:vertAlign w:val="subscript"/>
        </w:rPr>
        <w:t xml:space="preserve">2</w:t>
      </w:r>
      <w:r>
        <w:t xml:space="preserve">H</w:t>
      </w:r>
      <w:r>
        <w:rPr>
          <w:vertAlign w:val="subscript"/>
        </w:rPr>
        <w:t xml:space="preserve">5</w:t>
      </w:r>
      <w:r>
        <w:t xml:space="preserve">OH  D. CH</w:t>
      </w:r>
      <w:r>
        <w:rPr>
          <w:vertAlign w:val="subscript"/>
        </w:rPr>
        <w:t xml:space="preserve">3</w:t>
      </w:r>
      <w:r>
        <w:t xml:space="preserve">CHO</w:t>
      </w:r>
    </w:p>
    <w:p>
      <w:r>
        <w:t xml:space="preserve">Câu 2. Thủy phân hoàn toàn 8,8 gam ethyl acetate trong dung dịch NaOH dư. Tính khối lượng muối thu được.</w:t>
      </w:r>
    </w:p>
    <w:p>
      <w:r>
        <w:rPr>
          <w:b/>
          <w:bCs/>
        </w:rPr>
        <w:t xml:space="preserve">4. Hoạt động vận dụng</w:t>
      </w:r>
    </w:p>
    <w:p>
      <w:r>
        <w:t xml:space="preserve">Giải thích vì sao xà phòng được sản xuất từ chất béo và dung dịch kiềm.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2026-10-17T09:50:36.518Z</dcterms:created>
  <dcterms:modified xsi:type="dcterms:W3CDTF">2026-10-17T09:50:36.518Z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