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Môn: Lịch sử – Lớp 11</w:t>
      </w:r>
    </w:p>
    <w:p>
      <w:pPr>
        <w:jc w:val="center"/>
      </w:pPr>
      <w:r>
        <w:rPr>
          <w:b/>
          <w:bCs/>
        </w:rPr>
        <w:t xml:space="preserve">BÀI 7. KHÁI QUÁT VỀ CHIẾN TRANH BẢO VỆ TỔ QUỐC TRONG LỊCH SỬ VIỆT NAM</w:t>
      </w:r>
    </w:p>
    <w:p>
      <w:r>
        <w:t xml:space="preserve">Số tiết: 3</w:t>
      </w:r>
    </w:p>
    <w:p>
      <w:r>
        <w:rPr>
          <w:b/>
          <w:bCs/>
        </w:rPr>
        <w:t xml:space="preserve">I. MỤC TIÊU</w:t>
      </w:r>
    </w:p>
    <w:p>
      <w:r>
        <w:rPr>
          <w:b/>
          <w:bCs/>
        </w:rPr>
        <w:t xml:space="preserve">1. Kiến thức</w:t>
      </w:r>
    </w:p>
    <w:p>
      <w:pPr>
        <w:pStyle w:val="ListParagraph"/>
        <w:numPr>
          <w:ilvl w:val="0"/>
          <w:numId w:val="1"/>
        </w:numPr>
      </w:pPr>
      <w:r>
        <w:t xml:space="preserve">Nêu được vai trò, ý nghĩa của chiến tranh bảo vệ Tổ quốc trong lịch sử Việt Nam.</w:t>
      </w:r>
    </w:p>
    <w:p>
      <w:pPr>
        <w:pStyle w:val="ListParagraph"/>
        <w:numPr>
          <w:ilvl w:val="0"/>
          <w:numId w:val="1"/>
        </w:numPr>
      </w:pPr>
      <w:r>
        <w:t xml:space="preserve">Giải thích được nguyên nhân thắng lợi của các cuộc kháng chiến chống ngoại xâm.</w:t>
      </w:r>
    </w:p>
    <w:p>
      <w:r>
        <w:rPr>
          <w:b/>
          <w:bCs/>
        </w:rPr>
        <w:t xml:space="preserve">2. Kĩ năng</w:t>
      </w:r>
    </w:p>
    <w:p>
      <w:pPr>
        <w:pStyle w:val="ListParagraph"/>
        <w:numPr>
          <w:ilvl w:val="0"/>
          <w:numId w:val="1"/>
        </w:numPr>
      </w:pPr>
      <w:r>
        <w:t xml:space="preserve">Khai thác tư liệu lịch sử, lập bảng thống kê.</w:t>
      </w:r>
    </w:p>
    <w:p>
      <w:r>
        <w:rPr>
          <w:b/>
          <w:bCs/>
        </w:rPr>
        <w:t xml:space="preserve">3. Thái độ</w:t>
      </w:r>
    </w:p>
    <w:p>
      <w:pPr>
        <w:pStyle w:val="ListParagraph"/>
        <w:numPr>
          <w:ilvl w:val="0"/>
          <w:numId w:val="1"/>
        </w:numPr>
      </w:pPr>
      <w:r>
        <w:t xml:space="preserve">Trân trọng truyền thống yêu nước, đấu tranh chống ngoại xâm của dân tộc.</w:t>
      </w:r>
    </w:p>
    <w:p>
      <w:r>
        <w:rPr>
          <w:b/>
          <w:bCs/>
        </w:rPr>
        <w:t xml:space="preserve">II. THIẾT BỊ DẠY HỌC VÀ HỌC LIỆU</w:t>
      </w:r>
    </w:p>
    <w:p>
      <w:pPr>
        <w:pStyle w:val="ListParagraph"/>
        <w:numPr>
          <w:ilvl w:val="0"/>
          <w:numId w:val="1"/>
        </w:numPr>
      </w:pPr>
      <w:r>
        <w:t xml:space="preserve">Lược đồ các cuộc kháng chiến tiêu biểu.</w:t>
      </w:r>
    </w:p>
    <w:p>
      <w:pPr>
        <w:pStyle w:val="ListParagraph"/>
        <w:numPr>
          <w:ilvl w:val="0"/>
          <w:numId w:val="1"/>
        </w:numPr>
      </w:pPr>
      <w:r>
        <w:t xml:space="preserve">Tư liệu: trích Hịch tướng sĩ của Trần Quốc Tuấn.</w:t>
      </w:r>
    </w:p>
    <w:p>
      <w:r>
        <w:rPr>
          <w:b/>
          <w:bCs/>
        </w:rPr>
        <w:t xml:space="preserve">III. TIẾN TRÌNH DẠY HỌC</w:t>
      </w:r>
    </w:p>
    <w:p>
      <w:r>
        <w:rPr>
          <w:b/>
          <w:bCs/>
        </w:rPr>
        <w:t xml:space="preserve">Hoạt động 1: Mở đầu</w:t>
      </w:r>
    </w:p>
    <w:p>
      <w:r>
        <w:t xml:space="preserve">GV cho HS xem hình ảnh tượng đài Trần Hưng Đạo và hỏi: Em biết gì về nhân vật này?</w:t>
      </w:r>
    </w:p>
    <w:p>
      <w:r>
        <w:rPr>
          <w:b/>
          <w:bCs/>
        </w:rPr>
        <w:t xml:space="preserve">Hoạt động 2: Hình thành kiến thức mới</w:t>
      </w:r>
    </w:p>
    <w:p>
      <w:r>
        <w:t xml:space="preserve">Tư liệu 1:</w:t>
      </w:r>
    </w:p>
    <w:p>
      <w:r>
        <w:rPr>
          <w:rFonts w:ascii=".VnTime" w:cs=".VnTime" w:eastAsia=".VnTime" w:hAnsi=".VnTime"/>
        </w:rPr>
        <w:t xml:space="preserve">“Ta th­êng tíi b÷a quªn ¨n, nöa ®ªm vç gèi; ruét ®au nh­ c¾t, n­íc m¾t ®Çm ®×a…”</w:t>
      </w:r>
    </w:p>
    <w:p>
      <w:r>
        <w:t xml:space="preserve">GV yêu cầu HS hoàn thành bảng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Cuộc kháng chiến</w:t>
            </w:r>
          </w:p>
        </w:tc>
        <w:tc>
          <w:p>
            <w:r>
              <w:rPr>
                <w:b/>
                <w:bCs/>
              </w:rPr>
              <w:t xml:space="preserve">Thời gian</w:t>
            </w:r>
          </w:p>
        </w:tc>
        <w:tc>
          <w:p>
            <w:r>
              <w:rPr>
                <w:b/>
                <w:bCs/>
              </w:rPr>
              <w:t xml:space="preserve">Người lãnh đạo</w:t>
            </w:r>
          </w:p>
        </w:tc>
        <w:tc>
          <w:p>
            <w:r>
              <w:rPr>
                <w:b/>
                <w:bCs/>
              </w:rPr>
              <w:t xml:space="preserve">Kết quả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Kháng chiến chống Tống lần thứ hai</w:t>
            </w:r>
          </w:p>
        </w:tc>
        <w:tc>
          <w:p>
            <w:r>
              <w:rPr>
                <w:b w:val="false"/>
                <w:bCs w:val="false"/>
              </w:rPr>
              <w:t xml:space="preserve">1075 – 1077</w:t>
            </w:r>
          </w:p>
        </w:tc>
        <w:tc>
          <w:p>
            <w:r>
              <w:rPr>
                <w:b w:val="false"/>
                <w:bCs w:val="false"/>
              </w:rPr>
              <w:t xml:space="preserve">Lý Thường Kiệt</w:t>
            </w:r>
          </w:p>
        </w:tc>
        <w:tc>
          <w:p>
            <w:r>
              <w:rPr>
                <w:b w:val="false"/>
                <w:bCs w:val="false"/>
              </w:rPr>
              <w:t xml:space="preserve">Thắng lợi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 lần kháng chiến chống Mông – Nguyên</w:t>
            </w:r>
          </w:p>
        </w:tc>
        <w:tc>
          <w:p>
            <w:r>
              <w:rPr>
                <w:b w:val="false"/>
                <w:bCs w:val="false"/>
              </w:rPr>
              <w:t xml:space="preserve">1258 – 1288</w:t>
            </w:r>
          </w:p>
        </w:tc>
        <w:tc>
          <w:p>
            <w:r>
              <w:rPr>
                <w:b w:val="false"/>
                <w:bCs w:val="false"/>
              </w:rPr>
              <w:t xml:space="preserve">Trần Quốc Tuấn</w:t>
            </w:r>
          </w:p>
        </w:tc>
        <w:tc>
          <w:p>
            <w:r>
              <w:rPr>
                <w:b w:val="false"/>
                <w:bCs w:val="false"/>
              </w:rPr>
              <w:t xml:space="preserve">Thắng lợi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Kháng chiến chống quân Xiêm</w:t>
            </w:r>
          </w:p>
        </w:tc>
        <w:tc>
          <w:p>
            <w:r>
              <w:rPr>
                <w:b w:val="false"/>
                <w:bCs w:val="false"/>
              </w:rPr>
              <w:t xml:space="preserve">1785</w:t>
            </w:r>
          </w:p>
        </w:tc>
        <w:tc>
          <w:p>
            <w:r>
              <w:rPr>
                <w:b w:val="false"/>
                <w:bCs w:val="false"/>
              </w:rPr>
              <w:t xml:space="preserve">Nguyễn Huệ</w:t>
            </w:r>
          </w:p>
        </w:tc>
        <w:tc>
          <w:p>
            <w:r>
              <w:rPr>
                <w:b w:val="false"/>
                <w:bCs w:val="false"/>
              </w:rPr>
              <w:t xml:space="preserve">Thắng lợi</w:t>
            </w:r>
          </w:p>
        </w:tc>
      </w:tr>
    </w:tbl>
    <w:p>
      <w:r>
        <w:rPr>
          <w:b/>
          <w:bCs/>
        </w:rPr>
        <w:t xml:space="preserve">Hoạt động 3: Luyện tập</w:t>
      </w:r>
    </w:p>
    <w:p>
      <w:r>
        <w:t xml:space="preserve">Câu 1. Chiến thắng Bạch Đằng năm 1288 gắn với tên tuổi của ai?</w:t>
      </w:r>
    </w:p>
    <w:p>
      <w:r>
        <w:t xml:space="preserve">Câu 2. Vì sao nhân dân ta luôn giành thắng lợi trong các cuộc chiến tranh bảo vệ Tổ quốc?</w:t>
      </w:r>
    </w:p>
    <w:p>
      <w:r>
        <w:rPr>
          <w:b/>
          <w:bCs/>
        </w:rPr>
        <w:t xml:space="preserve">Hoạt động 4: Vận dụng</w:t>
      </w:r>
    </w:p>
    <w:p>
      <w:r>
        <w:t xml:space="preserve">Viết đoạn văn khoảng 150 chữ về bài học lịch sử rút ra từ các cuộc kháng chiến bảo vệ Tổ quốc.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2026-10-17T09:50:36.504Z</dcterms:created>
  <dcterms:modified xsi:type="dcterms:W3CDTF">2026-10-17T09:50:36.504Z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