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A1 — CÂU HỎI NGHIÊN CỨU &amp; PICO</w:t>
      </w:r>
    </w:p>
    <w:p>
      <w:r>
        <w:t>Đề tài: hai-long-benh-nhan-C1a-BVQY175  |  [BẢN NHÁP TỰ ĐỘNG]</w:t>
      </w:r>
    </w:p>
    <w:p>
      <w:r>
        <w:t>Ngày tạo: 2026-07-31 20:39</w:t>
      </w:r>
    </w:p>
    <w:p>
      <w:r>
        <w:t>Cần bác sĩ kiểm chứng.</w:t>
      </w:r>
    </w:p>
    <w:p>
      <w:r>
        <w:br w:type="page"/>
      </w:r>
    </w:p>
    <w:p>
      <w:pPr>
        <w:pStyle w:val="Heading1"/>
      </w:pPr>
      <w:r>
        <w:t>A1 — CÂU HỎI NGHIÊN CỨU &amp; PICO | hai-long-benh-nhan-C1a-BVQY175</w:t>
      </w:r>
    </w:p>
    <w:p>
      <w:r>
        <w:t>&gt; Tạo tự động: 2026-07-31 20:39 | Truy vấn PubMed thật</w:t>
      </w:r>
    </w:p>
    <w:p>
      <w:r>
        <w:t>&gt; **Hệ KHÔNG suy ra PICO.** Mọi ô P/I/C/O bên dưới là chỗ TRỐNG — bác sĩ phải tự viết.</w:t>
      </w:r>
    </w:p>
    <w:p>
      <w:r>
        <w:t>&gt; Thứ G0 làm được là dựng NỀN BẰNG CHỨNG (§3) và chỉ ra khoảng trống (§5) để bác sĩ</w:t>
      </w:r>
    </w:p>
    <w:p>
      <w:r>
        <w:t>&gt; viết PICO có căn cứ. (Câu cũ ở dòng này ghi "xác nhận hoặc chỉnh PICO, không điền</w:t>
      </w:r>
    </w:p>
    <w:p>
      <w:r>
        <w:t>&gt; lại từ đầu" — đã bỏ 2026-07-28 vì mô tả sai việc hệ thật sự làm.)</w:t>
      </w:r>
    </w:p>
    <w:p>
      <w:r>
        <w:t>&gt;</w:t>
      </w:r>
    </w:p>
    <w:p>
      <w:r>
        <w:t>&gt; ⚠️ **NƠI CHỐT chính thức KHÔNG phải file này** mà là `study_meta.json →</w:t>
      </w:r>
    </w:p>
    <w:p>
      <w:r>
        <w:t>&gt; gate_params.G0` (file .md này bị GHI ĐÈ mỗi lần chạy lại G0). Sau khi điền, chạy:</w:t>
      </w:r>
    </w:p>
    <w:p>
      <w:r>
        <w:t>&gt; `python tools/g0_quality_gate.py --study hai-long-benh-nhan-C1a-BVQY175`</w:t>
      </w:r>
    </w:p>
    <w:p>
      <w:r>
        <w:t>&gt; Cần bác sĩ kiểm chứng.</w:t>
      </w:r>
    </w:p>
    <w:p>
      <w:pPr>
        <w:pStyle w:val="Heading2"/>
      </w:pPr>
      <w:r>
        <w:t>PHẦN 1 — PICO / PECO (khung trống — bác sĩ tự viết)</w:t>
      </w:r>
    </w:p>
    <w:p>
      <w:r>
        <w:t>**Topic đề tài:** Sự hài lòng của bệnh nhân trong hoạt động khám chữa bệnh tại Khoa Khám bệnh theo yêu cầu, bệnh viện quân y tuyến cuối</w:t>
      </w:r>
    </w:p>
    <w:p>
      <w:r>
        <w:t>**Truy vấn PubMed:** `patient satisfaction outpatient department Vietnam hospital`</w:t>
      </w:r>
    </w:p>
    <w:p>
      <w:r>
        <w:t>═══════════════════════════════════════════════════════</w:t>
      </w:r>
    </w:p>
    <w:p>
      <w:r>
        <w:t>CÂU HỎI NGHIÊN CỨU (dự thảo — bác sĩ điều chỉnh):</w:t>
      </w:r>
    </w:p>
    <w:p>
      <w:r>
        <w:t>"Ở [P — điền], [I/E — điền] có liên quan đến / dẫn đến</w:t>
      </w:r>
    </w:p>
    <w:p>
      <w:r>
        <w:t xml:space="preserve"> [C — điền] về [O — điền] không?"</w:t>
      </w:r>
    </w:p>
    <w:p>
      <w:r>
        <w:t>═══════════════════════════════════════════════════════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P — POPULATION (Dân số/Bệnh nhân)                      │</w:t>
      </w:r>
    </w:p>
    <w:p>
      <w:r>
        <w:t>│   Đặc điểm: [suy ra từ topic: "Sự hài lòng của bệnh nhân trong hoạt..."]          │</w:t>
      </w:r>
    </w:p>
    <w:p>
      <w:r>
        <w:rPr>
          <w:color w:val="CC4400"/>
        </w:rPr>
        <w:t>│   Tiêu chí chọn: [CẦN BÁC SĨ XÁC NHẬN]               │</w:t>
      </w:r>
    </w:p>
    <w:p>
      <w:r>
        <w:rPr>
          <w:color w:val="CC4400"/>
        </w:rPr>
        <w:t>│   Tiêu chí loại: [CẦN BÁC SĨ XÁC NHẬN]               │</w:t>
      </w:r>
    </w:p>
    <w:p>
      <w:r>
        <w:t>│   Bối cảnh: Ngoại trú / Nội trú / Cộng đồng           │</w:t>
      </w:r>
    </w:p>
    <w:p>
      <w:r>
        <w:t>├─────────────────────────────────────────────────────────┤</w:t>
      </w:r>
    </w:p>
    <w:p>
      <w:r>
        <w:t>│ I — INTERVENTION / E — EXPOSURE                         │</w:t>
      </w:r>
    </w:p>
    <w:p>
      <w:r>
        <w:t>│   Can thiệp/Phơi nhiễm: [suy ra từ topic]             │</w:t>
      </w:r>
    </w:p>
    <w:p>
      <w:r>
        <w:rPr>
          <w:color w:val="CC4400"/>
        </w:rPr>
        <w:t>│   Liều/thời gian: [CẦN BÁC SĨ XÁC NHẬN]              │</w:t>
      </w:r>
    </w:p>
    <w:p>
      <w:r>
        <w:t>├─────────────────────────────────────────────────────────┤</w:t>
      </w:r>
    </w:p>
    <w:p>
      <w:r>
        <w:t>│ C — COMPARISON (So sánh)                               │</w:t>
      </w:r>
    </w:p>
    <w:p>
      <w:r>
        <w:t>│   Từ evidence tìm được: [xem §3 bên dưới]             │</w:t>
      </w:r>
    </w:p>
    <w:p>
      <w:r>
        <w:rPr>
          <w:color w:val="CC4400"/>
        </w:rPr>
        <w:t>│   [CẦN BÁC SĨ XÁC NHẬN]                              │</w:t>
      </w:r>
    </w:p>
    <w:p>
      <w:r>
        <w:t>├─────────────────────────────────────────────────────────┤</w:t>
      </w:r>
    </w:p>
    <w:p>
      <w:r>
        <w:t>│ O — OUTCOMES (Kết cục)                                 │</w:t>
      </w:r>
    </w:p>
    <w:p>
      <w:r>
        <w:t>│   Kết cục CHÍNH — CHỈ ĐƯỢC 1:                          │</w:t>
      </w:r>
    </w:p>
    <w:p>
      <w:r>
        <w:rPr>
          <w:color w:val="CC4400"/>
        </w:rPr>
        <w:t>│     Tên kết cục: [CẦN BÁC SĨ ẤN ĐỊNH]                │</w:t>
      </w:r>
    </w:p>
    <w:p>
      <w:r>
        <w:rPr>
          <w:color w:val="CC4400"/>
        </w:rPr>
        <w:t>│     Định nghĩa/công cụ đo: [CẦN BÁC SĨ ẤN ĐỊNH]      │</w:t>
      </w:r>
    </w:p>
    <w:p>
      <w:r>
        <w:rPr>
          <w:color w:val="CC4400"/>
        </w:rPr>
        <w:t>│     Đơn vị/thang đo: [CẦN BÁC SĨ ẤN ĐỊNH]            │</w:t>
      </w:r>
    </w:p>
    <w:p>
      <w:r>
        <w:rPr>
          <w:color w:val="CC4400"/>
        </w:rPr>
        <w:t>│     Thời điểm đo: [CẦN BÁC SĨ ẤN ĐỊNH]               │</w:t>
      </w:r>
    </w:p>
    <w:p>
      <w:r>
        <w:rPr>
          <w:color w:val="CC4400"/>
        </w:rPr>
        <w:t>│   Kết cục PHỤ 1: [CẦN BÁC SĨ ẤN ĐỊNH]               │</w:t>
      </w:r>
    </w:p>
    <w:p>
      <w:r>
        <w:rPr>
          <w:color w:val="CC4400"/>
        </w:rPr>
        <w:t>│   Kết cục PHỤ 2: [CẦN BÁC SĨ ẤN ĐỊNH]               │</w:t>
      </w:r>
    </w:p>
    <w:p>
      <w:r>
        <w:t>│   Căn cứ chọn kết cục: PMIDs bên dưới                 │</w:t>
      </w:r>
    </w:p>
    <w:p>
      <w:r>
        <w:t>└─────────────────────────────────────────────────────────┘</w:t>
      </w:r>
    </w:p>
    <w:p>
      <w:r>
        <w:t>&gt; Ba dòng "định nghĩa · đơn vị · thời điểm" của kết cục chính là bắt buộc: cổng G1</w:t>
      </w:r>
    </w:p>
    <w:p>
      <w:r>
        <w:t>&gt; sẽ CHẶN nếu thiếu, và cỡ mẫu ở G3 không tính được nếu không biết thang đo.</w:t>
      </w:r>
    </w:p>
    <w:p>
      <w:r>
        <w:t>**Loại câu hỏi:** ☐ Điều trị  ☐ Chẩn đoán  ☐ Tiên lượng  ☐ Tác hại  ☐ Mô tả</w:t>
      </w:r>
    </w:p>
    <w:p>
      <w:r>
        <w:t>**Loại kiểm định:** ☐ Superiority  ☐ Non-inferiority  ☐ Equivalence  ☐ Mô tả</w:t>
      </w:r>
    </w:p>
    <w:p>
      <w:r>
        <w:t>&gt; Ô tick ở trên chỉ để bác sĩ suy nghĩ. Giá trị được HỆ ĐỌC nằm ở</w:t>
      </w:r>
    </w:p>
    <w:p>
      <w:r>
        <w:t>&gt; `study_meta.json → gate_params.G0.question_type` và `.test_type` — ô tick trong</w:t>
      </w:r>
    </w:p>
    <w:p>
      <w:r>
        <w:t>&gt; file .md này không có mã nào đọc lại (đã kiểm 2026-07-28).</w:t>
      </w:r>
    </w:p>
    <w:p>
      <w:pPr>
        <w:pStyle w:val="Heading2"/>
      </w:pPr>
      <w:r>
        <w:t>PHẦN 1b — GIẢ THUYẾT (THÀNH PHẦN 3 của doctrine — trước đây THIẾU HẲN)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color w:val="CC4400"/>
        </w:rPr>
        <w:t>│ H0 (giả thuyết vô hiệu): [CẦN BÁC SĨ ẤN ĐỊNH]            │</w:t>
      </w:r>
    </w:p>
    <w:p>
      <w:r>
        <w:rPr>
          <w:color w:val="CC4400"/>
        </w:rPr>
        <w:t>│ H1 (giả thuyết nghiên cứu): [CẦN BÁC SĨ ẤN ĐỊNH]         │</w:t>
      </w:r>
    </w:p>
    <w:p>
      <w:r>
        <w:t>│ Chiều kỳ vọng: ☐ tăng ☐ giảm ☐ liên quan dương ☐ âm       │</w:t>
      </w:r>
    </w:p>
    <w:p>
      <w:r>
        <w:rPr>
          <w:color w:val="CC4400"/>
        </w:rPr>
        <w:t>│   Căn cứ chiều kỳ vọng: PMID/DOI ___ hoặc [CẦN KIỂM CHỨNG]│</w:t>
      </w:r>
    </w:p>
    <w:p>
      <w:r>
        <w:t>│ Nghiên cứu MÔ TẢ thuần: ☐ đúng → không cần H0/H1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&gt; Điền vào `gate_params.G0.hypothesis_h0/hypothesis_h1/expected_direction`.</w:t>
      </w:r>
    </w:p>
    <w:p>
      <w:r>
        <w:t>&gt; Không có giả thuyết định trước thì mọi kiểm định ở G6 đều là thăm dò.</w:t>
      </w:r>
    </w:p>
    <w:p>
      <w:pPr>
        <w:pStyle w:val="Heading2"/>
      </w:pPr>
      <w:r>
        <w:t>PHẦN 2 — KIỂM FINER (tự động + bác sĩ hoàn thiện)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color w:val="CC4400"/>
        </w:rPr>
        <w:t>│ F — FEASIBLE (Khả thi) [CẦN BÁC SĨ XÁC NHẬN]            │</w:t>
      </w:r>
    </w:p>
    <w:p>
      <w:r>
        <w:rPr>
          <w:color w:val="CC4400"/>
        </w:rPr>
        <w:t>│   Cỡ mẫu đủ trong thời gian dự kiến? [CẦN XÁC NHẬN]     │</w:t>
      </w:r>
    </w:p>
    <w:p>
      <w:r>
        <w:rPr>
          <w:color w:val="CC4400"/>
        </w:rPr>
        <w:t>│   Nguồn lực đủ? [CẦN XÁC NHẬN]                           │</w:t>
      </w:r>
    </w:p>
    <w:p>
      <w:r>
        <w:rPr>
          <w:color w:val="CC4400"/>
        </w:rPr>
        <w:t>│   Chuyên môn nhóm NC phù hợp? [CẦN XÁC NHẬN]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I — INTERESTING (Có giá trị khoa học)                      │</w:t>
      </w:r>
    </w:p>
    <w:p>
      <w:r>
        <w:t>│   Evidence level hiện có: CÓ NỀN QUAN SÁT — ~12 NC quan sát, chưa có RCT/SR</w:t>
      </w:r>
    </w:p>
    <w:p>
      <w:r>
        <w:t>│   → Đã có nhiều nghiên cứu quan sát: KHÔNG phải khoảng trống. Cần đọc kỹ nhóm này trước khi biện minh tính mới; hướng khả dĩ là SR/MA tổng hợp chúng, hoặc nghiên cứu ở quần thể/bối cảnh chưa được phủ.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N — NOVEL (Tính mới) — DỰA TRÊN PUBMED THẬT              │</w:t>
      </w:r>
    </w:p>
    <w:p>
      <w:r>
        <w:t>│   SR/MA: 0 | RCT: 0 | Guideline: 0 | Quan sát: 12</w:t>
      </w:r>
    </w:p>
    <w:p>
      <w:r>
        <w:t>│   (số hit THẬT từ PubMed)</w:t>
      </w:r>
    </w:p>
    <w:p>
      <w:r>
        <w:t>│   Bằng chứng mới nhất: Không xác định</w:t>
      </w:r>
    </w:p>
    <w:p>
      <w:r>
        <w:t>│   Khoảng trống:</w:t>
      </w:r>
    </w:p>
    <w:p>
      <w:r>
        <w:t>│     • Chưa có systematic review tổng hợp bằng chứng</w:t>
      </w:r>
    </w:p>
    <w:p>
      <w:r>
        <w:t>│     • Chưa có RCT kiểm định hiệu quả can thiệp</w:t>
      </w:r>
    </w:p>
    <w:p>
      <w:r>
        <w:t>│     • Chưa có guideline/khuyến cáo chính thức cho vấn đề này</w:t>
      </w:r>
    </w:p>
    <w:p>
      <w:r>
        <w:t>│     • Không có SR/MA, RCT hay guideline mới trong 5 năm gần đây (2021-2026) — nhánh này KHÔNG soi nghiên cứu quan sát</w:t>
      </w:r>
    </w:p>
    <w:p>
      <w:r>
        <w:t>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color w:val="CC4400"/>
        </w:rPr>
        <w:t>│ E — ETHICAL (Đạo đức) [CẦN BÁC SĨ XÁC NHẬN]             │</w:t>
      </w:r>
    </w:p>
    <w:p>
      <w:r>
        <w:t>│   Rủi ro người tham gia: ☐ Tối thiểu  ☐ Nhỏ  ☐ Lớn     │</w:t>
      </w:r>
    </w:p>
    <w:p>
      <w:r>
        <w:t>│   Cần ICF: ☐ Có  ☐ Không                                 │</w:t>
      </w:r>
    </w:p>
    <w:p>
      <w:r>
        <w:t>│   Nhóm dễ tổn thương: ☐ Có (biện pháp: ___)  ☐ Không    │</w:t>
      </w:r>
    </w:p>
    <w:p>
      <w:r>
        <w:t>│   Cần đăng ký trước: ☐ Có (can thiệp)  ☐ Không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R — RELEVANT (Liên quan thực hành)                         │</w:t>
      </w:r>
    </w:p>
    <w:p>
      <w:r>
        <w:rPr>
          <w:color w:val="CC4400"/>
        </w:rPr>
        <w:t>│   Ảnh hưởng thực hành lâm sàng: [CẦN BÁC SĨ XÁC NHẬN] │</w:t>
      </w:r>
    </w:p>
    <w:p>
      <w:r>
        <w:rPr>
          <w:color w:val="CC4400"/>
        </w:rPr>
        <w:t>│   Phù hợp ưu tiên đơn vị/quốc gia: [CẦN XÁC NHẬN]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Đánh giá FINER: ☐ ĐẠT  ☐ CẦN SỬA [điểm: ___]  ☐ KHÔNG KHẢ THI</w:t>
      </w:r>
    </w:p>
    <w:p>
      <w:pPr>
        <w:pStyle w:val="Heading2"/>
      </w:pPr>
      <w:r>
        <w:t>PHẦN 3 — BẰNG CHỨNG HIỆN CÓ (THẬT — từ PubMed — 2026-07-31)</w:t>
      </w:r>
    </w:p>
    <w:p>
      <w:r>
        <w:t>&gt; **Lưu ý:** Danh sách dưới đây là kết quả THẬT từ PubMed E-utilities. PMIDs đã được xác minh.</w:t>
      </w:r>
    </w:p>
    <w:p>
      <w:r>
        <w:t>&gt; Bác sĩ cần đọc toàn văn để kiểm chứng nội dung.</w:t>
      </w:r>
    </w:p>
    <w:p>
      <w:r>
        <w:t>&gt; Mỗi tiêu đề mục ghi RỜI hai con số: ~số hit (toàn kho PubMed) và số bài hệ đã tải</w:t>
      </w:r>
    </w:p>
    <w:p>
      <w:r>
        <w:t>&gt; về (bị chặn bởi `--max-results`) — trước 2026-07-28 hai số này bị trộn làm một.</w:t>
      </w:r>
    </w:p>
    <w:p>
      <w:pPr>
        <w:pStyle w:val="Heading3"/>
      </w:pPr>
      <w:r>
        <w:t>3.1 Systematic Review / Meta-analysis — ~0 hit (số hit thật); hiển thị 0/0 bài đã tải</w:t>
      </w:r>
    </w:p>
    <w:p>
      <w:r>
        <w:t xml:space="preserve">  → Không tìm thấy bài nào trên PubMed</w:t>
      </w:r>
    </w:p>
    <w:p>
      <w:pPr>
        <w:pStyle w:val="Heading3"/>
      </w:pPr>
      <w:r>
        <w:t>3.2 Randomized Controlled Trials — ~0 hit (số hit thật); hiển thị 0/0 bài đã tải</w:t>
      </w:r>
    </w:p>
    <w:p>
      <w:r>
        <w:t xml:space="preserve">  → Không tìm thấy bài nào trên PubMed</w:t>
      </w:r>
    </w:p>
    <w:p>
      <w:pPr>
        <w:pStyle w:val="Heading3"/>
      </w:pPr>
      <w:r>
        <w:t>3.3 Guideline / Khuyến cáo — ~0 hit (số hit thật); hiển thị 0/0 bài đã tải</w:t>
      </w:r>
    </w:p>
    <w:p>
      <w:r>
        <w:t xml:space="preserve">  → Không tìm thấy bài nào trên PubMed</w:t>
      </w:r>
    </w:p>
    <w:p>
      <w:r>
        <w:t>&gt; ⚠️ Chỉ soi guideline được PubMed đánh chỉ mục. KHÔNG thay việc quét trang chính thống</w:t>
      </w:r>
    </w:p>
    <w:p>
      <w:r>
        <w:t>&gt; (WHO · NICE · USPSTF · hiệp hội chuyên khoa · Bộ Y tế) — nhiều khuyến cáo không nằm</w:t>
      </w:r>
    </w:p>
    <w:p>
      <w:r>
        <w:t>&gt; trên PubMed. Kết luận "chưa có guideline" ở §5 chỉ đúng trong phạm vi PubMed.</w:t>
      </w:r>
    </w:p>
    <w:p>
      <w:pPr>
        <w:pStyle w:val="Heading3"/>
      </w:pPr>
      <w:r>
        <w:t>3.5 Nghiên cứu QUAN SÁT (cohort/bệnh-chứng/cắt ngang) — ~12 hit (số hit thật); hiển thị 5/12 bài đã tải</w:t>
      </w:r>
    </w:p>
    <w:p>
      <w:r>
        <w:t xml:space="preserve">  1. Implementation and evaluation of clinical pharmacy services in elderly outpatients with poorly contr</w:t>
      </w:r>
    </w:p>
    <w:p>
      <w:r>
        <w:t xml:space="preserve">     Dong PTX, Nguyen TT, Duong HTT, Nguyen TTT, Le AV (2025). BMC health services research</w:t>
      </w:r>
    </w:p>
    <w:p>
      <w:r>
        <w:rPr>
          <w:b/>
        </w:rPr>
        <w:t xml:space="preserve">     PMID: 41162961 | URL: https://pubmed.ncbi.nlm.nih.gov/41162961/</w:t>
      </w:r>
    </w:p>
    <w:p>
      <w:r>
        <w:t xml:space="preserve">  2. Counseling Preferences Among Patients With Type 2 Diabetes: Implications for Personalized Care.</w:t>
      </w:r>
    </w:p>
    <w:p>
      <w:r>
        <w:t xml:space="preserve">     Nguyen TNP, Thi CN, Phuong TPT, Ngoc QN, Pham HT (2025). Journal of diabetes research</w:t>
      </w:r>
    </w:p>
    <w:p>
      <w:r>
        <w:rPr>
          <w:b/>
        </w:rPr>
        <w:t xml:space="preserve">     PMID: 40771771 | URL: https://pubmed.ncbi.nlm.nih.gov/40771771/</w:t>
      </w:r>
    </w:p>
    <w:p>
      <w:r>
        <w:t xml:space="preserve">  3. Temporal Trends in Patient Choice of Outpatient Care Provider Among Vietnam's Insured Rural Resident</w:t>
      </w:r>
    </w:p>
    <w:p>
      <w:r>
        <w:t xml:space="preserve">     Sepehri A, Minh KN, Vu PH, Pham TM (2025). The International journal of health planning and management</w:t>
      </w:r>
    </w:p>
    <w:p>
      <w:r>
        <w:rPr>
          <w:b/>
        </w:rPr>
        <w:t xml:space="preserve">     PMID: 40726017 | URL: https://pubmed.ncbi.nlm.nih.gov/40726017/</w:t>
      </w:r>
    </w:p>
    <w:p>
      <w:r>
        <w:t xml:space="preserve">  4. Patient experience with cancer care in low- and middle-income Asian countries: a cross-sectional stu</w:t>
      </w:r>
    </w:p>
    <w:p>
      <w:r>
        <w:t xml:space="preserve">     Andres EB, Poco L, Balasubramanian I, Chaudry I, Hapuarachchi T (2025). BMJ global health</w:t>
      </w:r>
    </w:p>
    <w:p>
      <w:r>
        <w:rPr>
          <w:b/>
        </w:rPr>
        <w:t xml:space="preserve">     PMID: 40623792 | URL: https://pubmed.ncbi.nlm.nih.gov/40623792/</w:t>
      </w:r>
    </w:p>
    <w:p>
      <w:r>
        <w:t xml:space="preserve">  5. An international observational study assessing conservative management in hemorrhoidal disease: resu</w:t>
      </w:r>
    </w:p>
    <w:p>
      <w:r>
        <w:t xml:space="preserve">     Godeberge P, Csiki Z, Zakharash M, Opot EN, Shelygin YA (2024). Journal of comparative effectiveness research</w:t>
      </w:r>
    </w:p>
    <w:p>
      <w:r>
        <w:rPr>
          <w:b/>
        </w:rPr>
        <w:t xml:space="preserve">     PMID: 39132755 | URL: https://pubmed.ncbi.nlm.nih.gov/39132755/</w:t>
      </w:r>
    </w:p>
    <w:p>
      <w:r>
        <w:t xml:space="preserve">  ... và 7 bài khác</w:t>
      </w:r>
    </w:p>
    <w:p>
      <w:r>
        <w:t>&gt; ⚠️ Con số ~12 là SỐ HIT của bộ lọc quan sát và CÓ CHỒNG LẤN</w:t>
      </w:r>
    </w:p>
    <w:p>
      <w:r>
        <w:t>&gt; với RCT/SR (đo thật: ~13% ở một số chủ đề). Dùng để biết "lĩnh vực này đã có nền quan sát</w:t>
      </w:r>
    </w:p>
    <w:p>
      <w:r>
        <w:t>&gt; hay chưa", KHÔNG dùng làm số nghiên cứu quan sát thuần.</w:t>
      </w:r>
    </w:p>
    <w:p>
      <w:pPr>
        <w:pStyle w:val="Heading3"/>
      </w:pPr>
      <w:r>
        <w:t>3.4 SR/MA · RCT · guideline gần đây 2021-2026 — ~0 hit (số hit thật); hiển thị 0/0 bài đã tải</w:t>
      </w:r>
    </w:p>
    <w:p>
      <w:r>
        <w:t xml:space="preserve">  → Không tìm thấy bài nào trên PubMed</w:t>
      </w:r>
    </w:p>
    <w:p>
      <w:r>
        <w:t>&gt; ⚠️ Nhánh này chạy với bộ lọc SR/MA·RCT·guideline, nên nó KHÔNG trả lời "có nghiên cứu</w:t>
      </w:r>
    </w:p>
    <w:p>
      <w:r>
        <w:t>&gt; nào mới không" nói chung — nghiên cứu quan sát mới không xuất hiện ở đây.</w:t>
      </w:r>
    </w:p>
    <w:p>
      <w:pPr>
        <w:pStyle w:val="Heading3"/>
      </w:pPr>
      <w:r>
        <w:t>3.6 ĐĂNG KÝ NGHIÊN CỨU — đã có ai ĐANG LÀM chưa? (ClinicalTrials.gov)</w:t>
      </w:r>
    </w:p>
    <w:p>
      <w:r>
        <w:t xml:space="preserve">  → Không có hồ sơ đăng ký nào khớp truy vấn</w:t>
      </w:r>
    </w:p>
    <w:p>
      <w:r>
        <w:t>&gt; **Đã tra ngày 2026-07-31: ~0 hồ sơ khớp, 0 đang/sắp tuyển.**</w:t>
      </w:r>
    </w:p>
    <w:p>
      <w:r>
        <w:t>&gt; PubMed chỉ biết cái ĐÃ CÔNG BỐ; mục này mới trả lời "đang có ai làm".</w:t>
      </w:r>
    </w:p>
    <w:p>
      <w:r>
        <w:t>&gt; ClinicalTrials.gov chủ yếu phủ THỬ NGHIỆM CAN THIỆP. Còn phải tự tra thủ công:</w:t>
      </w:r>
    </w:p>
    <w:p>
      <w:r>
        <w:t>&gt; · Tổng quan hệ thống → PROSPERO: https://www.crd.york.ac.uk/prospero/</w:t>
      </w:r>
    </w:p>
    <w:p>
      <w:r>
        <w:t>&gt; · Đăng ký quốc tế khác → WHO ICTRP: https://trialsearch.who.int/</w:t>
      </w:r>
    </w:p>
    <w:p>
      <w:r>
        <w:t>&gt; (hai nguồn này không có API mở miễn phí — hệ KHÔNG tra, đừng coi là đã tra)</w:t>
      </w:r>
    </w:p>
    <w:p>
      <w:r>
        <w:t>&gt; ☐ Bác sĩ đã tự tra PROSPERO   ☐ Bác sĩ đã tự tra WHO ICTRP</w:t>
      </w:r>
    </w:p>
    <w:p>
      <w:r>
        <w:t>**Tổng PMIDs thật tìm được:** 12 bài từ 12 PMID duy nhất</w:t>
      </w:r>
    </w:p>
    <w:p>
      <w:pPr>
        <w:pStyle w:val="Heading2"/>
      </w:pPr>
      <w:r>
        <w:t>PHẦN 4 — PHÂN TÍCH KHOẢNG TRỐNG (tự động từ evidence thật)</w:t>
      </w:r>
    </w:p>
    <w:p>
      <w:r>
        <w:t>**Mức độ bằng chứng hiện có:** CÓ NỀN QUAN SÁT — ~12 NC quan sát, chưa có RCT/SR</w:t>
      </w:r>
    </w:p>
    <w:p>
      <w:r>
        <w:t>**Khoảng trống nghiên cứu cụ thể:**</w:t>
      </w:r>
    </w:p>
    <w:p>
      <w:pPr>
        <w:pStyle w:val="ListBullet"/>
      </w:pPr>
      <w:r>
        <w:t>Chưa có systematic review tổng hợp bằng chứng</w:t>
      </w:r>
    </w:p>
    <w:p>
      <w:pPr>
        <w:pStyle w:val="ListBullet"/>
      </w:pPr>
      <w:r>
        <w:t>Chưa có RCT kiểm định hiệu quả can thiệp</w:t>
      </w:r>
    </w:p>
    <w:p>
      <w:pPr>
        <w:pStyle w:val="ListBullet"/>
      </w:pPr>
      <w:r>
        <w:t>Chưa có guideline/khuyến cáo chính thức cho vấn đề này</w:t>
      </w:r>
    </w:p>
    <w:p>
      <w:pPr>
        <w:pStyle w:val="ListBullet"/>
      </w:pPr>
      <w:r>
        <w:t>Không có SR/MA, RCT hay guideline mới trong 5 năm gần đây (2021-2026) — nhánh này KHÔNG soi nghiên cứu quan sát</w:t>
      </w:r>
    </w:p>
    <w:p>
      <w:r>
        <w:t>**Đối chiếu đăng ký:** ClinicalTrials.gov: 0 hồ sơ đăng ký khớp truy vấn (chỉ phủ thử nghiệm; nghiên cứu quan sát thường không đăng ký).</w:t>
      </w:r>
    </w:p>
    <w:p>
      <w:pPr>
        <w:pStyle w:val="Heading2"/>
      </w:pPr>
      <w:r>
        <w:t>PHẦN 5 — THIẾT KẾ GỢI Ý SƠ BỘ (G1 quyết định chính thức)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Ưu tiên 1 (hệ gợi ý từ bằng chứng thật):                   │</w:t>
      </w:r>
    </w:p>
    <w:p>
      <w:r>
        <w:t>│   RCT ngẫu nhiên có đối chứng HOẶC Cohort tiến cứu</w:t>
      </w:r>
    </w:p>
    <w:p>
      <w:r>
        <w:t>│   Lý do: suy từ 0 SR/MA · 0 RCT · 12 quan sát</w:t>
      </w:r>
    </w:p>
    <w:p>
      <w:r>
        <w:rPr>
          <w:color w:val="CC4400"/>
        </w:rPr>
        <w:t>│   Hạn chế: [CẦN BÁC SĨ NÊU — khả thi tại đơn vị?]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color w:val="CC4400"/>
        </w:rPr>
        <w:t>│ Ưu tiên 2 (phương án thay thế): [CẦN BÁC SĨ ẤN ĐỊNH]     │</w:t>
      </w:r>
    </w:p>
    <w:p>
      <w:r>
        <w:rPr>
          <w:color w:val="CC4400"/>
        </w:rPr>
        <w:t>│   Lý do: [CẦN BÁC SĨ NÊU]                                 │</w:t>
      </w:r>
    </w:p>
    <w:p>
      <w:r>
        <w:rPr>
          <w:color w:val="CC4400"/>
        </w:rPr>
        <w:t>│   Hạn chế: [CẦN BÁC SĨ NÊU]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**Chuẩn báo cáo DỰ KIẾN** (theo ưu tiên 1; G1 chốt lại theo thiết kế thật):</w:t>
      </w:r>
    </w:p>
    <w:p>
      <w:pPr>
        <w:pStyle w:val="ListBullet"/>
      </w:pPr>
      <w:r>
        <w:t>Mã thiết kế suy được: `rct`</w:t>
      </w:r>
    </w:p>
    <w:p>
      <w:pPr>
        <w:pStyle w:val="ListBullet"/>
      </w:pPr>
      <w:r>
        <w:t>Chuẩn báo cáo: CONSORT 2025</w:t>
      </w:r>
    </w:p>
    <w:p>
      <w:pPr>
        <w:pStyle w:val="ListBullet"/>
      </w:pPr>
      <w:r>
        <w:t>Chuẩn đề cương: SPIRIT 2025; đăng ký trial TRƯỚC tuyển mẫu; ICH-GCP nếu áp dụng</w:t>
      </w:r>
    </w:p>
    <w:p>
      <w:r>
        <w:t>*(Chuyển `thiet-ke-nghien-cuu` quyết định chi tiết ở G1)*</w:t>
      </w:r>
    </w:p>
    <w:p>
      <w:pPr>
        <w:pStyle w:val="Heading2"/>
      </w:pPr>
      <w:r>
        <w:t>PHẦN 6 — TIÊU CHÍ QUA CỔNG G0</w:t>
      </w:r>
    </w:p>
    <w:p>
      <w:r>
        <w:t>Hệ chấm bằng `tools/g0_quality_gate.py`; báo cáo đầy đủ ở `G0_QUALITY_REPORT.md`.</w:t>
      </w:r>
    </w:p>
    <w:p>
      <w:r>
        <w:t>**Ô tick dưới đây chỉ để đọc — nơi hệ ĐỌC THẬT là `study_meta.json → gate_params.G0`.**</w:t>
      </w:r>
    </w:p>
    <w:p>
      <w:r>
        <w:t>PHẦN MÁY LÀM ĐƯỢC (tự động)</w:t>
      </w:r>
    </w:p>
    <w:p>
      <w:r>
        <w:t>☑ Topic đề tài đã có</w:t>
      </w:r>
    </w:p>
    <w:p>
      <w:r>
        <w:t>☑ Truy vấn PubMed đã chạy (12 bài tải về / 12 PMID duy nhất)</w:t>
      </w:r>
    </w:p>
    <w:p>
      <w:r>
        <w:t>☑ Khoảng trống nghiên cứu đã phân tích</w:t>
      </w:r>
    </w:p>
    <w:p>
      <w:r>
        <w:t>☑ Đã tra đăng ký nghiên cứu đang tiến hành</w:t>
      </w:r>
    </w:p>
    <w:p>
      <w:r>
        <w:t>PHẦN CHỈ BÁC SĨ QUYẾT ĐƯỢC (hệ KHÔNG tự điền)</w:t>
      </w:r>
    </w:p>
    <w:p>
      <w:r>
        <w:t>☐ PICO/PECO 4 thành phần            → gate_params.G0.population/intervention/comparison/outcomes</w:t>
      </w:r>
    </w:p>
    <w:p>
      <w:r>
        <w:t>☐ Kết cục CHÍNH duy nhất + thang đo + thời điểm → .primary_outcome{,_measure,_timepoint}</w:t>
      </w:r>
    </w:p>
    <w:p>
      <w:r>
        <w:t>☐ Giả thuyết H0/H1 + chiều kỳ vọng  → .hypothesis_h0/.hypothesis_h1/.expected_direction</w:t>
      </w:r>
    </w:p>
    <w:p>
      <w:r>
        <w:t>☐ Loại câu hỏi + loại kiểm định     → .question_type/.test_type</w:t>
      </w:r>
    </w:p>
    <w:p>
      <w:r>
        <w:t>☐ FINER 5 tiêu chí                  → .finer_feasible/_interesting/_novel/_ethical/_relevant</w:t>
      </w:r>
    </w:p>
    <w:p>
      <w:r>
        <w:t>☐ Đã đọc lại bằng chứng + biện minh tính mới → .evidence_reviewed_confirmed/.novelty_justification</w:t>
      </w:r>
    </w:p>
    <w:p>
      <w:r>
        <w:t>☐ Chốt PICO (vai trò + thời điểm)   → .pico_confirmed/.reviewed_by_role/.reviewed_at</w:t>
      </w:r>
    </w:p>
    <w:p>
      <w:r>
        <w:t>**Hành động tiếp theo của bác sĩ:**</w:t>
      </w:r>
    </w:p>
    <w:p>
      <w:r>
        <w:t>1. Đọc danh sách bài ở §3 (click PMID) và hồ sơ đăng ký ở §3.6</w:t>
      </w:r>
    </w:p>
    <w:p>
      <w:r>
        <w:t>2. Mở `study_meta.json`, điền khối `gate_params.G0` theo bảng trên</w:t>
      </w:r>
    </w:p>
    <w:p>
      <w:r>
        <w:t>3. Chạy `python tools/g0_quality_gate.py --study hai-long-benh-nhan-C1a-BVQY175` để xem còn thiếu gì</w:t>
      </w:r>
    </w:p>
    <w:p>
      <w:r>
        <w:t>4. Khi trạng thái đạt `PASS_G0_CONFIRMED` thì mới chạy G1 (`thiet-ke-nghien-cuu`)</w:t>
      </w:r>
    </w:p>
    <w:p>
      <w:r>
        <w:t>&gt; G0 KHÔNG tự kích hoạt G1. Bác sĩ tự chạy G1 sau khi chốt câu hỏi.</w:t>
      </w:r>
    </w:p>
    <w:p>
      <w:r>
        <w:t>*Cần bác sĩ kiểm chứng. Artifact này [BẢN NHÁP TỰ ĐỘNG] — bác sĩ xác nhận trước khi tiến G1.*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