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26"/>
        </w:rPr>
        <w:t>A1 — CÂU HỎI NGHIÊN CỨU &amp; PICO</w:t>
      </w:r>
    </w:p>
    <w:p>
      <w:r>
        <w:rPr>
          <w:rFonts w:ascii="Times New Roman" w:hAnsi="Times New Roman" w:eastAsia="Times New Roman"/>
          <w:sz w:val="26"/>
        </w:rPr>
        <w:t>Đề tài: hai-long-benh-nhan-C1a-BVQY175  |  [BẢN NHÁP TỰ ĐỘNG]</w:t>
      </w:r>
    </w:p>
    <w:p>
      <w:r>
        <w:rPr>
          <w:rFonts w:ascii="Times New Roman" w:hAnsi="Times New Roman" w:eastAsia="Times New Roman"/>
          <w:sz w:val="26"/>
        </w:rPr>
        <w:t>Ngày tạo: 2026-10-11 09:25</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A1 — CÂU HỎI NGHIÊN CỨU &amp; PICO | hai-long-benh-nhan-C1a-BVQY175</w:t>
      </w:r>
    </w:p>
    <w:p>
      <w:r>
        <w:rPr>
          <w:rFonts w:ascii="Times New Roman" w:hAnsi="Times New Roman" w:eastAsia="Times New Roman"/>
          <w:sz w:val="26"/>
        </w:rPr>
        <w:t>&gt; Tạo tự động: 2026-10-11 09:25 | Truy vấn PubMed thật</w:t>
      </w:r>
    </w:p>
    <w:p>
      <w:r>
        <w:rPr>
          <w:rFonts w:ascii="Times New Roman" w:hAnsi="Times New Roman" w:eastAsia="Times New Roman"/>
          <w:sz w:val="26"/>
        </w:rPr>
        <w:t>&gt; **Hệ KHÔNG suy ra PICO.** Mọi ô P/I/C/O bên dưới là chỗ TRỐNG — bác sĩ phải tự viết.</w:t>
      </w:r>
    </w:p>
    <w:p>
      <w:r>
        <w:rPr>
          <w:rFonts w:ascii="Times New Roman" w:hAnsi="Times New Roman" w:eastAsia="Times New Roman"/>
          <w:sz w:val="26"/>
        </w:rPr>
        <w:t>&gt; Thứ G0 làm được là dựng NỀN BẰNG CHỨNG (PHẦN 3) và chỉ ra khoảng trống (PHẦN 4) để bác sĩ</w:t>
      </w:r>
    </w:p>
    <w:p>
      <w:r>
        <w:rPr>
          <w:rFonts w:ascii="Times New Roman" w:hAnsi="Times New Roman" w:eastAsia="Times New Roman"/>
          <w:sz w:val="26"/>
        </w:rPr>
        <w:t>&gt; viết PICO có căn cứ. (Câu cũ ở dòng này ghi "xác nhận hoặc chỉnh PICO, không điền</w:t>
      </w:r>
    </w:p>
    <w:p>
      <w:r>
        <w:rPr>
          <w:rFonts w:ascii="Times New Roman" w:hAnsi="Times New Roman" w:eastAsia="Times New Roman"/>
          <w:sz w:val="26"/>
        </w:rPr>
        <w:t>&gt; lại từ đầu" — đã bỏ 2026-07-28 vì mô tả sai việc hệ thật sự làm.)</w:t>
      </w:r>
    </w:p>
    <w:p>
      <w:r>
        <w:rPr>
          <w:rFonts w:ascii="Times New Roman" w:hAnsi="Times New Roman" w:eastAsia="Times New Roman"/>
          <w:sz w:val="26"/>
        </w:rPr>
        <w:t>&gt;</w:t>
      </w:r>
    </w:p>
    <w:p>
      <w:r>
        <w:rPr>
          <w:rFonts w:ascii="Times New Roman" w:hAnsi="Times New Roman" w:eastAsia="Times New Roman"/>
          <w:sz w:val="26"/>
        </w:rPr>
        <w:t xml:space="preserve">&gt; [Lưu ý] **NƠI CHỐT chính thức KHÔNG phải file này** mà là `study_meta.json đến </w:t>
      </w:r>
    </w:p>
    <w:p>
      <w:r>
        <w:rPr>
          <w:rFonts w:ascii="Times New Roman" w:hAnsi="Times New Roman" w:eastAsia="Times New Roman"/>
          <w:sz w:val="26"/>
        </w:rPr>
        <w:t>&gt; gate_params.G0` (file .md này bị GHI ĐÈ mỗi lần chạy lại G0). Sau khi điền, chạy:</w:t>
      </w:r>
    </w:p>
    <w:p>
      <w:r>
        <w:rPr>
          <w:rFonts w:ascii="Times New Roman" w:hAnsi="Times New Roman" w:eastAsia="Times New Roman"/>
          <w:sz w:val="26"/>
        </w:rPr>
        <w:t>&gt; `python tools/g0_quality_gate.py --study hai-long-benh-nhan-C1a-BVQY175`</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PICO / PECO (khung trống — bác sĩ tự viết)</w:t>
      </w:r>
    </w:p>
    <w:p>
      <w:r>
        <w:rPr>
          <w:rFonts w:ascii="Times New Roman" w:hAnsi="Times New Roman" w:eastAsia="Times New Roman"/>
          <w:sz w:val="26"/>
        </w:rPr>
        <w:t>**Topic đề tài:** Sự hài lòng của bệnh nhân trong hoạt động khám chữa bệnh tại Khoa Khám bệnh theo yêu cầu, bệnh viện quân y tuyến cuối</w:t>
      </w:r>
    </w:p>
    <w:p>
      <w:r>
        <w:rPr>
          <w:rFonts w:ascii="Times New Roman" w:hAnsi="Times New Roman" w:eastAsia="Times New Roman"/>
          <w:sz w:val="26"/>
        </w:rPr>
        <w:t>**Truy vấn PubMed:** `patient satisfaction outpatient department Vietnam hospital`</w:t>
      </w:r>
    </w:p>
    <w:p>
      <w:r>
        <w:rPr>
          <w:rFonts w:ascii="Times New Roman" w:hAnsi="Times New Roman" w:eastAsia="Times New Roman"/>
          <w:sz w:val="26"/>
        </w:rPr>
        <w:t>------------------------------------------------------------</w:t>
      </w:r>
    </w:p>
    <w:p>
      <w:r>
        <w:rPr>
          <w:rFonts w:ascii="Times New Roman" w:hAnsi="Times New Roman" w:eastAsia="Times New Roman"/>
          <w:sz w:val="26"/>
        </w:rPr>
        <w:t>CÂU HỎI NGHIÊN CỨU (dự thảo — bác sĩ điều chỉnh):</w:t>
      </w:r>
    </w:p>
    <w:p>
      <w:r>
        <w:rPr>
          <w:rFonts w:ascii="Times New Roman" w:hAnsi="Times New Roman" w:eastAsia="Times New Roman"/>
          <w:sz w:val="26"/>
        </w:rPr>
        <w:t>"Ở [P — điền], [I/E — điền] có liên quan đến / dẫn đến</w:t>
      </w:r>
    </w:p>
    <w:p>
      <w:r>
        <w:rPr>
          <w:rFonts w:ascii="Times New Roman" w:hAnsi="Times New Roman" w:eastAsia="Times New Roman"/>
          <w:sz w:val="26"/>
        </w:rPr>
        <w:t xml:space="preserve"> [C — điền] về [O — điền] không?"</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P — POPULATION (Dân số/Bệnh nhân)</w:t>
      </w:r>
    </w:p>
    <w:p>
      <w:r>
        <w:rPr>
          <w:rFonts w:ascii="Times New Roman" w:hAnsi="Times New Roman" w:eastAsia="Times New Roman"/>
          <w:color w:val="CC4400"/>
          <w:sz w:val="26"/>
        </w:rPr>
        <w:t xml:space="preserve">  Đặc điểm: [CẦN BÁC SĨ VIẾT — hệ KHÔNG suy từ topic]</w:t>
      </w:r>
    </w:p>
    <w:p>
      <w:r>
        <w:rPr>
          <w:rFonts w:ascii="Times New Roman" w:hAnsi="Times New Roman" w:eastAsia="Times New Roman"/>
          <w:color w:val="CC4400"/>
          <w:sz w:val="26"/>
        </w:rPr>
        <w:t xml:space="preserve">  Tiêu chí chọn: [CẦN BÁC SĨ XÁC NHẬN]</w:t>
      </w:r>
    </w:p>
    <w:p>
      <w:r>
        <w:rPr>
          <w:rFonts w:ascii="Times New Roman" w:hAnsi="Times New Roman" w:eastAsia="Times New Roman"/>
          <w:color w:val="CC4400"/>
          <w:sz w:val="26"/>
        </w:rPr>
        <w:t xml:space="preserve">  Tiêu chí loại: [CẦN BÁC SĨ XÁC NHẬN]</w:t>
      </w:r>
    </w:p>
    <w:p>
      <w:r>
        <w:rPr>
          <w:rFonts w:ascii="Times New Roman" w:hAnsi="Times New Roman" w:eastAsia="Times New Roman"/>
          <w:sz w:val="26"/>
        </w:rPr>
        <w:t xml:space="preserve">  Bối cảnh: Ngoại trú / Nội trú / Cộng đồng</w:t>
      </w:r>
    </w:p>
    <w:p>
      <w:r>
        <w:rPr>
          <w:rFonts w:ascii="Times New Roman" w:hAnsi="Times New Roman" w:eastAsia="Times New Roman"/>
          <w:sz w:val="26"/>
        </w:rPr>
        <w:t>------------------------------------------------------------</w:t>
      </w:r>
    </w:p>
    <w:p>
      <w:r>
        <w:rPr>
          <w:rFonts w:ascii="Times New Roman" w:hAnsi="Times New Roman" w:eastAsia="Times New Roman"/>
          <w:sz w:val="26"/>
        </w:rPr>
        <w:t xml:space="preserve">  I — INTERVENTION / E — EXPOSURE</w:t>
      </w:r>
    </w:p>
    <w:p>
      <w:r>
        <w:rPr>
          <w:rFonts w:ascii="Times New Roman" w:hAnsi="Times New Roman" w:eastAsia="Times New Roman"/>
          <w:color w:val="CC4400"/>
          <w:sz w:val="26"/>
        </w:rPr>
        <w:t xml:space="preserve">  Can thiệp/Phơi nhiễm: [CẦN BÁC SĨ VIẾT]</w:t>
      </w:r>
    </w:p>
    <w:p>
      <w:r>
        <w:rPr>
          <w:rFonts w:ascii="Times New Roman" w:hAnsi="Times New Roman" w:eastAsia="Times New Roman"/>
          <w:color w:val="CC4400"/>
          <w:sz w:val="26"/>
        </w:rPr>
        <w:t xml:space="preserve">  Liều/thời gian: [CẦN BÁC SĨ XÁC NHẬN]</w:t>
      </w:r>
    </w:p>
    <w:p>
      <w:r>
        <w:rPr>
          <w:rFonts w:ascii="Times New Roman" w:hAnsi="Times New Roman" w:eastAsia="Times New Roman"/>
          <w:sz w:val="26"/>
        </w:rPr>
        <w:t>------------------------------------------------------------</w:t>
      </w:r>
    </w:p>
    <w:p>
      <w:r>
        <w:rPr>
          <w:rFonts w:ascii="Times New Roman" w:hAnsi="Times New Roman" w:eastAsia="Times New Roman"/>
          <w:sz w:val="26"/>
        </w:rPr>
        <w:t xml:space="preserve">  C — COMPARISON (So sánh)</w:t>
      </w:r>
    </w:p>
    <w:p>
      <w:r>
        <w:rPr>
          <w:rFonts w:ascii="Times New Roman" w:hAnsi="Times New Roman" w:eastAsia="Times New Roman"/>
          <w:sz w:val="26"/>
        </w:rPr>
        <w:t xml:space="preserve">  Từ evidence tìm được: [xem §3 bên dưới]</w:t>
      </w:r>
    </w:p>
    <w:p>
      <w:r>
        <w:rPr>
          <w:rFonts w:ascii="Times New Roman" w:hAnsi="Times New Roman" w:eastAsia="Times New Roman"/>
          <w:color w:val="CC4400"/>
          <w:sz w:val="26"/>
        </w:rPr>
        <w:t xml:space="preserve">  [CẦN BÁC SĨ XÁC NHẬN]</w:t>
      </w:r>
    </w:p>
    <w:p>
      <w:r>
        <w:rPr>
          <w:rFonts w:ascii="Times New Roman" w:hAnsi="Times New Roman" w:eastAsia="Times New Roman"/>
          <w:sz w:val="26"/>
        </w:rPr>
        <w:t>------------------------------------------------------------</w:t>
      </w:r>
    </w:p>
    <w:p>
      <w:r>
        <w:rPr>
          <w:rFonts w:ascii="Times New Roman" w:hAnsi="Times New Roman" w:eastAsia="Times New Roman"/>
          <w:sz w:val="26"/>
        </w:rPr>
        <w:t xml:space="preserve">  O — OUTCOMES (Kết cục)</w:t>
      </w:r>
    </w:p>
    <w:p>
      <w:r>
        <w:rPr>
          <w:rFonts w:ascii="Times New Roman" w:hAnsi="Times New Roman" w:eastAsia="Times New Roman"/>
          <w:sz w:val="26"/>
        </w:rPr>
        <w:t xml:space="preserve">  Kết cục CHÍNH — CHỈ ĐƯỢC 1:</w:t>
      </w:r>
    </w:p>
    <w:p>
      <w:r>
        <w:rPr>
          <w:rFonts w:ascii="Times New Roman" w:hAnsi="Times New Roman" w:eastAsia="Times New Roman"/>
          <w:color w:val="CC4400"/>
          <w:sz w:val="26"/>
        </w:rPr>
        <w:t xml:space="preserve">  Tên kết cục: [CẦN BÁC SĨ ẤN ĐỊNH]</w:t>
      </w:r>
    </w:p>
    <w:p>
      <w:r>
        <w:rPr>
          <w:rFonts w:ascii="Times New Roman" w:hAnsi="Times New Roman" w:eastAsia="Times New Roman"/>
          <w:color w:val="CC4400"/>
          <w:sz w:val="26"/>
        </w:rPr>
        <w:t xml:space="preserve">  Định nghĩa/công cụ đo: [CẦN BÁC SĨ ẤN ĐỊNH]</w:t>
      </w:r>
    </w:p>
    <w:p>
      <w:r>
        <w:rPr>
          <w:rFonts w:ascii="Times New Roman" w:hAnsi="Times New Roman" w:eastAsia="Times New Roman"/>
          <w:color w:val="CC4400"/>
          <w:sz w:val="26"/>
        </w:rPr>
        <w:t xml:space="preserve">  Đơn vị/thang đo: [CẦN BÁC SĨ ẤN ĐỊNH]</w:t>
      </w:r>
    </w:p>
    <w:p>
      <w:r>
        <w:rPr>
          <w:rFonts w:ascii="Times New Roman" w:hAnsi="Times New Roman" w:eastAsia="Times New Roman"/>
          <w:color w:val="CC4400"/>
          <w:sz w:val="26"/>
        </w:rPr>
        <w:t xml:space="preserve">  Thời điểm đo: [CẦN BÁC SĨ ẤN ĐỊNH]</w:t>
      </w:r>
    </w:p>
    <w:p>
      <w:r>
        <w:rPr>
          <w:rFonts w:ascii="Times New Roman" w:hAnsi="Times New Roman" w:eastAsia="Times New Roman"/>
          <w:color w:val="CC4400"/>
          <w:sz w:val="26"/>
        </w:rPr>
        <w:t xml:space="preserve">  Kết cục PHỤ 1: [CẦN BÁC SĨ ẤN ĐỊNH]</w:t>
      </w:r>
    </w:p>
    <w:p>
      <w:r>
        <w:rPr>
          <w:rFonts w:ascii="Times New Roman" w:hAnsi="Times New Roman" w:eastAsia="Times New Roman"/>
          <w:color w:val="CC4400"/>
          <w:sz w:val="26"/>
        </w:rPr>
        <w:t xml:space="preserve">  Kết cục PHỤ 2: [CẦN BÁC SĨ ẤN ĐỊNH]</w:t>
      </w:r>
    </w:p>
    <w:p>
      <w:r>
        <w:rPr>
          <w:rFonts w:ascii="Times New Roman" w:hAnsi="Times New Roman" w:eastAsia="Times New Roman"/>
          <w:sz w:val="26"/>
        </w:rPr>
        <w:t xml:space="preserve">  Căn cứ chọn kết cục: PMIDs bên dưới</w:t>
      </w:r>
    </w:p>
    <w:p>
      <w:r>
        <w:rPr>
          <w:rFonts w:ascii="Times New Roman" w:hAnsi="Times New Roman" w:eastAsia="Times New Roman"/>
          <w:sz w:val="26"/>
        </w:rPr>
        <w:t>------------------------------------------------------------</w:t>
      </w:r>
    </w:p>
    <w:p>
      <w:r>
        <w:rPr>
          <w:rFonts w:ascii="Times New Roman" w:hAnsi="Times New Roman" w:eastAsia="Times New Roman"/>
          <w:sz w:val="26"/>
        </w:rPr>
        <w:t>&gt; Ba dòng "định nghĩa · đơn vị · thời điểm" của kết cục chính là bắt buộc: cổng G1</w:t>
      </w:r>
    </w:p>
    <w:p>
      <w:r>
        <w:rPr>
          <w:rFonts w:ascii="Times New Roman" w:hAnsi="Times New Roman" w:eastAsia="Times New Roman"/>
          <w:sz w:val="26"/>
        </w:rPr>
        <w:t>&gt; sẽ CHẶN nếu thiếu, và cỡ mẫu ở G3 không tính được nếu không biết thang đo.</w:t>
      </w:r>
    </w:p>
    <w:p>
      <w:r>
        <w:rPr>
          <w:rFonts w:ascii="Times New Roman" w:hAnsi="Times New Roman" w:eastAsia="Times New Roman"/>
          <w:sz w:val="26"/>
        </w:rPr>
        <w:t>**Loại câu hỏi:** [ ] Điều trị  [ ] Chẩn đoán  [ ] Tiên lượng  [ ] Tác hại  [ ] Mô tả</w:t>
      </w:r>
    </w:p>
    <w:p>
      <w:r>
        <w:rPr>
          <w:rFonts w:ascii="Times New Roman" w:hAnsi="Times New Roman" w:eastAsia="Times New Roman"/>
          <w:sz w:val="26"/>
        </w:rPr>
        <w:t>**Loại kiểm định:** [ ] Superiority  [ ] Non-inferiority  [ ] Equivalence  [ ] Mô tả</w:t>
      </w:r>
    </w:p>
    <w:p>
      <w:r>
        <w:rPr>
          <w:rFonts w:ascii="Times New Roman" w:hAnsi="Times New Roman" w:eastAsia="Times New Roman"/>
          <w:sz w:val="26"/>
        </w:rPr>
        <w:t>&gt; Ô tick ở trên chỉ để bác sĩ suy nghĩ. Giá trị được HỆ ĐỌC nằm ở</w:t>
      </w:r>
    </w:p>
    <w:p>
      <w:r>
        <w:rPr>
          <w:rFonts w:ascii="Times New Roman" w:hAnsi="Times New Roman" w:eastAsia="Times New Roman"/>
          <w:sz w:val="26"/>
        </w:rPr>
        <w:t>&gt; `study_meta.json đến gate_params.G0.question_type` và `.test_type` — ô tick trong</w:t>
      </w:r>
    </w:p>
    <w:p>
      <w:r>
        <w:rPr>
          <w:rFonts w:ascii="Times New Roman" w:hAnsi="Times New Roman" w:eastAsia="Times New Roman"/>
          <w:sz w:val="26"/>
        </w:rPr>
        <w:t>&gt; file .md này không có mã nào đọc lại (đã kiểm 2026-07-28).</w:t>
      </w:r>
    </w:p>
    <w:p>
      <w:pPr>
        <w:pStyle w:val="Heading2"/>
      </w:pPr>
      <w:r>
        <w:rPr>
          <w:rFonts w:ascii="Times New Roman" w:hAnsi="Times New Roman" w:eastAsia="Times New Roman"/>
          <w:sz w:val="26"/>
        </w:rPr>
        <w:t>PHẦN 1b — GIẢ THUYẾT (THÀNH PHẦN 3 của doctrine — trước đây THIẾU HẲN)</w:t>
      </w:r>
    </w:p>
    <w:p>
      <w:r>
        <w:rPr>
          <w:rFonts w:ascii="Times New Roman" w:hAnsi="Times New Roman" w:eastAsia="Times New Roman"/>
          <w:sz w:val="26"/>
        </w:rPr>
        <w:t>------------------------------------------------------------</w:t>
      </w:r>
    </w:p>
    <w:p>
      <w:r>
        <w:rPr>
          <w:rFonts w:ascii="Times New Roman" w:hAnsi="Times New Roman" w:eastAsia="Times New Roman"/>
          <w:color w:val="CC4400"/>
          <w:sz w:val="26"/>
        </w:rPr>
        <w:t xml:space="preserve">  H0 (giả thuyết vô hiệu): [CẦN BÁC SĨ ẤN ĐỊNH]</w:t>
      </w:r>
    </w:p>
    <w:p>
      <w:r>
        <w:rPr>
          <w:rFonts w:ascii="Times New Roman" w:hAnsi="Times New Roman" w:eastAsia="Times New Roman"/>
          <w:color w:val="CC4400"/>
          <w:sz w:val="26"/>
        </w:rPr>
        <w:t xml:space="preserve">  H1 (giả thuyết nghiên cứu): [CẦN BÁC SĨ ẤN ĐỊNH]</w:t>
      </w:r>
    </w:p>
    <w:p>
      <w:r>
        <w:rPr>
          <w:rFonts w:ascii="Times New Roman" w:hAnsi="Times New Roman" w:eastAsia="Times New Roman"/>
          <w:sz w:val="26"/>
        </w:rPr>
        <w:t xml:space="preserve">  Chiều kỳ vọng: [ ] tăng [ ] giảm [ ] liên quan dương [ ] âm</w:t>
      </w:r>
    </w:p>
    <w:p>
      <w:r>
        <w:rPr>
          <w:rFonts w:ascii="Times New Roman" w:hAnsi="Times New Roman" w:eastAsia="Times New Roman"/>
          <w:color w:val="CC4400"/>
          <w:sz w:val="26"/>
        </w:rPr>
        <w:t xml:space="preserve">  Căn cứ chiều kỳ vọng: PMID/DOI ___ hoặc [CẦN KIỂM CHỨNG]</w:t>
      </w:r>
    </w:p>
    <w:p>
      <w:r>
        <w:rPr>
          <w:rFonts w:ascii="Times New Roman" w:hAnsi="Times New Roman" w:eastAsia="Times New Roman"/>
          <w:sz w:val="26"/>
        </w:rPr>
        <w:t xml:space="preserve">  Nghiên cứu MÔ TẢ thuần: [ ] đúng đến không cần H0/H1</w:t>
      </w:r>
    </w:p>
    <w:p>
      <w:r>
        <w:rPr>
          <w:rFonts w:ascii="Times New Roman" w:hAnsi="Times New Roman" w:eastAsia="Times New Roman"/>
          <w:sz w:val="26"/>
        </w:rPr>
        <w:t>------------------------------------------------------------</w:t>
      </w:r>
    </w:p>
    <w:p>
      <w:r>
        <w:rPr>
          <w:rFonts w:ascii="Times New Roman" w:hAnsi="Times New Roman" w:eastAsia="Times New Roman"/>
          <w:sz w:val="26"/>
        </w:rPr>
        <w:t>&gt; Điền vào `gate_params.G0.hypothesis_h0/hypothesis_h1/expected_direction`.</w:t>
      </w:r>
    </w:p>
    <w:p>
      <w:r>
        <w:rPr>
          <w:rFonts w:ascii="Times New Roman" w:hAnsi="Times New Roman" w:eastAsia="Times New Roman"/>
          <w:sz w:val="26"/>
        </w:rPr>
        <w:t>&gt; Không có giả thuyết định trước thì mọi kiểm định ở G6 đều là thăm dò.</w:t>
      </w:r>
    </w:p>
    <w:p>
      <w:pPr>
        <w:pStyle w:val="Heading2"/>
      </w:pPr>
      <w:r>
        <w:rPr>
          <w:rFonts w:ascii="Times New Roman" w:hAnsi="Times New Roman" w:eastAsia="Times New Roman"/>
          <w:sz w:val="26"/>
        </w:rPr>
        <w:t>PHẦN 2 — KIỂM FINER (tự động + bác sĩ hoàn thiện)</w:t>
      </w:r>
    </w:p>
    <w:p>
      <w:r>
        <w:rPr>
          <w:rFonts w:ascii="Times New Roman" w:hAnsi="Times New Roman" w:eastAsia="Times New Roman"/>
          <w:sz w:val="26"/>
        </w:rPr>
        <w:t>------------------------------------------------------------</w:t>
      </w:r>
    </w:p>
    <w:p>
      <w:r>
        <w:rPr>
          <w:rFonts w:ascii="Times New Roman" w:hAnsi="Times New Roman" w:eastAsia="Times New Roman"/>
          <w:color w:val="CC4400"/>
          <w:sz w:val="26"/>
        </w:rPr>
        <w:t xml:space="preserve">  F — FEASIBLE (Khả thi) [CẦN BÁC SĨ XÁC NHẬN]</w:t>
      </w:r>
    </w:p>
    <w:p>
      <w:r>
        <w:rPr>
          <w:rFonts w:ascii="Times New Roman" w:hAnsi="Times New Roman" w:eastAsia="Times New Roman"/>
          <w:color w:val="CC4400"/>
          <w:sz w:val="26"/>
        </w:rPr>
        <w:t xml:space="preserve">  Cỡ mẫu đủ trong thời gian dự kiến? [CẦN XÁC NHẬN]</w:t>
      </w:r>
    </w:p>
    <w:p>
      <w:r>
        <w:rPr>
          <w:rFonts w:ascii="Times New Roman" w:hAnsi="Times New Roman" w:eastAsia="Times New Roman"/>
          <w:color w:val="CC4400"/>
          <w:sz w:val="26"/>
        </w:rPr>
        <w:t xml:space="preserve">  Nguồn lực đủ? [CẦN XÁC NHẬN]</w:t>
      </w:r>
    </w:p>
    <w:p>
      <w:r>
        <w:rPr>
          <w:rFonts w:ascii="Times New Roman" w:hAnsi="Times New Roman" w:eastAsia="Times New Roman"/>
          <w:color w:val="CC4400"/>
          <w:sz w:val="26"/>
        </w:rPr>
        <w:t xml:space="preserve">  Chuyên môn nhóm NC phù hợp? [CẦN XÁC NHẬN]</w:t>
      </w:r>
    </w:p>
    <w:p>
      <w:r>
        <w:rPr>
          <w:rFonts w:ascii="Times New Roman" w:hAnsi="Times New Roman" w:eastAsia="Times New Roman"/>
          <w:sz w:val="26"/>
        </w:rPr>
        <w:t>------------------------------------------------------------</w:t>
      </w:r>
    </w:p>
    <w:p>
      <w:r>
        <w:rPr>
          <w:rFonts w:ascii="Times New Roman" w:hAnsi="Times New Roman" w:eastAsia="Times New Roman"/>
          <w:sz w:val="26"/>
        </w:rPr>
        <w:t xml:space="preserve">  I — INTERESTING (Có giá trị khoa học)</w:t>
      </w:r>
    </w:p>
    <w:p>
      <w:r>
        <w:rPr>
          <w:rFonts w:ascii="Times New Roman" w:hAnsi="Times New Roman" w:eastAsia="Times New Roman"/>
          <w:sz w:val="26"/>
        </w:rPr>
        <w:t xml:space="preserve">  Evidence level hiện có: CÓ NỀN QUAN SÁT — ~12 hit của bộ lọc quan sát (CHƯA sàng lọc mức liên quan), không thấy RCT/SR trong PubMed, truy vấn G0 «patient satisfaction outpatient department Vietnam hospital»</w:t>
      </w:r>
    </w:p>
    <w:p>
      <w:r>
        <w:rPr>
          <w:rFonts w:ascii="Times New Roman" w:hAnsi="Times New Roman" w:eastAsia="Times New Roman"/>
          <w:sz w:val="26"/>
        </w:rPr>
        <w:t xml:space="preserve"> đến Đã có nhiều nghiên cứu quan sát: KHÔNG phải khoảng trống. Cần đọc kỹ nhóm này trước khi biện minh tính mới; hướng khả dĩ là SR/MA tổng hợp chúng, hoặc nghiên cứu ở quần thể/bối cảnh chưa được phủ.</w:t>
      </w:r>
    </w:p>
    <w:p>
      <w:r>
        <w:rPr>
          <w:rFonts w:ascii="Times New Roman" w:hAnsi="Times New Roman" w:eastAsia="Times New Roman"/>
          <w:sz w:val="26"/>
        </w:rPr>
        <w:t>------------------------------------------------------------</w:t>
      </w:r>
    </w:p>
    <w:p>
      <w:r>
        <w:rPr>
          <w:rFonts w:ascii="Times New Roman" w:hAnsi="Times New Roman" w:eastAsia="Times New Roman"/>
          <w:sz w:val="26"/>
        </w:rPr>
        <w:t xml:space="preserve">  N — NOVEL (Tính mới) — DỰA TRÊN PUBMED THẬT</w:t>
      </w:r>
    </w:p>
    <w:p>
      <w:r>
        <w:rPr>
          <w:rFonts w:ascii="Times New Roman" w:hAnsi="Times New Roman" w:eastAsia="Times New Roman"/>
          <w:sz w:val="26"/>
        </w:rPr>
        <w:t xml:space="preserve">  SR/MA: 0 | RCT: 0 | Guideline: 0 | Quan sát: 12</w:t>
      </w:r>
    </w:p>
    <w:p>
      <w:r>
        <w:rPr>
          <w:rFonts w:ascii="Times New Roman" w:hAnsi="Times New Roman" w:eastAsia="Times New Roman"/>
          <w:sz w:val="26"/>
        </w:rPr>
        <w:t xml:space="preserve">  (số hit THẬT từ PubMed)</w:t>
      </w:r>
    </w:p>
    <w:p>
      <w:r>
        <w:rPr>
          <w:rFonts w:ascii="Times New Roman" w:hAnsi="Times New Roman" w:eastAsia="Times New Roman"/>
          <w:sz w:val="26"/>
        </w:rPr>
        <w:t xml:space="preserve">  Năm công bố mới nhất trong các bài đã tải (mọi nhánh): 2025</w:t>
      </w:r>
    </w:p>
    <w:p>
      <w:r>
        <w:rPr>
          <w:rFonts w:ascii="Times New Roman" w:hAnsi="Times New Roman" w:eastAsia="Times New Roman"/>
          <w:sz w:val="26"/>
        </w:rPr>
        <w:t xml:space="preserve">  Khoảng trống:</w:t>
      </w:r>
    </w:p>
    <w:p>
      <w:r>
        <w:rPr>
          <w:rFonts w:ascii="Times New Roman" w:hAnsi="Times New Roman" w:eastAsia="Times New Roman"/>
          <w:sz w:val="26"/>
        </w:rPr>
        <w:t xml:space="preserve">  - Không thấy SR/MA trong PubMed, truy vấn G0 «patient satisfaction outpatient department Vietnam hospital» — chỉ trong phạm vi một truy vấn, KHÔNG phải kết luận «chưa có tổng quan»</w:t>
      </w:r>
    </w:p>
    <w:p>
      <w:r>
        <w:rPr>
          <w:rFonts w:ascii="Times New Roman" w:hAnsi="Times New Roman" w:eastAsia="Times New Roman"/>
          <w:sz w:val="26"/>
        </w:rPr>
        <w:t xml:space="preserve">  - Không thấy guideline được PubMed đánh chỉ mục (PubMed, truy vấn G0 «patient satisfaction outpatient department Vietnam hospital») — văn bản quy phạm trong nước (Bộ Y tế…) và trang hiệp hội KHÔNG nằm trên PubMed: phải rà trước khi kết luận «chưa có»</w:t>
      </w:r>
    </w:p>
    <w:p>
      <w:r>
        <w:rPr>
          <w:rFonts w:ascii="Times New Roman" w:hAnsi="Times New Roman" w:eastAsia="Times New Roman"/>
          <w:sz w:val="26"/>
        </w:rPr>
        <w:t xml:space="preserve">  - Không có SR/MA, RCT hay guideline mới trong 5 năm gần đây (2021-2026) — nhánh này KHÔNG soi nghiên cứu quan sát</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color w:val="CC4400"/>
          <w:sz w:val="26"/>
        </w:rPr>
        <w:t xml:space="preserve">  E — ETHICAL (Đạo đức) [CẦN BÁC SĨ XÁC NHẬN]</w:t>
      </w:r>
    </w:p>
    <w:p>
      <w:r>
        <w:rPr>
          <w:rFonts w:ascii="Times New Roman" w:hAnsi="Times New Roman" w:eastAsia="Times New Roman"/>
          <w:sz w:val="26"/>
        </w:rPr>
        <w:t xml:space="preserve">  Rủi ro người tham gia: [ ] Tối thiểu  [ ] Nhỏ  [ ] Lớn</w:t>
      </w:r>
    </w:p>
    <w:p>
      <w:r>
        <w:rPr>
          <w:rFonts w:ascii="Times New Roman" w:hAnsi="Times New Roman" w:eastAsia="Times New Roman"/>
          <w:sz w:val="26"/>
        </w:rPr>
        <w:t xml:space="preserve">  Cần ICF: [ ] Có  [ ] Không</w:t>
      </w:r>
    </w:p>
    <w:p>
      <w:r>
        <w:rPr>
          <w:rFonts w:ascii="Times New Roman" w:hAnsi="Times New Roman" w:eastAsia="Times New Roman"/>
          <w:sz w:val="26"/>
        </w:rPr>
        <w:t xml:space="preserve">  Nhóm dễ tổn thương: [ ] Có (biện pháp: ___)  [ ] Không</w:t>
      </w:r>
    </w:p>
    <w:p>
      <w:r>
        <w:rPr>
          <w:rFonts w:ascii="Times New Roman" w:hAnsi="Times New Roman" w:eastAsia="Times New Roman"/>
          <w:sz w:val="26"/>
        </w:rPr>
        <w:t xml:space="preserve">  Cần đăng ký trước: [ ] Có (can thiệp)  [ ] Không</w:t>
      </w:r>
    </w:p>
    <w:p>
      <w:r>
        <w:rPr>
          <w:rFonts w:ascii="Times New Roman" w:hAnsi="Times New Roman" w:eastAsia="Times New Roman"/>
          <w:sz w:val="26"/>
        </w:rPr>
        <w:t>------------------------------------------------------------</w:t>
      </w:r>
    </w:p>
    <w:p>
      <w:r>
        <w:rPr>
          <w:rFonts w:ascii="Times New Roman" w:hAnsi="Times New Roman" w:eastAsia="Times New Roman"/>
          <w:sz w:val="26"/>
        </w:rPr>
        <w:t xml:space="preserve">  R — RELEVANT (Liên quan thực hành)</w:t>
      </w:r>
    </w:p>
    <w:p>
      <w:r>
        <w:rPr>
          <w:rFonts w:ascii="Times New Roman" w:hAnsi="Times New Roman" w:eastAsia="Times New Roman"/>
          <w:color w:val="CC4400"/>
          <w:sz w:val="26"/>
        </w:rPr>
        <w:t xml:space="preserve">  Ảnh hưởng thực hành lâm sàng: [CẦN BÁC SĨ XÁC NHẬN]</w:t>
      </w:r>
    </w:p>
    <w:p>
      <w:r>
        <w:rPr>
          <w:rFonts w:ascii="Times New Roman" w:hAnsi="Times New Roman" w:eastAsia="Times New Roman"/>
          <w:color w:val="CC4400"/>
          <w:sz w:val="26"/>
        </w:rPr>
        <w:t xml:space="preserve">  Phù hợp ưu tiên đơn vị/quốc gia: [CẦN XÁC NHẬN]</w:t>
      </w:r>
    </w:p>
    <w:p>
      <w:r>
        <w:rPr>
          <w:rFonts w:ascii="Times New Roman" w:hAnsi="Times New Roman" w:eastAsia="Times New Roman"/>
          <w:sz w:val="26"/>
        </w:rPr>
        <w:t>------------------------------------------------------------</w:t>
      </w:r>
    </w:p>
    <w:p>
      <w:r>
        <w:rPr>
          <w:rFonts w:ascii="Times New Roman" w:hAnsi="Times New Roman" w:eastAsia="Times New Roman"/>
          <w:sz w:val="26"/>
        </w:rPr>
        <w:t>Đánh giá FINER: [ ] ĐẠT  [ ] CẦN SỬA [điểm: ___]  [ ] KHÔNG KHẢ THI</w:t>
      </w:r>
    </w:p>
    <w:p>
      <w:r>
        <w:rPr>
          <w:rFonts w:ascii="Times New Roman" w:hAnsi="Times New Roman" w:eastAsia="Times New Roman"/>
          <w:sz w:val="26"/>
        </w:rPr>
        <w:t>&gt; Nơi hệ ĐỌC: `gate_params.G0.finer_feasible/_interesting/_novel/_ethical/_relevant` — MỖI khoá một câu</w:t>
      </w:r>
    </w:p>
    <w:p>
      <w:r>
        <w:rPr>
          <w:rFonts w:ascii="Times New Roman" w:hAnsi="Times New Roman" w:eastAsia="Times New Roman"/>
          <w:sz w:val="26"/>
        </w:rPr>
        <w:t>&gt; «ĐẠT — &lt;lý do&gt;» (cờ true trơn KHÔNG đủ — G0-HUMAN-05). F và E chỉ PI đánh giá được.</w:t>
      </w:r>
    </w:p>
    <w:p>
      <w:r>
        <w:rPr>
          <w:rFonts w:ascii="Times New Roman" w:hAnsi="Times New Roman" w:eastAsia="Times New Roman"/>
          <w:sz w:val="26"/>
        </w:rPr>
        <w:t>**Nháp lý do FINER (đề xuất của `khoang-trong-nghien-cuu` — PI đọc, sửa rồi TỰ ghi vào `gate_params.G0.finer_*`, mỗi khoá một câu «ĐẠT — &lt;lý do&gt;»):**</w:t>
      </w:r>
    </w:p>
    <w:p>
      <w:pPr>
        <w:pStyle w:val="ListBullet"/>
      </w:pPr>
      <w:r>
        <w:rPr>
          <w:rFonts w:ascii="Times New Roman" w:hAnsi="Times New Roman" w:eastAsia="Times New Roman"/>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pPr>
      <w:r>
        <w:rPr>
          <w:rFonts w:ascii="Times New Roman" w:hAnsi="Times New Roman" w:eastAsia="Times New Roman"/>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pPr>
      <w:r>
        <w:rPr>
          <w:rFonts w:ascii="Times New Roman" w:hAnsi="Times New Roman" w:eastAsia="Times New Roman"/>
          <w:sz w:val="26"/>
        </w:rPr>
        <w:t>`finer_novel`: ĐỀ XUẤT ĐẠT ở mức «nhân rộng có kiểm chứng» — KHÔNG mới về chủ đề: đã có khảo sát hài lòng tại khoa khám theo yêu cầu (doi:10.52163/yhc.v67icd5.5018; doi:10.51298/vmj.v540i1.10302) và tại bệnh viện quân y (doi:10.52163/yhc.v64i1.573); mới ở bối cảnh Khoa C1a và ở cách đo (thời gian chờ từ mốc HIS, ICC theo bàn khám) trong phạm vi đã tra.</w:t>
      </w:r>
    </w:p>
    <w:p>
      <w:pPr>
        <w:pStyle w:val="ListBullet"/>
      </w:pPr>
      <w:r>
        <w:rPr>
          <w:rFonts w:ascii="Times New Roman" w:hAnsi="Times New Roman" w:eastAsia="Times New Roman"/>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pPr>
      <w:r>
        <w:rPr>
          <w:rFonts w:ascii="Times New Roman" w:hAnsi="Times New Roman" w:eastAsia="Times New Roman"/>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pStyle w:val="Heading2"/>
      </w:pPr>
      <w:r>
        <w:rPr>
          <w:rFonts w:ascii="Times New Roman" w:hAnsi="Times New Roman" w:eastAsia="Times New Roman"/>
          <w:sz w:val="26"/>
        </w:rPr>
        <w:t>PHẦN 3 — BẰNG CHỨNG HIỆN CÓ (THẬT — từ PubMed — 2026-10-11)</w:t>
      </w:r>
    </w:p>
    <w:p>
      <w:r>
        <w:rPr>
          <w:rFonts w:ascii="Times New Roman" w:hAnsi="Times New Roman" w:eastAsia="Times New Roman"/>
          <w:sz w:val="26"/>
        </w:rPr>
        <w:t>&gt; **Lưu ý:**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r>
        <w:rPr>
          <w:rFonts w:ascii="Times New Roman" w:hAnsi="Times New Roman" w:eastAsia="Times New Roman"/>
          <w:sz w:val="26"/>
        </w:rPr>
        <w:t>&gt; Bác sĩ cần đọc toàn văn để kiểm chứng nội dung.</w:t>
      </w:r>
    </w:p>
    <w:p>
      <w:r>
        <w:rPr>
          <w:rFonts w:ascii="Times New Roman" w:hAnsi="Times New Roman" w:eastAsia="Times New Roman"/>
          <w:sz w:val="26"/>
        </w:rPr>
        <w:t>&gt; Mỗi tiêu đề mục ghi RỜI hai con số: ~số hit (toàn kho PubMed) và số bài hệ đã tải</w:t>
      </w:r>
    </w:p>
    <w:p>
      <w:r>
        <w:rPr>
          <w:rFonts w:ascii="Times New Roman" w:hAnsi="Times New Roman" w:eastAsia="Times New Roman"/>
          <w:sz w:val="26"/>
        </w:rPr>
        <w:t>&gt; về (bị chặn bởi `--max-results`) — trước 2026-07-28 hai số này bị trộn làm một.</w:t>
      </w:r>
    </w:p>
    <w:p>
      <w:r>
        <w:rPr>
          <w:rFonts w:ascii="Times New Roman" w:hAnsi="Times New Roman" w:eastAsia="Times New Roman"/>
          <w:sz w:val="26"/>
        </w:rPr>
        <w:t>&gt; Phạm vi: MỘT truy vấn PubMed `patient satisfaction outpatient department Vietnam hospital`; xếp nhánh theo BỘ LỌC PubMed, không phải đọc bài —</w:t>
      </w:r>
    </w:p>
    <w:p>
      <w:r>
        <w:rPr>
          <w:rFonts w:ascii="Times New Roman" w:hAnsi="Times New Roman" w:eastAsia="Times New Roman"/>
          <w:sz w:val="26"/>
        </w:rPr>
        <w:t>&gt; mức liên quan và thiết kế thật ở §3.0.</w:t>
      </w:r>
    </w:p>
    <w:p>
      <w:pPr>
        <w:pStyle w:val="Heading3"/>
      </w:pPr>
      <w:r>
        <w:rPr>
          <w:rFonts w:ascii="Times New Roman" w:hAnsi="Times New Roman" w:eastAsia="Times New Roman"/>
          <w:sz w:val="26"/>
        </w:rPr>
        <w:t>3.0 Sàng lọc mức liên quan và tóm lược (agent `tong-quan-y-van` đọc bài)</w:t>
      </w:r>
    </w:p>
    <w:p>
      <w:r>
        <w:rPr>
          <w:rFonts w:ascii="Times New Roman" w:hAnsi="Times New Roman" w:eastAsia="Times New Roman"/>
          <w:sz w:val="26"/>
        </w:rPr>
        <w:t>Nguồn: `G0_TONG_HOP_BANG_CHUNG_hai-long-benh-nhan-C1a-BVQY175.json` — soạn bởi `tong-quan-y-van (agent, theo biên bản G0-DG-20261007T182841-0b213597); bổ sung 2026-10-11 theo biên bản BD-G0-T2: 9 DOI trong nước (Crossref)` ngày 2026-10-10 (đọc tiêu đề + tóm tắt PubMed (connector PubMed, 2026-10-10) — chưa đọc toàn văn; 9 DOI trong nước (bổ sung 2026-10-11): đọc tiêu đề + tóm tắt Crossref — chưa đọc toàn văn). **ĐỀ XUẤT — PI duyệt.**</w:t>
      </w:r>
    </w:p>
    <w:p>
      <w:r>
        <w:rPr>
          <w:rFonts w:ascii="Times New Roman" w:hAnsi="Times New Roman" w:eastAsia="Times New Roman"/>
          <w:sz w:val="26"/>
        </w:rPr>
        <w:t>| PMID | Thiết kế thật | Liên quan | Tóm tắt | Ghi chú |</w:t>
      </w:r>
    </w:p>
    <w:p>
      <w:r>
        <w:rPr>
          <w:rFonts w:ascii="Times New Roman" w:hAnsi="Times New Roman" w:eastAsia="Times New Roman"/>
          <w:sz w:val="26"/>
        </w:rPr>
        <w:t>|---|---|---|---|---|</w:t>
      </w:r>
    </w:p>
    <w:p>
      <w:r>
        <w:rPr>
          <w:rFonts w:ascii="Times New Roman" w:hAnsi="Times New Roman" w:eastAsia="Times New Roman"/>
          <w:sz w:val="26"/>
        </w:rPr>
        <w:t>| 31703089 | Cắt ngang, 8 phòng khám ngoại trú HIV ở Hà Nội và Nam Định (n=1133), hồi quy Tobit + mô hình hỗn hợp | trực tiếp | Lĩnh vực «chất lượng và thuận tiện dịch vụ» (thời gian chờ, thủ tục hành chính) có tỷ lệ hoàn toàn hài lòng thấp nhất; phòng khám tuyến tỉnh liên quan nghịch với hài lòng chung so với tuyến trung ương. | — |</w:t>
      </w:r>
    </w:p>
    <w:p>
      <w:r>
        <w:rPr>
          <w:rFonts w:ascii="Times New Roman" w:hAnsi="Times New Roman" w:eastAsia="Times New Roman"/>
          <w:sz w:val="26"/>
        </w:rPr>
        <w:t>| 32584904 | Cắt ngang, Bệnh viện Tim Hà Nội (n=600, nội trú + ngoại trú), hồi quy Tobit | trực tiếp | Ở ngoại trú, lĩnh vực «thời gian chờ» có điểm thấp nhất (76,6 ± 8,2); người không có BHYT có điểm hài lòng cao hơn người có BHYT. | — |</w:t>
      </w:r>
    </w:p>
    <w:p>
      <w:r>
        <w:rPr>
          <w:rFonts w:ascii="Times New Roman" w:hAnsi="Times New Roman" w:eastAsia="Times New Roman"/>
          <w:sz w:val="26"/>
        </w:rPr>
        <w:t>| 34445940 | Cắt ngang, 3 bệnh viện Hà Nội (n=108), hồi quy tuyến tính đa biến | trực tiếp | 23,2% hoàn toàn hài lòng chung; người bệnh ngoại trú, ở tỉnh khác, dùng dịch vụ theo yêu cầu, không đủ khả năng chi trả có mức hài lòng thấp hơn; tỷ lệ hài lòng thấp nhất là với giá dịch vụ (13,0%). | — |</w:t>
      </w:r>
    </w:p>
    <w:p>
      <w:r>
        <w:rPr>
          <w:rFonts w:ascii="Times New Roman" w:hAnsi="Times New Roman" w:eastAsia="Times New Roman"/>
          <w:sz w:val="26"/>
        </w:rPr>
        <w:t>| 36439278 | Cắt ngang, một phòng khám đa khoa Hà Nội (n=301), kiểm định thang đo (EFA, Cronbach) | trực tiếp | Hài lòng chung 53,5%; 5 nhân tố (cơ sở vật chất, kết quả dịch vụ, minh bạch thông tin–thủ tục, tiếp cận, giao tiếp nhân viên y tế), Cronbach's α &gt; 0,9; người có BHYT hài lòng cao gấp 3,5 lần (KTC 95% 1,9–6,2). | — |</w:t>
      </w:r>
    </w:p>
    <w:p>
      <w:r>
        <w:rPr>
          <w:rFonts w:ascii="Times New Roman" w:hAnsi="Times New Roman" w:eastAsia="Times New Roman"/>
          <w:sz w:val="26"/>
        </w:rPr>
        <w:t>| 40623792 | Cắt ngang đa quốc gia, 10 bệnh viện công ở 7 nước châu Á thu nhập thấp–trung bình, có Việt Nam (n=1933) | gián tiếp | Người bệnh ung thư tiến triển: giao tiếp của bác sĩ ảnh hưởng nhiều nhất tới trải nghiệm chung; chăm sóc ngoại trú gắn với điểm giao tiếp cao hơn. | — |</w:t>
      </w:r>
    </w:p>
    <w:p>
      <w:r>
        <w:rPr>
          <w:rFonts w:ascii="Times New Roman" w:hAnsi="Times New Roman" w:eastAsia="Times New Roman"/>
          <w:sz w:val="26"/>
        </w:rPr>
        <w:t>| 40726017 | Phân tích lặp 8 vòng khảo sát hộ gia đình (VHLSS 2006–2020), mô hình logit đa mức | gián tiếp | Người có BHYT ở nông thôn dịch chuyển dần từ trạm y tế xã sang bệnh viện công tuyến trên và cơ sở tư nhân — bối cảnh áp lực lên khoa khám bệnh viện; không đo hài lòng. | — |</w:t>
      </w:r>
    </w:p>
    <w:p>
      <w:r>
        <w:rPr>
          <w:rFonts w:ascii="Times New Roman" w:hAnsi="Times New Roman" w:eastAsia="Times New Roman"/>
          <w:sz w:val="26"/>
        </w:rPr>
        <w:t>| 41162961 | Nghiên cứu triển khai CÓ CAN THIỆP, tiến cứu, một trung tâm (đánh giá trước–sau) — bộ lọc PubMed xếp nhầm vào nhánh quan sát | gián tiếp | 210 người bệnh ĐTĐ type 2 cao tuổi ngoại trú; hài lòng với dịch vụ dược lâm sàng 95,2% — đo hài lòng với MỘT dịch vụ can thiệp, không phải hài lòng với khám ngoại trú. | — |</w:t>
      </w:r>
    </w:p>
    <w:p>
      <w:r>
        <w:rPr>
          <w:rFonts w:ascii="Times New Roman" w:hAnsi="Times New Roman" w:eastAsia="Times New Roman"/>
          <w:sz w:val="26"/>
        </w:rPr>
        <w:t>| 16148334 | Khảo sát qua điện thoại (n=89), Hoa Kỳ | không liên quan | Nhu cầu sức khoẻ tâm thần của bạn đời cựu binh chiến tranh Việt Nam mắc PTSD. | Khớp chữ «Vietnam» trong truy vấn, khác hẳn chủ đề. |</w:t>
      </w:r>
    </w:p>
    <w:p>
      <w:r>
        <w:rPr>
          <w:rFonts w:ascii="Times New Roman" w:hAnsi="Times New Roman" w:eastAsia="Times New Roman"/>
          <w:sz w:val="26"/>
        </w:rPr>
        <w:t>| 29051978 | Khảo sát cắt ngang đa quốc gia, chọn mẫu thuận tiện (n=1535) | không liên quan | Triệu chứng đường tiểu dưới ở nam giới Đông Nam Á và hài lòng với điều trị. | Khác chủ đề — hài lòng với điều trị triệu chứng tiết niệu. |</w:t>
      </w:r>
    </w:p>
    <w:p>
      <w:r>
        <w:rPr>
          <w:rFonts w:ascii="Times New Roman" w:hAnsi="Times New Roman" w:eastAsia="Times New Roman"/>
          <w:sz w:val="26"/>
        </w:rPr>
        <w:t>| 38753416 | Cắt ngang đa trung tâm, kiểm định tâm trắc (IRT, CAT), n=498 | không liên quan | Ngân hàng câu hỏi trải nghiệm môi trường chăm sóc cho người bệnh tâm thần nặng tại Pháp. | Khác quần thể và bối cảnh; phương pháp IRT/CAT không thuộc kế hoạch đo của đề tài. |</w:t>
      </w:r>
    </w:p>
    <w:p>
      <w:r>
        <w:rPr>
          <w:rFonts w:ascii="Times New Roman" w:hAnsi="Times New Roman" w:eastAsia="Times New Roman"/>
          <w:sz w:val="26"/>
        </w:rPr>
        <w:t>| 39132755 | Quan sát tiến cứu đa quốc gia 4 tuần (n=3505) | không liên quan | Hiệu quả điều trị bảo tồn bệnh trĩ cấp. | Khác chủ đề — hài lòng với điều trị một bệnh, không phải với dịch vụ khám. |</w:t>
      </w:r>
    </w:p>
    <w:p>
      <w:r>
        <w:rPr>
          <w:rFonts w:ascii="Times New Roman" w:hAnsi="Times New Roman" w:eastAsia="Times New Roman"/>
          <w:sz w:val="26"/>
        </w:rPr>
        <w:t>| 40771771 | Cắt ngang mô tả (n=460), hồi quy logistic đa danh | không liên quan | Chủ đề tư vấn ưa thích của người bệnh ĐTĐ type 2 ngoại trú (dinh dưỡng–lối sống 49%). | Đo sở thích nội dung tư vấn, không đo hài lòng với dịch vụ khám. |</w:t>
      </w:r>
    </w:p>
    <w:p>
      <w:r>
        <w:rPr>
          <w:rFonts w:ascii="Times New Roman" w:hAnsi="Times New Roman" w:eastAsia="Times New Roman"/>
          <w:sz w:val="26"/>
        </w:rPr>
        <w:t>**Nguồn bổ sung ngoài truy vấn G0** (kèm cách tìm — PRISMA-S):</w:t>
      </w:r>
    </w:p>
    <w:p>
      <w:r>
        <w:rPr>
          <w:rFonts w:ascii="Times New Roman" w:hAnsi="Times New Roman" w:eastAsia="Times New Roman"/>
          <w:sz w:val="26"/>
        </w:rPr>
        <w:t>| PMID/DOI | Tiêu đề | Thiết kế thật | Liên quan | Tóm tắt | Cách tìm |</w:t>
      </w:r>
    </w:p>
    <w:p>
      <w:r>
        <w:rPr>
          <w:rFonts w:ascii="Times New Roman" w:hAnsi="Times New Roman" w:eastAsia="Times New Roman"/>
          <w:sz w:val="26"/>
        </w:rPr>
        <w:t>|---|---|---|---|---|---|</w:t>
      </w:r>
    </w:p>
    <w:p>
      <w:r>
        <w:rPr>
          <w:rFonts w:ascii="Times New Roman" w:hAnsi="Times New Roman" w:eastAsia="Times New Roman"/>
          <w:sz w:val="26"/>
        </w:rPr>
        <w:t>| 42625778 | Outpatient satisfaction assessed using a nationally standardized questionnaire: a survey of five health care facilities in Vietnam | Cắt ngang đa trung tâm (5 cơ sở, n=2500), CFA/SEM | trực tiếp | Bộ phiếu chuẩn quốc gia 2024 (31 mục, 5 lĩnh vực) hợp lệ và tin cậy; nhân viên y tế (β = 0,43) và tiếp cận (β = 0,30) gắn mạnh nhất với hài lòng; có BHYT, cư trú nông thôn, tái khám nhiều lần hài lòng cao hơn. | PubMed, truy vấn «patient satisfaction outpatient Vietnam» (đề cương §3.5, tra 2026-08-30); metadata đối chiếu qua PubMed 2026-10-10 |</w:t>
      </w:r>
    </w:p>
    <w:p>
      <w:r>
        <w:rPr>
          <w:rFonts w:ascii="Times New Roman" w:hAnsi="Times New Roman" w:eastAsia="Times New Roman"/>
          <w:sz w:val="26"/>
        </w:rPr>
        <w:t>| 34017606 | Outpatient satisfaction with primary health care services in Vietnam: Multilevel analysis results from The Vietnam Health Facilities Assessment 2015 | Phân tích thứ cấp khảo sát cơ sở y tế quốc gia 2015 (n=4372), logistic ba mức | trực tiếp | Hài lòng 85% ở trạm y tế xã và 73% ở bệnh viện huyện; khi hiệu chỉnh đặc điểm cá nhân, người chờ lâu hơn ít có khả năng hài lòng hơn. | Danh mục tham khảo đề cương [2] (tra PubMed 2026-08-30); metadata đối chiếu qua PubMed 2026-10-10 |</w:t>
      </w:r>
    </w:p>
    <w:p>
      <w:r>
        <w:rPr>
          <w:rFonts w:ascii="Times New Roman" w:hAnsi="Times New Roman" w:eastAsia="Times New Roman"/>
          <w:sz w:val="26"/>
        </w:rPr>
        <w:t>| 28690831 | Patient waiting time in the outpatient clinic at a central surgical hospital of Vietnam: Implications for resource allocation | Cắt ngang hồi cứu dữ liệu phần mềm quản lý bệnh viện (n=137881 lượt) | trực tiếp | Thời gian chờ trung bình từ đăng ký tới chẩn đoán sơ bộ 50,41 phút (2014) và 42,05 phút (2015), dài hơn buổi sáng và ở người có BHYT — tiền lệ đo phơi nhiễm MT2 bằng mốc phần mềm bệnh viện; không đo hài lòng. | Hội đồng G0 (biên bản G0-DG-20261007T182841-0b213597, 2026-10-07): truy vấn gốc G0 chạy KHÔNG bộ lọc loại xuất bản; metadata đối chiếu qua PubMed 2026-10-10 |</w:t>
      </w:r>
    </w:p>
    <w:p>
      <w:r>
        <w:rPr>
          <w:rFonts w:ascii="Times New Roman" w:hAnsi="Times New Roman" w:eastAsia="Times New Roman"/>
          <w:sz w:val="26"/>
        </w:rPr>
        <w:t>| 36292392 | An Assessment of Outpatient Satisfaction with Hospital Pharmacy Quality and Influential Factors in the Context of the COVID-19 Pandemic | Cắt ngang (n=210), SERVQUAL hiệu chỉnh, EFA | gián tiếp | Hài lòng của người bệnh ngoại trú với khâu cấp phát thuốc BHYT tại một bệnh viện trung ương: điểm chung 3,42 (SD 0,79); năm nhân tố SERVQUAL đều liên quan hài lòng. | Hội đồng G0 (biên bản G0-DG-20261007T182841-0b213597, 2026-10-07): truy vấn gốc G0 không bộ lọc loại xuất bản; metadata đối chiếu qua PubMed 2026-10-10 |</w:t>
      </w:r>
    </w:p>
    <w:p>
      <w:r>
        <w:rPr>
          <w:rFonts w:ascii="Times New Roman" w:hAnsi="Times New Roman" w:eastAsia="Times New Roman"/>
          <w:sz w:val="26"/>
        </w:rPr>
        <w:t>| 32992600 | Factors Associated with Outpatient Satisfaction in Tertiary Hospitals in China: A Systematic Review | Tổng quan hệ thống (35 nghiên cứu, 185 bệnh viện), không gộp định lượng | gián tiếp | Hài lòng cao nhất với bác sĩ/điều dưỡng, thấp nhất với vệ sinh và quy trình khám, đặc biệt thời gian chờ dài; phần lớn nghiên cứu dùng bộ câu hỏi tự xây, thiếu công cụ chuẩn hoá — bối cảnh Trung Quốc. | Hội đồng G0 (biên bản G0-DG-20261007T182841-0b213597): truy vấn PubMed MeSH «Patient Satisfaction» × ngoại trú/bệnh viện; metadata đối chiếu qua PubMed 2026-10-10 |</w:t>
      </w:r>
    </w:p>
    <w:p>
      <w:r>
        <w:rPr>
          <w:rFonts w:ascii="Times New Roman" w:hAnsi="Times New Roman" w:eastAsia="Times New Roman"/>
          <w:sz w:val="26"/>
        </w:rPr>
        <w:t>| 40995744 | Patient Satisfaction With Outpatient Department Health Service and Associated Factors at Public Hospitals in Ethiopia | Tổng quan hệ thống + phân tích gộp (mô hình hiệu ứng ngẫu nhiên) | gián tiếp | Tỷ lệ hài lòng gộp với khoa khám ngoại trú 61,95% (KTC 95% 53,00–70,90), không đồng nhất rất cao; tôn trọng riêng tư, sẵn thuốc, được dặn phòng tái phát liên quan hài lòng — bối cảnh Ethiopia. | Hội đồng G0 (biên bản G0-DG-20261007T182841-0b213597): truy vấn PubMed MeSH «Patient Satisfaction» × ngoại trú; metadata đối chiếu qua PubMed 2026-10-10 |</w:t>
      </w:r>
    </w:p>
    <w:p>
      <w:r>
        <w:rPr>
          <w:rFonts w:ascii="Times New Roman" w:hAnsi="Times New Roman" w:eastAsia="Times New Roman"/>
          <w:sz w:val="26"/>
        </w:rPr>
        <w:t>| 40295132 | Patient satisfaction and its associated factors in selected primary healthcare facilities in Kono District, Sierra Leone: a cross-sectional study | Cắt ngang tại 5 cơ sở chăm sóc ban đầu (n=290), logistic nhị phân đa biến | gián tiếp | Hài lòng tốt 63,8%; học vấn (AOR 0,53; KTC 95% 0,28–0,98), khoảng cách (AOR 0,40) và thời gian chờ (AOR 0,41; KTC 95% 0,22–0,76) liên quan nghịch với hài lòng — tham chiếu danh mục biến, bối cảnh khác. | Danh mục tham khảo đề cương [10]; metadata đối chiếu qua PubMed 2026-10-10 |</w:t>
      </w:r>
    </w:p>
    <w:p>
      <w:r>
        <w:rPr>
          <w:rFonts w:ascii="Times New Roman" w:hAnsi="Times New Roman" w:eastAsia="Times New Roman"/>
          <w:sz w:val="26"/>
        </w:rPr>
        <w:t>| 39944421 | Exploring Patient Satisfaction and Determinants in Outpatient Services: A Cross-Sectional Study | Cắt ngang tại một bệnh viện tuyến ba (n=1298), kiểm định chi bình phương | gián tiếp | Hài lòng chung cao nhưng thời gian chờ và giao tiếp là điểm cần cải thiện — bối cảnh quần đảo Andaman và Nicobar (Ấn Độ). | Danh mục tham khảo đề cương [9]; metadata đối chiếu qua PubMed 2026-10-10 |</w:t>
      </w:r>
    </w:p>
    <w:p>
      <w:r>
        <w:rPr>
          <w:rFonts w:ascii="Times New Roman" w:hAnsi="Times New Roman" w:eastAsia="Times New Roman"/>
          <w:sz w:val="26"/>
        </w:rPr>
        <w:t>| 10.52163/yhc.v67icd5.5018 | Đánh giá hiệu quả của hệ thống đăng ký khám bệnh trực tuyến tại Khoa Khám bệnh theo yêu cầu, Bệnh viện Trung ương Quân đội 108 (Tạp chí Y học Cộng đồng, 2026) | Cắt ngang mô tả, một khoa (n=445, tháng 8–9/2025) | trực tiếp | 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10.51298/vmj.v540i1.10302 | Một số yếu tố liên quan đến sự hài lòng của người bệnh về dịch vụ khám bệnh yêu cầu tại Khoa Khám bệnh, Bệnh viện Đa khoa tỉnh Thái Bình (Tạp chí Y học Việt Nam, 2024) | Cắt ngang mô tả (n=309, năm 2022) | trực tiếp | Khám bệnh theo yêu cầu: hài lòng chung liên quan với nghề nghiệp, ngày khám (OR=2,59; 95%CI 1,3–5,1) và hài lòng với thời gian chờ đợi trong từng phân đoạn khám (OR=29,5; 95%CI 12,9–67,2).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10.52163/yhc.v64i6.841 | Sự hài lòng của người bệnh với chất lượng dịch vụ theo yêu cầu tại Khoa Khám bệnh Bệnh viện Đa khoa Đống Đa Hà Nội năm 2023 (Tạp chí Y học Cộng đồng, 2023) | Cắt ngang có phân tích (cỡ mẫu không nêu trong tóm tắt), thang 5 khía cạnh kiểu SERVQUAL | trực tiếp | Dịch vụ khám theo yêu cầu: hài lòng chung 62,3%; khía cạnh hữu hình thấp nhất (64,9%).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10.52163/yhc.v64i1.573 | Sự hài lòng và mối liên quan của người bệnh đến khám bệnh tại Khoa Khám bệnh đa khoa Bệnh viện Trung ương Quân đội 108, năm 2022 (Tạp chí Y học Cộng đồng, 2022) | Cắt ngang mô tả (n=433, tháng 4–7/2022) | trực tiếp | 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10.51298/vmj.v549i2.13771 | Khảo sát sự hài lòng người bệnh ngoại trú tại khu Khám bệnh AB – Khoa Khám bệnh đa khoa Bệnh viện Trung ương Quân đội 108 (Tạp chí Y học Việt Nam, 2025) | Khảo sát cắt ngang qua Google Form/mã QR (n=303, tháng 9–10/2024) | trực tiếp | Hài lòng tổng thể 85,86%; hài lòng với thời gian chờ làm và trả kết quả xét nghiệm thấp nhất (63,03% và 61,05%).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10.38148/jhds.0706skpt23-064 | Đánh giá sự hài lòng của người bệnh khám ngoại trú tại khoa khám bệnh Bệnh viện Quân dân Y 16, năm 2023 (Journal of Health and Development Studies, 2023) | Cắt ngang mô tả, phỏng vấn theo bảng kiểm QĐ 3869/QĐ-BYT (n=147) | trực tiếp | 78,9% hài lòng; liên quan với giới nữ, có BHYT và thu nhập ≥ 5 triệu/tháng (p &lt; 0,05).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10.52163/yhc.v67i7.5934 | Thực trạng thời gian chờ khám bệnh và sự hài lòng của người bệnh tại Khoa Khám bệnh, Bệnh viện Mắt Nghệ An năm 2025 (Tạp chí Y học Cộng đồng, 2026) | Cắt ngang mô tả, phỏng vấn + đo thời gian chờ (n=250, tháng 4–9/2025), kiểm định χ² | trực tiếp | Thời gian chờ tăng theo số dịch vụ cận lâm sàng (20 đến 85 phút); tỷ lệ không hài lòng/bình thường cao hơn ở nhóm khám từ 60 phút trở lên (34,4% so với 14,1%; p &lt; 0,05). Đo thời gian chờ trực tiếp, không từ mốc HIS.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10.51403/0868-2836/2021/78 | Sự hài lòng của người bệnh về chất lượng dịch vụ y tế tại Khoa Y học cổ truyền, Bệnh viện Quân Y 175, năm 2020 (Tạp chí Y học Dự phòng, 2021) | Điều tra cắt ngang người bệnh NỘI trú (n=165) | gián tiếp | Cùng bệnh viện (BV Quân y 175) nhưng khoa YHCT, nội trú: điểm trung bình 5 tiêu chí BYT 4,79; không hài lòng nhất ở cơ sở vật chất (nhà vệ sinh) và chi phí dịch vụ.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10.52163/yhc.v66i1.1940 | Hài lòng người bệnh về dịch vụ đông y tại Khoa Y học cổ truyền Bệnh viện Quân Y 175 năm 2024 (Tạp chí Y học Cộng đồng, 2025) | Cắt ngang mô tả (n=340, tháng 2–10/2024) | gián tiếp | Cùng bệnh viện, khoa YHCT: hài lòng chung 85,59%; minh bạch thông tin và thủ tục thấp nhất (75,59%); liên quan với nghề nghiệp và học vấn.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**Tóm lược:** Trong phạm vi một truy vấn PubMed G0 (2026-07-31)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đã tra chưa thấy tổng quan riêng cho Việt Nam, cũng chưa thấy nghiên cứu công bố tại một khoa khám theo yêu cầu của bệnh viện quân y. Năm trong mười hai bài của nền G0 lạc đề (khớp chữ, khác chủ đề). Y văn tiếng Việt không lập chỉ mục PubMed chưa được rà. Bổ sung 2026-10-11 (Crossref, tiếng Việt): đã có khảo sát hài lòng tại khoa khám theo yêu cầu (doi:10.52163/yhc.v67icd5.5018 tại BV TƯQĐ 108 — trọng tâm đăng ký trực tuyến; doi:10.51298/vmj.v540i1.10302; doi:10.52163/yhc.v64i6.841), tại bệnh viện quân y (doi:10.52163/yhc.v64i1.573; doi:10.51298/vmj.v549i2.13771; doi:10.38148/jhds.0706skpt23-064) và tại chính BV Quân y 175 ở khoa Y học cổ truyền (doi:10.51403/0868-2836/2021/78; doi:10.52163/yhc.v66i1.1940); một nghiên cứu 2026 gắn thời gian chờ ĐO TRỰC TIẾP với hài lòng (doi:10.52163/yhc.v67i7.5934). Trong phạm vi đã tra chưa thấy bài tại khối khám ngoại trú theo yêu cầu của BV Quân y 175, cũng chưa thấy bài trong nước gắn hài lòng với thời gian chờ lấy từ mốc HIS.</w:t>
      </w:r>
    </w:p>
    <w:p>
      <w:r>
        <w:rPr>
          <w:rFonts w:ascii="Times New Roman" w:hAnsi="Times New Roman" w:eastAsia="Times New Roman"/>
          <w:sz w:val="26"/>
        </w:rPr>
        <w:t>**Kiểm rút bài:** 20/20 PMID (12 nền + 8 bổ sung) không phát hiện rút bài/expression of concern theo PubMed ngày 2026-10-10; 9/9 DOI trong nước bổ sung 2026-10-11: Crossref không có thông báo rút (updated-by) và Retraction Watch ngoại tuyến không có bản ghi (ngày 2026-10-10; công cụ tools/check_citation_retraction.py (PubMed: PublicationType + CommentsCorrections RetractionIn); kiểm theo mã DOI bằng app/sources/crossref_retraction.py + app/sources/retraction_watch.py (2026-10-11))</w:t>
      </w:r>
    </w:p>
    <w:p>
      <w:pPr>
        <w:pStyle w:val="Heading3"/>
      </w:pPr>
      <w:r>
        <w:rPr>
          <w:rFonts w:ascii="Times New Roman" w:hAnsi="Times New Roman" w:eastAsia="Times New Roman"/>
          <w:sz w:val="26"/>
        </w:rPr>
        <w:t>3.1 Systematic Review / Meta-analysis — ~0 hit (số hit thật); liệt kê đủ 0 bài đã tải</w:t>
      </w:r>
    </w:p>
    <w:p>
      <w:r>
        <w:rPr>
          <w:rFonts w:ascii="Times New Roman" w:hAnsi="Times New Roman" w:eastAsia="Times New Roman"/>
          <w:sz w:val="26"/>
        </w:rPr>
        <w:t xml:space="preserve"> đến Không tìm thấy bài nào trên PubMed</w:t>
      </w:r>
    </w:p>
    <w:p>
      <w:pPr>
        <w:pStyle w:val="Heading3"/>
      </w:pPr>
      <w:r>
        <w:rPr>
          <w:rFonts w:ascii="Times New Roman" w:hAnsi="Times New Roman" w:eastAsia="Times New Roman"/>
          <w:sz w:val="26"/>
        </w:rPr>
        <w:t>3.2 Randomized Controlled Trials — ~0 hit (số hit thật); liệt kê đủ 0 bài đã tải</w:t>
      </w:r>
    </w:p>
    <w:p>
      <w:r>
        <w:rPr>
          <w:rFonts w:ascii="Times New Roman" w:hAnsi="Times New Roman" w:eastAsia="Times New Roman"/>
          <w:sz w:val="26"/>
        </w:rPr>
        <w:t xml:space="preserve"> đến Không tìm thấy bài nào trên PubMed</w:t>
      </w:r>
    </w:p>
    <w:p>
      <w:pPr>
        <w:pStyle w:val="Heading3"/>
      </w:pPr>
      <w:r>
        <w:rPr>
          <w:rFonts w:ascii="Times New Roman" w:hAnsi="Times New Roman" w:eastAsia="Times New Roman"/>
          <w:sz w:val="26"/>
        </w:rPr>
        <w:t>3.3 Guideline / Khuyến cáo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Chỉ soi guideline được PubMed đánh chỉ mục. KHÔNG thay việc quét trang chính thống</w:t>
      </w:r>
    </w:p>
    <w:p>
      <w:r>
        <w:rPr>
          <w:rFonts w:ascii="Times New Roman" w:hAnsi="Times New Roman" w:eastAsia="Times New Roman"/>
          <w:sz w:val="26"/>
        </w:rPr>
        <w:t>&gt; (WHO · NICE · USPSTF · hiệp hội chuyên khoa · Bộ Y tế) — nhiều khuyến cáo không nằm</w:t>
      </w:r>
    </w:p>
    <w:p>
      <w:r>
        <w:rPr>
          <w:rFonts w:ascii="Times New Roman" w:hAnsi="Times New Roman" w:eastAsia="Times New Roman"/>
          <w:sz w:val="26"/>
        </w:rPr>
        <w:t>&gt; trên PubMed. Dòng «không thấy guideline» ở PHẦN 4 chỉ đúng trong phạm vi PubMed; văn bản quy phạm</w:t>
      </w:r>
    </w:p>
    <w:p>
      <w:r>
        <w:rPr>
          <w:rFonts w:ascii="Times New Roman" w:hAnsi="Times New Roman" w:eastAsia="Times New Roman"/>
          <w:sz w:val="26"/>
        </w:rPr>
        <w:t>&gt; trong nước nằm ở bảng PHẦN 4b.</w:t>
      </w:r>
    </w:p>
    <w:p>
      <w:pPr>
        <w:pStyle w:val="Heading3"/>
      </w:pPr>
      <w:r>
        <w:rPr>
          <w:rFonts w:ascii="Times New Roman" w:hAnsi="Times New Roman" w:eastAsia="Times New Roman"/>
          <w:sz w:val="26"/>
        </w:rPr>
        <w:t>3.4 Nghiên cứu QUAN SÁT (cohort/bệnh-chứng/cắt ngang — theo bộ lọc PubMed) — ~12 hit (số hit thật); liệt kê đủ 12 bài đã tải</w:t>
      </w:r>
    </w:p>
    <w:p>
      <w:r>
        <w:rPr>
          <w:rFonts w:ascii="Times New Roman" w:hAnsi="Times New Roman" w:eastAsia="Times New Roman"/>
          <w:sz w:val="26"/>
        </w:rPr>
        <w:t xml:space="preserve">  1. Implementation and evaluation of clinical pharmacy services in elderly outpatients with poorly controlled type 2 diabetes: a single-center experience from Vietnam.</w:t>
      </w:r>
    </w:p>
    <w:p>
      <w:r>
        <w:rPr>
          <w:rFonts w:ascii="Times New Roman" w:hAnsi="Times New Roman" w:eastAsia="Times New Roman"/>
          <w:sz w:val="26"/>
        </w:rPr>
        <w:t xml:space="preserve">  tác giả: xem trang PubMed (2025). BMC health services research</w:t>
      </w:r>
    </w:p>
    <w:p>
      <w:r>
        <w:rPr>
          <w:rFonts w:ascii="Times New Roman" w:hAnsi="Times New Roman" w:eastAsia="Times New Roman"/>
          <w:b/>
          <w:sz w:val="26"/>
        </w:rPr>
        <w:t xml:space="preserve">  PMID: 41162961 | URL: https://pubmed.ncbi.nlm.nih.gov/41162961/</w:t>
      </w:r>
    </w:p>
    <w:p>
      <w:r>
        <w:rPr>
          <w:rFonts w:ascii="Times New Roman" w:hAnsi="Times New Roman" w:eastAsia="Times New Roman"/>
          <w:sz w:val="26"/>
        </w:rPr>
        <w:t xml:space="preserve">  2. Counseling Preferences Among Patients With Type 2 Diabetes: Implications for Personalized Care.</w:t>
      </w:r>
    </w:p>
    <w:p>
      <w:r>
        <w:rPr>
          <w:rFonts w:ascii="Times New Roman" w:hAnsi="Times New Roman" w:eastAsia="Times New Roman"/>
          <w:sz w:val="26"/>
        </w:rPr>
        <w:t xml:space="preserve">  tác giả: xem trang PubMed (2025). Journal of diabetes research</w:t>
      </w:r>
    </w:p>
    <w:p>
      <w:r>
        <w:rPr>
          <w:rFonts w:ascii="Times New Roman" w:hAnsi="Times New Roman" w:eastAsia="Times New Roman"/>
          <w:b/>
          <w:sz w:val="26"/>
        </w:rPr>
        <w:t xml:space="preserve">  PMID: 40771771 | URL: https://pubmed.ncbi.nlm.nih.gov/40771771/</w:t>
      </w:r>
    </w:p>
    <w:p>
      <w:r>
        <w:rPr>
          <w:rFonts w:ascii="Times New Roman" w:hAnsi="Times New Roman" w:eastAsia="Times New Roman"/>
          <w:sz w:val="26"/>
        </w:rPr>
        <w:t xml:space="preserve">  3. Temporal Trends in Patient Choice of Outpatient Care Provider Among Vietnam's Insured Rural Residents, 2006-2020.</w:t>
      </w:r>
    </w:p>
    <w:p>
      <w:r>
        <w:rPr>
          <w:rFonts w:ascii="Times New Roman" w:hAnsi="Times New Roman" w:eastAsia="Times New Roman"/>
          <w:sz w:val="26"/>
        </w:rPr>
        <w:t xml:space="preserve">  tác giả: xem trang PubMed (2025). The International journal of health planning and management</w:t>
      </w:r>
    </w:p>
    <w:p>
      <w:r>
        <w:rPr>
          <w:rFonts w:ascii="Times New Roman" w:hAnsi="Times New Roman" w:eastAsia="Times New Roman"/>
          <w:b/>
          <w:sz w:val="26"/>
        </w:rPr>
        <w:t xml:space="preserve">  PMID: 40726017 | URL: https://pubmed.ncbi.nlm.nih.gov/40726017/</w:t>
      </w:r>
    </w:p>
    <w:p>
      <w:r>
        <w:rPr>
          <w:rFonts w:ascii="Times New Roman" w:hAnsi="Times New Roman" w:eastAsia="Times New Roman"/>
          <w:sz w:val="26"/>
        </w:rPr>
        <w:t xml:space="preserve">  4. Patient experience with cancer care in low- and middle-income Asian countries: a cross-sectional study of patients with advanced cancer.</w:t>
      </w:r>
    </w:p>
    <w:p>
      <w:r>
        <w:rPr>
          <w:rFonts w:ascii="Times New Roman" w:hAnsi="Times New Roman" w:eastAsia="Times New Roman"/>
          <w:sz w:val="26"/>
        </w:rPr>
        <w:t xml:space="preserve">  tác giả: xem trang PubMed (2025). BMJ global health</w:t>
      </w:r>
    </w:p>
    <w:p>
      <w:r>
        <w:rPr>
          <w:rFonts w:ascii="Times New Roman" w:hAnsi="Times New Roman" w:eastAsia="Times New Roman"/>
          <w:b/>
          <w:sz w:val="26"/>
        </w:rPr>
        <w:t xml:space="preserve">  PMID: 40623792 | URL: https://pubmed.ncbi.nlm.nih.gov/40623792/</w:t>
      </w:r>
    </w:p>
    <w:p>
      <w:r>
        <w:rPr>
          <w:rFonts w:ascii="Times New Roman" w:hAnsi="Times New Roman" w:eastAsia="Times New Roman"/>
          <w:sz w:val="26"/>
        </w:rPr>
        <w:t xml:space="preserve">  5. An international observational study assessing conservative management in hemorrhoidal disease: results of CHORALIS (aCute HemORrhoidal disease evALuation International Study).</w:t>
      </w:r>
    </w:p>
    <w:p>
      <w:r>
        <w:rPr>
          <w:rFonts w:ascii="Times New Roman" w:hAnsi="Times New Roman" w:eastAsia="Times New Roman"/>
          <w:sz w:val="26"/>
        </w:rPr>
        <w:t xml:space="preserve">  tác giả: xem trang PubMed (2024). Journal of comparative effectiveness research</w:t>
      </w:r>
    </w:p>
    <w:p>
      <w:r>
        <w:rPr>
          <w:rFonts w:ascii="Times New Roman" w:hAnsi="Times New Roman" w:eastAsia="Times New Roman"/>
          <w:b/>
          <w:sz w:val="26"/>
        </w:rPr>
        <w:t xml:space="preserve">  PMID: 39132755 | URL: https://pubmed.ncbi.nlm.nih.gov/39132755/</w:t>
      </w:r>
    </w:p>
    <w:p>
      <w:r>
        <w:rPr>
          <w:rFonts w:ascii="Times New Roman" w:hAnsi="Times New Roman" w:eastAsia="Times New Roman"/>
          <w:sz w:val="26"/>
        </w:rPr>
        <w:t xml:space="preserve">  6. Psychometric Assessment of an Item Bank for Adaptive Testing on Patient-Reported Experience of Care Environment for Severe Mental Illness: Validation Study.</w:t>
      </w:r>
    </w:p>
    <w:p>
      <w:r>
        <w:rPr>
          <w:rFonts w:ascii="Times New Roman" w:hAnsi="Times New Roman" w:eastAsia="Times New Roman"/>
          <w:sz w:val="26"/>
        </w:rPr>
        <w:t xml:space="preserve">  tác giả: xem trang PubMed (2024). JMIR mental health</w:t>
      </w:r>
    </w:p>
    <w:p>
      <w:r>
        <w:rPr>
          <w:rFonts w:ascii="Times New Roman" w:hAnsi="Times New Roman" w:eastAsia="Times New Roman"/>
          <w:b/>
          <w:sz w:val="26"/>
        </w:rPr>
        <w:t xml:space="preserve">  PMID: 38753416 | URL: https://pubmed.ncbi.nlm.nih.gov/38753416/</w:t>
      </w:r>
    </w:p>
    <w:p>
      <w:r>
        <w:rPr>
          <w:rFonts w:ascii="Times New Roman" w:hAnsi="Times New Roman" w:eastAsia="Times New Roman"/>
          <w:sz w:val="26"/>
        </w:rPr>
        <w:t xml:space="preserve">  7. Patient Satisfaction With Healthcare Service Quality and Its Associated Factors at One Polyclinic in Hanoi, Vietnam.</w:t>
      </w:r>
    </w:p>
    <w:p>
      <w:r>
        <w:rPr>
          <w:rFonts w:ascii="Times New Roman" w:hAnsi="Times New Roman" w:eastAsia="Times New Roman"/>
          <w:sz w:val="26"/>
        </w:rPr>
        <w:t xml:space="preserve">  tác giả: xem trang PubMed (2022). International journal of public health</w:t>
      </w:r>
    </w:p>
    <w:p>
      <w:r>
        <w:rPr>
          <w:rFonts w:ascii="Times New Roman" w:hAnsi="Times New Roman" w:eastAsia="Times New Roman"/>
          <w:b/>
          <w:sz w:val="26"/>
        </w:rPr>
        <w:t xml:space="preserve">  PMID: 36439278 | URL: https://pubmed.ncbi.nlm.nih.gov/36439278/</w:t>
      </w:r>
    </w:p>
    <w:p>
      <w:r>
        <w:rPr>
          <w:rFonts w:ascii="Times New Roman" w:hAnsi="Times New Roman" w:eastAsia="Times New Roman"/>
          <w:sz w:val="26"/>
        </w:rPr>
        <w:t xml:space="preserve">  8. Improving Hospital's Quality of Service in Vietnam: The Patient Satisfaction Evaluation in Multiple Health Facilities.</w:t>
      </w:r>
    </w:p>
    <w:p>
      <w:r>
        <w:rPr>
          <w:rFonts w:ascii="Times New Roman" w:hAnsi="Times New Roman" w:eastAsia="Times New Roman"/>
          <w:sz w:val="26"/>
        </w:rPr>
        <w:t xml:space="preserve">  tác giả: xem trang PubMed (2023). Hospital topics</w:t>
      </w:r>
    </w:p>
    <w:p>
      <w:r>
        <w:rPr>
          <w:rFonts w:ascii="Times New Roman" w:hAnsi="Times New Roman" w:eastAsia="Times New Roman"/>
          <w:b/>
          <w:sz w:val="26"/>
        </w:rPr>
        <w:t xml:space="preserve">  PMID: 34445940 | URL: https://pubmed.ncbi.nlm.nih.gov/34445940/</w:t>
      </w:r>
    </w:p>
    <w:p>
      <w:r>
        <w:rPr>
          <w:rFonts w:ascii="Times New Roman" w:hAnsi="Times New Roman" w:eastAsia="Times New Roman"/>
          <w:sz w:val="26"/>
        </w:rPr>
        <w:t xml:space="preserve">  9. Measuring satisfaction with health care services for Vietnamese patients with cardiovascular diseases.</w:t>
      </w:r>
    </w:p>
    <w:p>
      <w:r>
        <w:rPr>
          <w:rFonts w:ascii="Times New Roman" w:hAnsi="Times New Roman" w:eastAsia="Times New Roman"/>
          <w:sz w:val="26"/>
        </w:rPr>
        <w:t xml:space="preserve">  tác giả: xem trang PubMed (2020). PloS one</w:t>
      </w:r>
    </w:p>
    <w:p>
      <w:r>
        <w:rPr>
          <w:rFonts w:ascii="Times New Roman" w:hAnsi="Times New Roman" w:eastAsia="Times New Roman"/>
          <w:b/>
          <w:sz w:val="26"/>
        </w:rPr>
        <w:t xml:space="preserve">  PMID: 32584904 | URL: https://pubmed.ncbi.nlm.nih.gov/32584904/</w:t>
      </w:r>
    </w:p>
    <w:p>
      <w:r>
        <w:rPr>
          <w:rFonts w:ascii="Times New Roman" w:hAnsi="Times New Roman" w:eastAsia="Times New Roman"/>
          <w:sz w:val="26"/>
        </w:rPr>
        <w:t xml:space="preserve">  10. Patient satisfaction with HIV services in Vietnam: Status, service models and association with treatment outcome.</w:t>
      </w:r>
    </w:p>
    <w:p>
      <w:r>
        <w:rPr>
          <w:rFonts w:ascii="Times New Roman" w:hAnsi="Times New Roman" w:eastAsia="Times New Roman"/>
          <w:sz w:val="26"/>
        </w:rPr>
        <w:t xml:space="preserve">  tác giả: xem trang PubMed (2019). PloS one</w:t>
      </w:r>
    </w:p>
    <w:p>
      <w:r>
        <w:rPr>
          <w:rFonts w:ascii="Times New Roman" w:hAnsi="Times New Roman" w:eastAsia="Times New Roman"/>
          <w:b/>
          <w:sz w:val="26"/>
        </w:rPr>
        <w:t xml:space="preserve">  PMID: 31703089 | URL: https://pubmed.ncbi.nlm.nih.gov/31703089/</w:t>
      </w:r>
    </w:p>
    <w:p>
      <w:r>
        <w:rPr>
          <w:rFonts w:ascii="Times New Roman" w:hAnsi="Times New Roman" w:eastAsia="Times New Roman"/>
          <w:sz w:val="26"/>
        </w:rPr>
        <w:t xml:space="preserve">  11. Symptom prevalence, bother, and treatment satisfaction in men with lower urinary tract symptoms in Southeast Asia: a multinational, cross-sectional survey.</w:t>
      </w:r>
    </w:p>
    <w:p>
      <w:r>
        <w:rPr>
          <w:rFonts w:ascii="Times New Roman" w:hAnsi="Times New Roman" w:eastAsia="Times New Roman"/>
          <w:sz w:val="26"/>
        </w:rPr>
        <w:t xml:space="preserve">  tác giả: xem trang PubMed (2018). World journal of urology</w:t>
      </w:r>
    </w:p>
    <w:p>
      <w:r>
        <w:rPr>
          <w:rFonts w:ascii="Times New Roman" w:hAnsi="Times New Roman" w:eastAsia="Times New Roman"/>
          <w:b/>
          <w:sz w:val="26"/>
        </w:rPr>
        <w:t xml:space="preserve">  PMID: 29051978 | URL: https://pubmed.ncbi.nlm.nih.gov/29051978/</w:t>
      </w:r>
    </w:p>
    <w:p>
      <w:r>
        <w:rPr>
          <w:rFonts w:ascii="Times New Roman" w:hAnsi="Times New Roman" w:eastAsia="Times New Roman"/>
          <w:sz w:val="26"/>
        </w:rPr>
        <w:t xml:space="preserve">  12. Mental health needs of cohabiting partners of Vietnam veterans with combat-related PTSD.</w:t>
      </w:r>
    </w:p>
    <w:p>
      <w:r>
        <w:rPr>
          <w:rFonts w:ascii="Times New Roman" w:hAnsi="Times New Roman" w:eastAsia="Times New Roman"/>
          <w:sz w:val="26"/>
        </w:rPr>
        <w:t xml:space="preserve">  tác giả: xem trang PubMed (2005). Psychiatric services (Washington, D.C.)</w:t>
      </w:r>
    </w:p>
    <w:p>
      <w:r>
        <w:rPr>
          <w:rFonts w:ascii="Times New Roman" w:hAnsi="Times New Roman" w:eastAsia="Times New Roman"/>
          <w:b/>
          <w:sz w:val="26"/>
        </w:rPr>
        <w:t xml:space="preserve">  PMID: 16148334 | URL: https://pubmed.ncbi.nlm.nih.gov/16148334/</w:t>
      </w:r>
    </w:p>
    <w:p>
      <w:r>
        <w:rPr>
          <w:rFonts w:ascii="Times New Roman" w:hAnsi="Times New Roman" w:eastAsia="Times New Roman"/>
          <w:sz w:val="26"/>
        </w:rPr>
        <w:t>&gt; [Lưu ý] Con số ~12 là SỐ HIT của bộ lọc quan sát và CÓ CHỒNG LẤN</w:t>
      </w:r>
    </w:p>
    <w:p>
      <w:r>
        <w:rPr>
          <w:rFonts w:ascii="Times New Roman" w:hAnsi="Times New Roman" w:eastAsia="Times New Roman"/>
          <w:sz w:val="26"/>
        </w:rPr>
        <w:t>&gt; với RCT/SR (mức chồng lấn tuỳ chủ đề — chưa đo cho truy vấn này). Dùng để biết "lĩnh vực</w:t>
      </w:r>
    </w:p>
    <w:p>
      <w:r>
        <w:rPr>
          <w:rFonts w:ascii="Times New Roman" w:hAnsi="Times New Roman" w:eastAsia="Times New Roman"/>
          <w:sz w:val="26"/>
        </w:rPr>
        <w:t>&gt; này đã có nền quan sát hay chưa", KHÔNG dùng làm số nghiên cứu quan sát thuần, và CHƯA sàng</w:t>
      </w:r>
    </w:p>
    <w:p>
      <w:r>
        <w:rPr>
          <w:rFonts w:ascii="Times New Roman" w:hAnsi="Times New Roman" w:eastAsia="Times New Roman"/>
          <w:sz w:val="26"/>
        </w:rPr>
        <w:t>&gt; lọc mức liên quan (xem §3.0).</w:t>
      </w:r>
    </w:p>
    <w:p>
      <w:pPr>
        <w:pStyle w:val="Heading3"/>
      </w:pPr>
      <w:r>
        <w:rPr>
          <w:rFonts w:ascii="Times New Roman" w:hAnsi="Times New Roman" w:eastAsia="Times New Roman"/>
          <w:sz w:val="26"/>
        </w:rPr>
        <w:t>3.5 SR/MA · RCT · guideline gần đây 2021-2026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Nhánh này chạy với bộ lọc SR/MA·RCT·guideline, nên nó KHÔNG trả lời "có nghiên cứu</w:t>
      </w:r>
    </w:p>
    <w:p>
      <w:r>
        <w:rPr>
          <w:rFonts w:ascii="Times New Roman" w:hAnsi="Times New Roman" w:eastAsia="Times New Roman"/>
          <w:sz w:val="26"/>
        </w:rPr>
        <w:t>&gt; nào mới không" nói chung — nghiên cứu quan sát mới không xuất hiện ở đây.</w:t>
      </w:r>
    </w:p>
    <w:p>
      <w:pPr>
        <w:pStyle w:val="Heading3"/>
      </w:pPr>
      <w:r>
        <w:rPr>
          <w:rFonts w:ascii="Times New Roman" w:hAnsi="Times New Roman" w:eastAsia="Times New Roman"/>
          <w:sz w:val="26"/>
        </w:rPr>
        <w:t>3.6 ĐĂNG KÝ NGHIÊN CỨU — đã có ai ĐANG LÀM chưa? (ClinicalTrials.gov)</w:t>
      </w:r>
    </w:p>
    <w:p>
      <w:r>
        <w:rPr>
          <w:rFonts w:ascii="Times New Roman" w:hAnsi="Times New Roman" w:eastAsia="Times New Roman"/>
          <w:sz w:val="26"/>
        </w:rPr>
        <w:t xml:space="preserve"> đến Không có hồ sơ đăng ký nào khớp truy vấn</w:t>
      </w:r>
    </w:p>
    <w:p>
      <w:r>
        <w:rPr>
          <w:rFonts w:ascii="Times New Roman" w:hAnsi="Times New Roman" w:eastAsia="Times New Roman"/>
          <w:sz w:val="26"/>
        </w:rPr>
        <w:t>&gt; **Đã tra ngày 2026-07-31: ~0 hồ sơ khớp, 0 đang/sắp tuyển.**</w:t>
      </w:r>
    </w:p>
    <w:p>
      <w:r>
        <w:rPr>
          <w:rFonts w:ascii="Times New Roman" w:hAnsi="Times New Roman" w:eastAsia="Times New Roman"/>
          <w:sz w:val="26"/>
        </w:rPr>
        <w:t>&gt; PubMed chỉ biết cái ĐÃ CÔNG BỐ; mục này mới trả lời "đang có ai làm".</w:t>
      </w:r>
    </w:p>
    <w:p>
      <w:r>
        <w:rPr>
          <w:rFonts w:ascii="Times New Roman" w:hAnsi="Times New Roman" w:eastAsia="Times New Roman"/>
          <w:sz w:val="26"/>
        </w:rPr>
        <w:t>&gt; ClinicalTrials.gov chủ yếu phủ THỬ NGHIỆM CAN THIỆP. Còn phải tự tra thủ công:</w:t>
      </w:r>
    </w:p>
    <w:p>
      <w:r>
        <w:rPr>
          <w:rFonts w:ascii="Times New Roman" w:hAnsi="Times New Roman" w:eastAsia="Times New Roman"/>
          <w:sz w:val="26"/>
        </w:rPr>
        <w:t>&gt; · Tổng quan hệ thống đến PROSPERO: https://www.crd.york.ac.uk/prospero/</w:t>
      </w:r>
    </w:p>
    <w:p>
      <w:r>
        <w:rPr>
          <w:rFonts w:ascii="Times New Roman" w:hAnsi="Times New Roman" w:eastAsia="Times New Roman"/>
          <w:sz w:val="26"/>
        </w:rPr>
        <w:t>&gt; · Đăng ký quốc tế khác đến WHO ICTRP: https://trialsearch.who.int/</w:t>
      </w:r>
    </w:p>
    <w:p>
      <w:r>
        <w:rPr>
          <w:rFonts w:ascii="Times New Roman" w:hAnsi="Times New Roman" w:eastAsia="Times New Roman"/>
          <w:sz w:val="26"/>
        </w:rPr>
        <w:t>&gt; (hai nguồn này không có API mở miễn phí — hệ KHÔNG tra, đừng coi là đã tra)</w:t>
      </w:r>
    </w:p>
    <w:p>
      <w:r>
        <w:rPr>
          <w:rFonts w:ascii="Times New Roman" w:hAnsi="Times New Roman" w:eastAsia="Times New Roman"/>
          <w:sz w:val="26"/>
        </w:rPr>
        <w:t>&gt; [ ] Bác sĩ đã tự tra PROSPERO  [ ] Bác sĩ đã tự tra WHO ICTRP</w:t>
      </w:r>
    </w:p>
    <w:p>
      <w:r>
        <w:rPr>
          <w:rFonts w:ascii="Times New Roman" w:hAnsi="Times New Roman" w:eastAsia="Times New Roman"/>
          <w:sz w:val="26"/>
        </w:rPr>
        <w:t>&gt; Nơi hệ ĐỌC: `gate_params.G0.registry_manual_checked = {"ictrp": "YYYY-MM-DD"}`</w:t>
      </w:r>
    </w:p>
    <w:p>
      <w:r>
        <w:rPr>
          <w:rFonts w:ascii="Times New Roman" w:hAnsi="Times New Roman" w:eastAsia="Times New Roman"/>
          <w:sz w:val="26"/>
        </w:rPr>
        <w:t>&gt; (ngày tự tra, không ở tương lai — G0-HUMAN-08); có thử nghiệm đang tuyển khớp suy ra thêm `registry_overlap_assessment`.</w:t>
      </w:r>
    </w:p>
    <w:p>
      <w:r>
        <w:rPr>
          <w:rFonts w:ascii="Times New Roman" w:hAnsi="Times New Roman" w:eastAsia="Times New Roman"/>
          <w:sz w:val="26"/>
        </w:rPr>
        <w:t>**Tổng PMIDs thật tìm được:** 12 bài từ 12 PMID duy nhất</w:t>
      </w:r>
    </w:p>
    <w:p>
      <w:pPr>
        <w:pStyle w:val="Heading2"/>
      </w:pPr>
      <w:r>
        <w:rPr>
          <w:rFonts w:ascii="Times New Roman" w:hAnsi="Times New Roman" w:eastAsia="Times New Roman"/>
          <w:sz w:val="26"/>
        </w:rPr>
        <w:t>PHẦN 4 — PHÂN TÍCH KHOẢNG TRỐNG (tự động từ evidence thật)</w:t>
      </w:r>
    </w:p>
    <w:p>
      <w:r>
        <w:rPr>
          <w:rFonts w:ascii="Times New Roman" w:hAnsi="Times New Roman" w:eastAsia="Times New Roman"/>
          <w:sz w:val="26"/>
        </w:rPr>
        <w:t>**Mức độ bằng chứng hiện có:** CÓ NỀN QUAN SÁT — ~12 hit của bộ lọc quan sát (CHƯA sàng lọc mức liên quan), không thấy RCT/SR trong PubMed, truy vấn G0 «patient satisfaction outpatient department Vietnam hospital»</w:t>
      </w:r>
    </w:p>
    <w:p>
      <w:r>
        <w:rPr>
          <w:rFonts w:ascii="Times New Roman" w:hAnsi="Times New Roman" w:eastAsia="Times New Roman"/>
          <w:sz w:val="26"/>
        </w:rPr>
        <w:t>**Khoảng trống nghiên cứu cụ thể:**</w:t>
      </w:r>
    </w:p>
    <w:p>
      <w:pPr>
        <w:pStyle w:val="ListBullet"/>
      </w:pPr>
      <w:r>
        <w:rPr>
          <w:rFonts w:ascii="Times New Roman" w:hAnsi="Times New Roman" w:eastAsia="Times New Roman"/>
          <w:sz w:val="26"/>
        </w:rPr>
        <w:t>Không thấy SR/MA trong PubMed, truy vấn G0 «patient satisfaction outpatient department Vietnam hospital» — chỉ trong phạm vi một truy vấn, KHÔNG phải kết luận «chưa có tổng quan»</w:t>
      </w:r>
    </w:p>
    <w:p>
      <w:pPr>
        <w:pStyle w:val="ListBullet"/>
      </w:pPr>
      <w:r>
        <w:rPr>
          <w:rFonts w:ascii="Times New Roman" w:hAnsi="Times New Roman" w:eastAsia="Times New Roman"/>
          <w:sz w:val="26"/>
        </w:rPr>
        <w:t>Không thấy guideline được PubMed đánh chỉ mục (PubMed, truy vấn G0 «patient satisfaction outpatient department Vietnam hospital») — văn bản quy phạm trong nước (Bộ Y tế…) và trang hiệp hội KHÔNG nằm trên PubMed: phải rà trước khi kết luận «chưa có»</w:t>
      </w:r>
    </w:p>
    <w:p>
      <w:pPr>
        <w:pStyle w:val="ListBullet"/>
      </w:pPr>
      <w:r>
        <w:rPr>
          <w:rFonts w:ascii="Times New Roman" w:hAnsi="Times New Roman" w:eastAsia="Times New Roman"/>
          <w:sz w:val="26"/>
        </w:rPr>
        <w:t>Không có SR/MA, RCT hay guideline mới trong 5 năm gần đây (2021-2026) — nhánh này KHÔNG soi nghiên cứu quan sát</w:t>
      </w:r>
    </w:p>
    <w:p>
      <w:r>
        <w:rPr>
          <w:rFonts w:ascii="Times New Roman" w:hAnsi="Times New Roman" w:eastAsia="Times New Roman"/>
          <w:sz w:val="26"/>
        </w:rPr>
        <w:t>**Đối chiếu đăng ký:** ClinicalTrials.gov: 0 hồ sơ đăng ký khớp truy vấn (chỉ phủ thử nghiệm; nghiên cứu quan sát thường không đăng ký).</w:t>
      </w:r>
    </w:p>
    <w:p>
      <w:r>
        <w:rPr>
          <w:rFonts w:ascii="Times New Roman" w:hAnsi="Times New Roman" w:eastAsia="Times New Roman"/>
          <w:sz w:val="26"/>
        </w:rPr>
        <w:t>&gt; Các dòng trên do MÁY suy từ số hit của một truy vấn — mỗi dòng phủ định đã ghi phạm vi. Phát biểu khoảng trống</w:t>
      </w:r>
    </w:p>
    <w:p>
      <w:r>
        <w:rPr>
          <w:rFonts w:ascii="Times New Roman" w:hAnsi="Times New Roman" w:eastAsia="Times New Roman"/>
          <w:sz w:val="26"/>
        </w:rPr>
        <w:t>&gt; có đọc bài nằm ở PHẦN 4b; nơi chốt là `gate_params.G0.novelty_justification`.</w:t>
      </w:r>
    </w:p>
    <w:p>
      <w:pPr>
        <w:pStyle w:val="Heading2"/>
      </w:pPr>
      <w:r>
        <w:rPr>
          <w:rFonts w:ascii="Times New Roman" w:hAnsi="Times New Roman" w:eastAsia="Times New Roman"/>
          <w:sz w:val="26"/>
        </w:rPr>
        <w:t>PHẦN 4b — ĐỐI CHIẾU GUIDELINE, PHÁT BIỂU KHOẢNG TRỐNG, TÍNH MỚI (agent `khoang-trong-nghien-cuu`)</w:t>
      </w:r>
    </w:p>
    <w:p>
      <w:r>
        <w:rPr>
          <w:rFonts w:ascii="Times New Roman" w:hAnsi="Times New Roman" w:eastAsia="Times New Roman"/>
          <w:sz w:val="26"/>
        </w:rPr>
        <w:t>Nguồn: `G0_KHOANG_TRONG_hai-long-benh-nhan-C1a-BVQY175.json` — soạn bởi `khoang-trong-nghien-cuu (agent, theo biên bản G0-DG-20261007T182841-79f9a227); sửa 2026-10-11 theo biên bản BD-G0-T2 (gộp 9 DOI trong nước — bản trước bỏ sót)` ngày 2026-10-10. **ĐỀ XUẤT — PI duyệt; nơi chốt là `gate_params.G0.novelty_justification`.**</w:t>
      </w:r>
    </w:p>
    <w:p>
      <w:r>
        <w:rPr>
          <w:rFonts w:ascii="Times New Roman" w:hAnsi="Times New Roman" w:eastAsia="Times New Roman"/>
          <w:sz w:val="26"/>
        </w:rPr>
        <w:t>**Guideline / văn bản quy phạm liên quan:**</w:t>
      </w:r>
    </w:p>
    <w:p>
      <w:r>
        <w:rPr>
          <w:rFonts w:ascii="Times New Roman" w:hAnsi="Times New Roman" w:eastAsia="Times New Roman"/>
          <w:sz w:val="26"/>
        </w:rPr>
        <w:t>| Văn bản / guideline | Năm | Nguồn | Nội dung liên quan | Mức/phân hạng theo nguồn |</w:t>
      </w:r>
    </w:p>
    <w:p>
      <w:r>
        <w:rPr>
          <w:rFonts w:ascii="Times New Roman" w:hAnsi="Times New Roman" w:eastAsia="Times New Roman"/>
          <w:sz w:val="26"/>
        </w:rPr>
        <w:t>|---|---|---|---|---|</w:t>
      </w:r>
    </w:p>
    <w:p>
      <w:r>
        <w:rPr>
          <w:rFonts w:ascii="Times New Roman" w:hAnsi="Times New Roman" w:eastAsia="Times New Roman"/>
          <w:sz w:val="26"/>
        </w:rPr>
        <w:t>| Quyết định 56/QĐ-BYT — Hướng dẫn phương pháp đo lường sự hài lòng của người dân đối với dịch vụ y tế công giai đoạn 2024–2030 (Mẫu số 2: phiếu ngoại trú) | 2024 (ngày 2024-01-08) | Bộ Y tế — văn bản quy phạm, không lập chỉ mục PubMed; trích theo đề cương §3.2.1 (PI đối chiếu bản gốc) | 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 | nguồn không phân hạng |</w:t>
      </w:r>
    </w:p>
    <w:p>
      <w:r>
        <w:rPr>
          <w:rFonts w:ascii="Times New Roman" w:hAnsi="Times New Roman" w:eastAsia="Times New Roman"/>
          <w:sz w:val="26"/>
        </w:rPr>
        <w:t>| Quyết định 3869/QĐ-BYT — bộ mẫu phiếu và hướng dẫn khảo sát hài lòng người bệnh và nhân viên y tế | 2019 (ngày 2019-08-28) | Bộ Y tế — văn bản quy phạm; trích theo đề cương §3.2.1 | Mẫu phiếu ngoại trú đã bị thay thế bởi QĐ 56/QĐ-BYT 2024 — chỉ để đối chiếu lịch sử, không dùng làm chuẩn hiện hành | nguồn không phân hạng |</w:t>
      </w:r>
    </w:p>
    <w:p>
      <w:r>
        <w:rPr>
          <w:rFonts w:ascii="Times New Roman" w:hAnsi="Times New Roman" w:eastAsia="Times New Roman"/>
          <w:sz w:val="26"/>
        </w:rPr>
        <w:t>| Guideline được PubMed đánh chỉ mục | — | PubMed, truy vấn G0 «patient satisfaction outpatient department Vietnam hospital», nhánh guideline (2026-07-31) | 0 hit — chỉ trong phạm vi một truy vấn; trang hiệp hội và văn bản trong nước nằm ở hai dòng trên | nguồn không phân hạng |</w:t>
      </w:r>
    </w:p>
    <w:p>
      <w:r>
        <w:rPr>
          <w:rFonts w:ascii="Times New Roman" w:hAnsi="Times New Roman" w:eastAsia="Times New Roman"/>
          <w:sz w:val="26"/>
        </w:rPr>
        <w:t>**Phát biểu khoảng trống:** Trong phạm vi đã tra (PubMed 2026-07-31 và 2026-08-30; Crossref tiếng Việt 2026-10-11), đã có khảo sát hài lòng ngoại trú tại khoa khám theo yêu cầu (doi:10.52163/yhc.v67icd5.5018 tại BV TƯQĐ 108; doi:10.51298/vmj.v540i1.10302), tại bệnh viện quân y (doi:10.52163/yhc.v64i1.573) và tại BV Quân y 175 ở khoa YHCT (doi:10.52163/yhc.v66i1.1940); chưa thấy nghiên cứu tại khối khám theo yêu cầu (Khoa C1a) của BV Quân y 175, hay nghiên cứu trong nước gắn hài lòng với thời gian chờ từ mốc HIS hoặc ước lượng ICC theo bàn khám; bộ phiếu QĐ 56/QĐ-BYT 2024 không tách lĩnh vực chi phí dịch vụ theo yêu cầu. Y văn tiếng Việt không có DOI chưa được rà.</w:t>
      </w:r>
    </w:p>
    <w:p>
      <w:r>
        <w:rPr>
          <w:rFonts w:ascii="Times New Roman" w:hAnsi="Times New Roman" w:eastAsia="Times New Roman"/>
          <w:sz w:val="26"/>
        </w:rPr>
        <w:t>**Loại khoảng trống:** boi_canh, cong_cu_do</w:t>
      </w:r>
    </w:p>
    <w:p>
      <w:r>
        <w:rPr>
          <w:rFonts w:ascii="Times New Roman" w:hAnsi="Times New Roman" w:eastAsia="Times New Roman"/>
          <w:sz w:val="26"/>
        </w:rPr>
        <w:t>**Mức tính mới:** nhan_rong_co_kiem_chung — Không mới về chủ đề: đã có khảo sát tại Việt Nam, kể cả tại khoa khám theo yêu cầu và tại bệnh viện quân y (PMID 34445940; PMID 42625778; doi:10.52163/yhc.v67icd5.5018; doi:10.52163/yhc.v64i1.573). Giá trị nằm ở: dữ liệu nền tại chính Khoa C1a để cải tiến chất lượng và đối chiếu các kỳ sau; thời gian chờ đo khách quan từ mốc HIS thay vì tự báo cáo; ước lượng ICC theo bàn khám trong bối cảnh Việt Nam; kiểm định cấu trúc lĩnh vực có bổ sung chi phí (đề cương §3.5).</w:t>
      </w:r>
    </w:p>
    <w:p>
      <w:r>
        <w:rPr>
          <w:rFonts w:ascii="Times New Roman" w:hAnsi="Times New Roman" w:eastAsia="Times New Roman"/>
          <w:sz w:val="26"/>
        </w:rPr>
        <w:t>**Trạng thái nguồn đã tra:** pubmed=partial · clinicaltrials_gov=day_du · who_ictrp=day_du · prospero=khong_ap_dung · nguon_trong_nuoc=partial</w:t>
      </w:r>
    </w:p>
    <w:p>
      <w:r>
        <w:rPr>
          <w:rFonts w:ascii="Times New Roman" w:hAnsi="Times New Roman" w:eastAsia="Times New Roman"/>
          <w:color w:val="CC4400"/>
          <w:sz w:val="26"/>
        </w:rPr>
        <w:t>**Ghi chú nguồn:** PubMed «partial»: một truy vấn tự do của G0 + nguồn bổ sung, chưa phải chiến lược MeSH đầy đủ ≥ 2 CSDL. ClinicalTrials.gov: đã tra 2026-07-31, 0 hồ sơ khớp (chủ yếu phủ thử nghiệm can thiệp). WHO ICTRP không có API — PI tự tra rồi ghi gate_params.G0.registry_manual_checked.ictrp. Nguồn trong nước (Tạp chí Y học Việt Nam, Y Dược học Quân sự…): đề cương §3.5 còn ô [CẦN CHỦ NHIỆM GHI]. Bổ sung 2026-10-11: nguồn trong nước tra qua Crossref (2 truy vấn tiếng Việt) — «partial»: chỉ phủ tạp chí có DOI; WHO ICTRP PI đã tự tra 2026-10-11.</w:t>
      </w:r>
    </w:p>
    <w:p>
      <w:pPr>
        <w:pStyle w:val="Heading2"/>
      </w:pPr>
      <w:r>
        <w:rPr>
          <w:rFonts w:ascii="Times New Roman" w:hAnsi="Times New Roman" w:eastAsia="Times New Roman"/>
          <w:sz w:val="26"/>
        </w:rPr>
        <w:t>PHẦN 5 — THIẾT KẾ GỢI Ý SƠ BỘ (G1 quyết định chính thức)</w:t>
      </w:r>
    </w:p>
    <w:p>
      <w:r>
        <w:rPr>
          <w:rFonts w:ascii="Times New Roman" w:hAnsi="Times New Roman" w:eastAsia="Times New Roman"/>
          <w:sz w:val="26"/>
        </w:rPr>
        <w:t>&gt; [Đạt] **Đã có quyết định thiết kế:** `cross_sectional` theo thiết kế đã ghim ở G1 — dòng «Ưu tiên 1» bên dưới theo quyết định đó, KHÔNG suy từ số hit; mục này chỉ còn giá trị lịch sử.</w:t>
      </w:r>
    </w:p>
    <w:p>
      <w:r>
        <w:rPr>
          <w:rFonts w:ascii="Times New Roman" w:hAnsi="Times New Roman" w:eastAsia="Times New Roman"/>
          <w:sz w:val="26"/>
        </w:rPr>
        <w:t>------------------------------------------------------------</w:t>
      </w:r>
    </w:p>
    <w:p>
      <w:r>
        <w:rPr>
          <w:rFonts w:ascii="Times New Roman" w:hAnsi="Times New Roman" w:eastAsia="Times New Roman"/>
          <w:sz w:val="26"/>
        </w:rPr>
        <w:t xml:space="preserve">  Ưu tiên 1 (hệ gợi ý từ bằng chứng thật):</w:t>
      </w:r>
    </w:p>
    <w:p>
      <w:r>
        <w:rPr>
          <w:rFonts w:ascii="Times New Roman" w:hAnsi="Times New Roman" w:eastAsia="Times New Roman"/>
          <w:sz w:val="26"/>
        </w:rPr>
        <w:t xml:space="preserve">  Thiết kế `cross_sectional` theo thiết kế đã ghim ở G1...</w:t>
      </w:r>
    </w:p>
    <w:p>
      <w:r>
        <w:rPr>
          <w:rFonts w:ascii="Times New Roman" w:hAnsi="Times New Roman" w:eastAsia="Times New Roman"/>
          <w:sz w:val="26"/>
        </w:rPr>
        <w:t xml:space="preserve">  Lý do: suy từ 0 SR/MA · 0 RCT · 12 quan sát</w:t>
      </w:r>
    </w:p>
    <w:p>
      <w:r>
        <w:rPr>
          <w:rFonts w:ascii="Times New Roman" w:hAnsi="Times New Roman" w:eastAsia="Times New Roman"/>
          <w:color w:val="CC4400"/>
          <w:sz w:val="26"/>
        </w:rPr>
        <w:t xml:space="preserve">  Hạn chế: [CẦN BÁC SĨ NÊU — khả thi tại đơn vị?]</w:t>
      </w:r>
    </w:p>
    <w:p>
      <w:r>
        <w:rPr>
          <w:rFonts w:ascii="Times New Roman" w:hAnsi="Times New Roman" w:eastAsia="Times New Roman"/>
          <w:sz w:val="26"/>
        </w:rPr>
        <w:t>------------------------------------------------------------</w:t>
      </w:r>
    </w:p>
    <w:p>
      <w:r>
        <w:rPr>
          <w:rFonts w:ascii="Times New Roman" w:hAnsi="Times New Roman" w:eastAsia="Times New Roman"/>
          <w:color w:val="CC4400"/>
          <w:sz w:val="26"/>
        </w:rPr>
        <w:t xml:space="preserve">  Ưu tiên 2 (phương án thay thế): [CẦN BÁC SĨ ẤN ĐỊNH]</w:t>
      </w:r>
    </w:p>
    <w:p>
      <w:r>
        <w:rPr>
          <w:rFonts w:ascii="Times New Roman" w:hAnsi="Times New Roman" w:eastAsia="Times New Roman"/>
          <w:color w:val="CC4400"/>
          <w:sz w:val="26"/>
        </w:rPr>
        <w:t xml:space="preserve">  Lý do: [CẦN BÁC SĨ NÊU]</w:t>
      </w:r>
    </w:p>
    <w:p>
      <w:r>
        <w:rPr>
          <w:rFonts w:ascii="Times New Roman" w:hAnsi="Times New Roman" w:eastAsia="Times New Roman"/>
          <w:color w:val="CC4400"/>
          <w:sz w:val="26"/>
        </w:rPr>
        <w:t xml:space="preserve">  Hạn chế: [CẦN BÁC SĨ NÊU]</w:t>
      </w:r>
    </w:p>
    <w:p>
      <w:r>
        <w:rPr>
          <w:rFonts w:ascii="Times New Roman" w:hAnsi="Times New Roman" w:eastAsia="Times New Roman"/>
          <w:sz w:val="26"/>
        </w:rPr>
        <w:t>------------------------------------------------------------</w:t>
      </w:r>
    </w:p>
    <w:p>
      <w:r>
        <w:rPr>
          <w:rFonts w:ascii="Times New Roman" w:hAnsi="Times New Roman" w:eastAsia="Times New Roman"/>
          <w:sz w:val="26"/>
        </w:rPr>
        <w:t>**Chuẩn báo cáo DỰ KIẾN** (theo ưu tiên 1; G1 chốt lại theo thiết kế thật):</w:t>
      </w:r>
    </w:p>
    <w:p>
      <w:pPr>
        <w:pStyle w:val="ListBullet"/>
      </w:pPr>
      <w:r>
        <w:rPr>
          <w:rFonts w:ascii="Times New Roman" w:hAnsi="Times New Roman" w:eastAsia="Times New Roman"/>
          <w:sz w:val="26"/>
        </w:rPr>
        <w:t>Mã thiết kế suy được: `cross_sectional`</w:t>
      </w:r>
    </w:p>
    <w:p>
      <w:pPr>
        <w:pStyle w:val="ListBullet"/>
      </w:pPr>
      <w:r>
        <w:rPr>
          <w:rFonts w:ascii="Times New Roman" w:hAnsi="Times New Roman" w:eastAsia="Times New Roman"/>
          <w:sz w:val="26"/>
        </w:rPr>
        <w:t>Chuẩn báo cáo: STROBE</w:t>
      </w:r>
    </w:p>
    <w:p>
      <w:pPr>
        <w:pStyle w:val="ListBullet"/>
      </w:pPr>
      <w:r>
        <w:rPr>
          <w:rFonts w:ascii="Times New Roman" w:hAnsi="Times New Roman" w:eastAsia="Times New Roman"/>
          <w:sz w:val="26"/>
        </w:rPr>
        <w:t>Chuẩn đề cương: Protocol định trước; đăng ký nếu cần minh bạch</w:t>
      </w:r>
    </w:p>
    <w:p>
      <w:r>
        <w:rPr>
          <w:rFonts w:ascii="Times New Roman" w:hAnsi="Times New Roman" w:eastAsia="Times New Roman"/>
          <w:sz w:val="26"/>
        </w:rPr>
        <w:t>*(Chuyển `thiet-ke-nghien-cuu` quyết định chi tiết ở G1)*</w:t>
      </w:r>
    </w:p>
    <w:p>
      <w:pPr>
        <w:pStyle w:val="Heading2"/>
      </w:pPr>
      <w:r>
        <w:rPr>
          <w:rFonts w:ascii="Times New Roman" w:hAnsi="Times New Roman" w:eastAsia="Times New Roman"/>
          <w:sz w:val="26"/>
        </w:rPr>
        <w:t>PHẦN 6 — TIÊU CHÍ QUA CỔNG G0</w:t>
      </w:r>
    </w:p>
    <w:p>
      <w:r>
        <w:rPr>
          <w:rFonts w:ascii="Times New Roman" w:hAnsi="Times New Roman" w:eastAsia="Times New Roman"/>
          <w:sz w:val="26"/>
        </w:rPr>
        <w:t>Hệ chấm bằng `tools/g0_quality_gate.py`; báo cáo đầy đủ ở `G0_QUALITY_REPORT.md`.</w:t>
      </w:r>
    </w:p>
    <w:p>
      <w:r>
        <w:rPr>
          <w:rFonts w:ascii="Times New Roman" w:hAnsi="Times New Roman" w:eastAsia="Times New Roman"/>
          <w:sz w:val="26"/>
        </w:rPr>
        <w:t>**Ô tick dưới đây chỉ để đọc — nơi hệ ĐỌC THẬT là `study_meta.json đến gate_params.G0`.**</w:t>
      </w:r>
    </w:p>
    <w:p>
      <w:r>
        <w:rPr>
          <w:rFonts w:ascii="Times New Roman" w:hAnsi="Times New Roman" w:eastAsia="Times New Roman"/>
          <w:sz w:val="26"/>
        </w:rPr>
        <w:t>PHẦN MÁY LÀM ĐƯỢC (tự động)</w:t>
      </w:r>
    </w:p>
    <w:p>
      <w:r>
        <w:rPr>
          <w:rFonts w:ascii="Times New Roman" w:hAnsi="Times New Roman" w:eastAsia="Times New Roman"/>
          <w:sz w:val="26"/>
        </w:rPr>
        <w:t>[x] Topic đề tài đã có</w:t>
      </w:r>
    </w:p>
    <w:p>
      <w:r>
        <w:rPr>
          <w:rFonts w:ascii="Times New Roman" w:hAnsi="Times New Roman" w:eastAsia="Times New Roman"/>
          <w:sz w:val="26"/>
        </w:rPr>
        <w:t>[x] Truy vấn PubMed đã chạy (12 bài tải về / 12 PMID duy nhất)</w:t>
      </w:r>
    </w:p>
    <w:p>
      <w:r>
        <w:rPr>
          <w:rFonts w:ascii="Times New Roman" w:hAnsi="Times New Roman" w:eastAsia="Times New Roman"/>
          <w:sz w:val="26"/>
        </w:rPr>
        <w:t>[x] Khoảng trống nghiên cứu đã phân tích</w:t>
      </w:r>
    </w:p>
    <w:p>
      <w:r>
        <w:rPr>
          <w:rFonts w:ascii="Times New Roman" w:hAnsi="Times New Roman" w:eastAsia="Times New Roman"/>
          <w:sz w:val="26"/>
        </w:rPr>
        <w:t>[x] Đã tra đăng ký nghiên cứu đang tiến hành</w:t>
      </w:r>
    </w:p>
    <w:p>
      <w:r>
        <w:rPr>
          <w:rFonts w:ascii="Times New Roman" w:hAnsi="Times New Roman" w:eastAsia="Times New Roman"/>
          <w:sz w:val="26"/>
        </w:rPr>
        <w:t>PHẦN CHỈ BÁC SĨ QUYẾT ĐƯỢC (hệ KHÔNG tự điền)</w:t>
      </w:r>
    </w:p>
    <w:p>
      <w:r>
        <w:rPr>
          <w:rFonts w:ascii="Times New Roman" w:hAnsi="Times New Roman" w:eastAsia="Times New Roman"/>
          <w:sz w:val="26"/>
        </w:rPr>
        <w:t>[ ] PICO/PECO 4 thành phần đến gate_params.G0.population/intervention/comparison/outcomes</w:t>
      </w:r>
    </w:p>
    <w:p>
      <w:r>
        <w:rPr>
          <w:rFonts w:ascii="Times New Roman" w:hAnsi="Times New Roman" w:eastAsia="Times New Roman"/>
          <w:sz w:val="26"/>
        </w:rPr>
        <w:t>[ ] Kết cục CHÍNH duy nhất + thang đo + thời điểm đến .primary_outcome{,_measure,_timepoint}</w:t>
      </w:r>
    </w:p>
    <w:p>
      <w:r>
        <w:rPr>
          <w:rFonts w:ascii="Times New Roman" w:hAnsi="Times New Roman" w:eastAsia="Times New Roman"/>
          <w:sz w:val="26"/>
        </w:rPr>
        <w:t>[ ] Giả thuyết H0/H1 + chiều kỳ vọng đến .hypothesis_h0/.hypothesis_h1/.expected_direction</w:t>
      </w:r>
    </w:p>
    <w:p>
      <w:r>
        <w:rPr>
          <w:rFonts w:ascii="Times New Roman" w:hAnsi="Times New Roman" w:eastAsia="Times New Roman"/>
          <w:sz w:val="26"/>
        </w:rPr>
        <w:t>[ ] Loại câu hỏi + loại kiểm định đến .question_type/.test_type</w:t>
      </w:r>
    </w:p>
    <w:p>
      <w:r>
        <w:rPr>
          <w:rFonts w:ascii="Times New Roman" w:hAnsi="Times New Roman" w:eastAsia="Times New Roman"/>
          <w:sz w:val="26"/>
        </w:rPr>
        <w:t>[ ] FINER 5 tiêu chí, MỖI khoá một câu «ĐẠT — &lt;lý do&gt;» đến .finer_feasible/_interesting/_novel/_ethical/_relevant</w:t>
      </w:r>
    </w:p>
    <w:p>
      <w:r>
        <w:rPr>
          <w:rFonts w:ascii="Times New Roman" w:hAnsi="Times New Roman" w:eastAsia="Times New Roman"/>
          <w:sz w:val="26"/>
        </w:rPr>
        <w:t>[ ] Đã đọc lại bằng chứng + biện minh tính mới (bỏ nhãn [DỰ THẢO …]) đến .evidence_reviewed_confirmed/.novelty_justification</w:t>
      </w:r>
    </w:p>
    <w:p>
      <w:r>
        <w:rPr>
          <w:rFonts w:ascii="Times New Roman" w:hAnsi="Times New Roman" w:eastAsia="Times New Roman"/>
          <w:sz w:val="26"/>
        </w:rPr>
        <w:t>[ ] Tự tra WHO ICTRP, ghi NGÀY tra đến .registry_manual_checked = {"ictrp": "YYYY-MM-DD"}</w:t>
      </w:r>
    </w:p>
    <w:p>
      <w:r>
        <w:rPr>
          <w:rFonts w:ascii="Times New Roman" w:hAnsi="Times New Roman" w:eastAsia="Times New Roman"/>
          <w:sz w:val="26"/>
        </w:rPr>
        <w:t>[ ] Chốt PICO (vai trò + thời điểm + dấu nội dung) đến .pico_confirmed/.reviewed_by_role/.reviewed_at/.dau_van_tay_chot</w:t>
      </w:r>
    </w:p>
    <w:p>
      <w:r>
        <w:rPr>
          <w:rFonts w:ascii="Times New Roman" w:hAnsi="Times New Roman" w:eastAsia="Times New Roman"/>
          <w:sz w:val="26"/>
        </w:rPr>
        <w:t>**Hành động tiếp theo của bác sĩ** (danh sách SỐNG luôn ở `python3 tools/hoi_dong_cong.py cham-song --study hai-long-benh-nhan-C1a-BVQY175 --gate G0`):</w:t>
      </w:r>
    </w:p>
    <w:p>
      <w:r>
        <w:rPr>
          <w:rFonts w:ascii="Times New Roman" w:hAnsi="Times New Roman" w:eastAsia="Times New Roman"/>
          <w:sz w:val="26"/>
        </w:rPr>
        <w:t>1. Đọc ĐỦ danh sách bài ở PHẦN 3 (bảng sàng lọc §3.0 nếu có) và hồ sơ đăng ký ở §3.6</w:t>
      </w:r>
    </w:p>
    <w:p>
      <w:r>
        <w:rPr>
          <w:rFonts w:ascii="Times New Roman" w:hAnsi="Times New Roman" w:eastAsia="Times New Roman"/>
          <w:sz w:val="26"/>
        </w:rPr>
        <w:t>2. Mở `study_meta.json`, điền khối `gate_params.G0` theo bảng trên</w:t>
      </w:r>
    </w:p>
    <w:p>
      <w:r>
        <w:rPr>
          <w:rFonts w:ascii="Times New Roman" w:hAnsi="Times New Roman" w:eastAsia="Times New Roman"/>
          <w:sz w:val="26"/>
        </w:rPr>
        <w:t>3. Chạy `python tools/g0_quality_gate.py --study hai-long-benh-nhan-C1a-BVQY175` — bộ chấm in `dau_van_tay_chot` của nội dung HIỆN TẠI;</w:t>
      </w:r>
    </w:p>
    <w:p>
      <w:r>
        <w:rPr>
          <w:rFonts w:ascii="Times New Roman" w:hAnsi="Times New Roman" w:eastAsia="Times New Roman"/>
          <w:sz w:val="26"/>
        </w:rPr>
        <w:t xml:space="preserve">  xác nhận SAU CÙNG (sửa quyết định hay dựng lại A1 sau khi xác nhận làm dấu đổi suy ra phải xác nhận lại)</w:t>
      </w:r>
    </w:p>
    <w:p>
      <w:r>
        <w:rPr>
          <w:rFonts w:ascii="Times New Roman" w:hAnsi="Times New Roman" w:eastAsia="Times New Roman"/>
          <w:sz w:val="26"/>
        </w:rPr>
        <w:t>4. Khi trạng thái đạt `PASS_G0_CONFIRMED` thì mới chạy G1 (`thiet-ke-nghien-cuu`)</w:t>
      </w:r>
    </w:p>
    <w:p>
      <w:r>
        <w:rPr>
          <w:rFonts w:ascii="Times New Roman" w:hAnsi="Times New Roman" w:eastAsia="Times New Roman"/>
          <w:sz w:val="26"/>
        </w:rPr>
        <w:t>Dựng lại A1 sau khi agent cập nhật hai tệp ở §3.0/PHẦN 4b (không tra lại PubMed):</w:t>
      </w:r>
    </w:p>
    <w:p>
      <w:r>
        <w:rPr>
          <w:rFonts w:ascii="Times New Roman" w:hAnsi="Times New Roman" w:eastAsia="Times New Roman"/>
          <w:sz w:val="26"/>
        </w:rPr>
        <w:t>`python3 tools/run_g0_auto.py --study hai-long-benh-nhan-C1a-BVQY175 --dung-lai-a1`</w:t>
      </w:r>
    </w:p>
    <w:p>
      <w:r>
        <w:rPr>
          <w:rFonts w:ascii="Times New Roman" w:hAnsi="Times New Roman" w:eastAsia="Times New Roman"/>
          <w:sz w:val="26"/>
        </w:rPr>
        <w:t>&gt; G0 KHÔNG tự kích hoạt G1. Bác sĩ tự chạy G1 sau khi chốt câu hỏi.</w:t>
      </w:r>
    </w:p>
    <w:p>
      <w:r>
        <w:rPr>
          <w:rFonts w:ascii="Times New Roman" w:hAnsi="Times New Roman" w:eastAsia="Times New Roman"/>
          <w:sz w:val="26"/>
        </w:rP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