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vvml0ah5ygg" w:id="0"/>
      <w:bookmarkEnd w:id="0"/>
      <w:r w:rsidDel="00000000" w:rsidR="00000000" w:rsidRPr="00000000">
        <w:rPr>
          <w:rtl w:val="0"/>
        </w:rPr>
        <w:t xml:space="preserve">Intro to Tracy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Question: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How would I tell Tracy to move forward 100 pixels?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forward 100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move(100)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Tracy, move forward 100 pixels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forward(100)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Question: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When using the circle() command, what value do we put inside the parentheses?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radius of the circle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center of the circle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diameter of the circle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width of the circle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Question: 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When Tracy is facing right, from what location does she start drawing her circle?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top of the circle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bottom of the circle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left side of the circle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middle of the circle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v6d1oz942lbd" w:id="1"/>
      <w:bookmarkEnd w:id="1"/>
      <w:r w:rsidDel="00000000" w:rsidR="00000000" w:rsidRPr="00000000">
        <w:rPr>
          <w:rtl w:val="0"/>
        </w:rPr>
        <w:t xml:space="preserve">Tracy's Grid World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yyzeqwj0ljx4" w:id="2"/>
      <w:bookmarkEnd w:id="2"/>
      <w:r w:rsidDel="00000000" w:rsidR="00000000" w:rsidRPr="00000000">
        <w:rPr>
          <w:rtl w:val="0"/>
        </w:rPr>
        <w:t xml:space="preserve">Question: 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Where does Tracy always start in the grid world?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At the (0,0) coordinate in the bottom left hand corner of the canvas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At the (-200,-200) coordinate in the bottom left hand corner of the canvas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At the (0,0) coordinate in the middle of the canvas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At the (-200,-200) coordinate in the middle of the canvas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xpwk5domztur" w:id="3"/>
      <w:bookmarkEnd w:id="3"/>
      <w:r w:rsidDel="00000000" w:rsidR="00000000" w:rsidRPr="00000000">
        <w:rPr>
          <w:rtl w:val="0"/>
        </w:rPr>
        <w:t xml:space="preserve">Question: 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What are the dimensions of Tracy’s world?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200 pixels x 200 pixels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400 pixels x 200 pixels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400 pixels x 400 pixels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200 pixels x 400 pixels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b98z26gc07jp" w:id="4"/>
      <w:bookmarkEnd w:id="4"/>
      <w:r w:rsidDel="00000000" w:rsidR="00000000" w:rsidRPr="00000000">
        <w:rPr>
          <w:rtl w:val="0"/>
        </w:rPr>
        <w:t xml:space="preserve">Question: 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Which commands would move Tracy forward 100 pixels?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A. forward(100)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B. backward(-100)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C. forward(-100)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A, B, and C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 only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 and C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 and B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a2qcajoljt6d" w:id="5"/>
      <w:bookmarkEnd w:id="5"/>
      <w:r w:rsidDel="00000000" w:rsidR="00000000" w:rsidRPr="00000000">
        <w:rPr>
          <w:rtl w:val="0"/>
        </w:rPr>
        <w:t xml:space="preserve">Question: 4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How far does Tracy need to move from the starting position to reach the right side of the canvas?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50 pixels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100 pixels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200 pixels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400 pixels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4buv0n8440tj" w:id="6"/>
      <w:bookmarkEnd w:id="6"/>
      <w:r w:rsidDel="00000000" w:rsidR="00000000" w:rsidRPr="00000000">
        <w:rPr>
          <w:rtl w:val="0"/>
        </w:rPr>
        <w:t xml:space="preserve">Question: 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If you want Tracy to move forward 100 pixels without making a line, what set of commands should you write?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penup()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forward(100)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forward(100)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penup()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penup(100)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forward(-100)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