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a9ya8m3zyw4" w:id="0"/>
      <w:bookmarkEnd w:id="0"/>
      <w:r w:rsidDel="00000000" w:rsidR="00000000" w:rsidRPr="00000000">
        <w:rPr>
          <w:rtl w:val="0"/>
        </w:rPr>
        <w:t xml:space="preserve">While Loops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81xu2u9ja6wh" w:id="1"/>
      <w:bookmarkEnd w:id="1"/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Why do we use while loops?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repeat code a specific number of times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use if-else statements in a loop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repeat code when the number of times to repeat is unknown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determine if a condition is true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fdoip6ekvjjx" w:id="2"/>
      <w:bookmarkEnd w:id="2"/>
      <w:r w:rsidDel="00000000" w:rsidR="00000000" w:rsidRPr="00000000">
        <w:rPr>
          <w:rtl w:val="0"/>
        </w:rPr>
        <w:t xml:space="preserve">Question: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How is an infinite loop created?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By using an infinite value in a for loop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By using an infinite value in a while loop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By using a condition that will never become false in a for loop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By using a condition that will never become false in a while loop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ckbrwf12t2yn" w:id="3"/>
      <w:bookmarkEnd w:id="3"/>
      <w:r w:rsidDel="00000000" w:rsidR="00000000" w:rsidRPr="00000000">
        <w:rPr>
          <w:rtl w:val="0"/>
        </w:rPr>
        <w:t xml:space="preserve">Question: 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will happen when this code is run?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1895475" cy="781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Tracy will draw 1 circle with a radius of 20.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Tracy will draw 50 circles with a radius of 20.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Tracy will draw 20 circles with a radius of 50.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 infinite loop will occur.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x9f7dtgdka14" w:id="4"/>
      <w:bookmarkEnd w:id="4"/>
      <w:r w:rsidDel="00000000" w:rsidR="00000000" w:rsidRPr="00000000">
        <w:rPr>
          <w:rtl w:val="0"/>
        </w:rPr>
        <w:t xml:space="preserve">Question: 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What will the output of the following code be?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2686050" cy="11239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714500" cy="16954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714500" cy="1714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714500" cy="1695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infinite loop will be created.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