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v96k6fxlx2ex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Mini-Project: Plan for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740" w:before="580" w:line="370.28571428571433" w:lineRule="auto"/>
        <w:ind w:left="240" w:right="240" w:firstLine="0"/>
        <w:rPr>
          <w:b w:val="1"/>
          <w:color w:val="ffffff"/>
          <w:sz w:val="30"/>
          <w:szCs w:val="30"/>
          <w:shd w:fill="27a9e1" w:val="clear"/>
        </w:rPr>
      </w:pPr>
      <w:r w:rsidDel="00000000" w:rsidR="00000000" w:rsidRPr="00000000">
        <w:rPr>
          <w:b w:val="1"/>
          <w:color w:val="ffffff"/>
          <w:sz w:val="30"/>
          <w:szCs w:val="30"/>
          <w:shd w:fill="27a9e1" w:val="clear"/>
        </w:rPr>
        <w:drawing>
          <wp:inline distB="114300" distT="114300" distL="114300" distR="114300">
            <wp:extent cx="4876800" cy="487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In this lesson, you won’t analyze the data quite yet but planning your analysis is important.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740" w:before="580" w:line="370.28571428571433" w:lineRule="auto"/>
        <w:ind w:left="240" w:right="240" w:firstLine="0"/>
        <w:rPr>
          <w:b w:val="1"/>
          <w:color w:val="333333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740" w:before="580" w:line="370.28571428571433" w:lineRule="auto"/>
        <w:ind w:left="240" w:right="240" w:firstLine="0"/>
        <w:rPr>
          <w:b w:val="1"/>
          <w:color w:val="333333"/>
          <w:sz w:val="35"/>
          <w:szCs w:val="35"/>
        </w:rPr>
      </w:pPr>
      <w:r w:rsidDel="00000000" w:rsidR="00000000" w:rsidRPr="00000000">
        <w:rPr>
          <w:b w:val="1"/>
          <w:color w:val="333333"/>
          <w:sz w:val="35"/>
          <w:szCs w:val="35"/>
          <w:rtl w:val="0"/>
        </w:rPr>
        <w:t xml:space="preserve">Task: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Answer the following questions with sufficient detail.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58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What columns will you need to use to answer your question? How will you use them?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What calculations might you need to make?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74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What visualization (like a chart or graph) might be able to help? Why would it be helpful?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