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wfqbf0vi7dtu" w:id="0"/>
      <w:bookmarkEnd w:id="0"/>
      <w:r w:rsidDel="00000000" w:rsidR="00000000" w:rsidRPr="00000000">
        <w:rPr>
          <w:b w:val="1"/>
          <w:color w:val="ce973e"/>
          <w:sz w:val="34"/>
          <w:szCs w:val="34"/>
          <w:rtl w:val="0"/>
        </w:rPr>
        <w:t xml:space="preserve">DEVELOPER TOOLS 2</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rofilyyj614k"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Knowing how to use the Developer Tools inside your browser is an important skill for any web developer. The Developer Tools are useful for running JavaScript code, editing HTML and CSS styles without having to refresh the page, and viewing performance data. They also save you lots of time. Getting started couldn’t be any easier. You should already be familiar with using them for debugging and working on HTML and CSS, so let’s take a look at how they can benefit us when writing JavaScript.</w:t>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sz w:val="42"/>
          <w:szCs w:val="42"/>
        </w:rPr>
      </w:pPr>
      <w:bookmarkStart w:colFirst="0" w:colLast="0" w:name="_e55mkdq1064m" w:id="2"/>
      <w:bookmarkEnd w:id="2"/>
      <w:r w:rsidDel="00000000" w:rsidR="00000000" w:rsidRPr="00000000">
        <w:rPr>
          <w:b w:val="1"/>
          <w:sz w:val="42"/>
          <w:szCs w:val="42"/>
          <w:rtl w:val="0"/>
        </w:rPr>
        <w:t xml:space="preserve">Opening Dev Tools</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three ways to open the Developer Tools menu:</w:t>
      </w:r>
    </w:p>
    <w:p w:rsidR="00000000" w:rsidDel="00000000" w:rsidP="00000000" w:rsidRDefault="00000000" w:rsidRPr="00000000" w14:paraId="00000006">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From the Browser Menu:</w:t>
      </w:r>
    </w:p>
    <w:p w:rsidR="00000000" w:rsidDel="00000000" w:rsidP="00000000" w:rsidRDefault="00000000" w:rsidRPr="00000000" w14:paraId="00000007">
      <w:pPr>
        <w:pageBreakBefore w:val="0"/>
        <w:numPr>
          <w:ilvl w:val="1"/>
          <w:numId w:val="2"/>
        </w:numPr>
        <w:spacing w:after="0" w:afterAutospacing="0" w:line="455.99999999999994" w:lineRule="auto"/>
        <w:ind w:left="1440" w:hanging="360"/>
      </w:pPr>
      <w:r w:rsidDel="00000000" w:rsidR="00000000" w:rsidRPr="00000000">
        <w:rPr>
          <w:color w:val="212529"/>
          <w:sz w:val="24"/>
          <w:szCs w:val="24"/>
          <w:rtl w:val="0"/>
        </w:rPr>
        <w:t xml:space="preserve">Chrome: Select the </w:t>
      </w:r>
      <w:r w:rsidDel="00000000" w:rsidR="00000000" w:rsidRPr="00000000">
        <w:rPr>
          <w:rFonts w:ascii="Courier New" w:cs="Courier New" w:eastAsia="Courier New" w:hAnsi="Courier New"/>
          <w:color w:val="e83e8c"/>
          <w:sz w:val="24"/>
          <w:szCs w:val="24"/>
          <w:rtl w:val="0"/>
        </w:rPr>
        <w:t xml:space="preserve">Chrome Menu</w:t>
      </w:r>
      <w:r w:rsidDel="00000000" w:rsidR="00000000" w:rsidRPr="00000000">
        <w:rPr>
          <w:color w:val="212529"/>
          <w:sz w:val="24"/>
          <w:szCs w:val="24"/>
          <w:rtl w:val="0"/>
        </w:rPr>
        <w:t xml:space="preserve"> &gt; </w:t>
      </w:r>
      <w:r w:rsidDel="00000000" w:rsidR="00000000" w:rsidRPr="00000000">
        <w:rPr>
          <w:rFonts w:ascii="Courier New" w:cs="Courier New" w:eastAsia="Courier New" w:hAnsi="Courier New"/>
          <w:color w:val="e83e8c"/>
          <w:sz w:val="24"/>
          <w:szCs w:val="24"/>
          <w:rtl w:val="0"/>
        </w:rPr>
        <w:t xml:space="preserve">More Tools</w:t>
      </w:r>
      <w:r w:rsidDel="00000000" w:rsidR="00000000" w:rsidRPr="00000000">
        <w:rPr>
          <w:color w:val="212529"/>
          <w:sz w:val="24"/>
          <w:szCs w:val="24"/>
          <w:rtl w:val="0"/>
        </w:rPr>
        <w:t xml:space="preserve"> &gt; </w:t>
      </w:r>
      <w:r w:rsidDel="00000000" w:rsidR="00000000" w:rsidRPr="00000000">
        <w:rPr>
          <w:rFonts w:ascii="Courier New" w:cs="Courier New" w:eastAsia="Courier New" w:hAnsi="Courier New"/>
          <w:color w:val="e83e8c"/>
          <w:sz w:val="24"/>
          <w:szCs w:val="24"/>
          <w:rtl w:val="0"/>
        </w:rPr>
        <w:t xml:space="preserve">Developer Tools</w:t>
      </w:r>
    </w:p>
    <w:p w:rsidR="00000000" w:rsidDel="00000000" w:rsidP="00000000" w:rsidRDefault="00000000" w:rsidRPr="00000000" w14:paraId="00000008">
      <w:pPr>
        <w:pageBreakBefore w:val="0"/>
        <w:numPr>
          <w:ilvl w:val="1"/>
          <w:numId w:val="2"/>
        </w:numPr>
        <w:spacing w:after="0" w:afterAutospacing="0" w:line="455.99999999999994" w:lineRule="auto"/>
        <w:ind w:left="1440" w:hanging="360"/>
      </w:pPr>
      <w:r w:rsidDel="00000000" w:rsidR="00000000" w:rsidRPr="00000000">
        <w:rPr>
          <w:color w:val="212529"/>
          <w:sz w:val="24"/>
          <w:szCs w:val="24"/>
          <w:rtl w:val="0"/>
        </w:rPr>
        <w:t xml:space="preserve">Firefox: Select the Firefox </w:t>
      </w:r>
      <w:r w:rsidDel="00000000" w:rsidR="00000000" w:rsidRPr="00000000">
        <w:rPr>
          <w:rFonts w:ascii="Courier New" w:cs="Courier New" w:eastAsia="Courier New" w:hAnsi="Courier New"/>
          <w:color w:val="e83e8c"/>
          <w:sz w:val="24"/>
          <w:szCs w:val="24"/>
          <w:rtl w:val="0"/>
        </w:rPr>
        <w:t xml:space="preserve">Menu</w:t>
      </w:r>
      <w:r w:rsidDel="00000000" w:rsidR="00000000" w:rsidRPr="00000000">
        <w:rPr>
          <w:color w:val="212529"/>
          <w:sz w:val="24"/>
          <w:szCs w:val="24"/>
          <w:rtl w:val="0"/>
        </w:rPr>
        <w:t xml:space="preserve"> &gt; </w:t>
      </w:r>
      <w:r w:rsidDel="00000000" w:rsidR="00000000" w:rsidRPr="00000000">
        <w:rPr>
          <w:rFonts w:ascii="Courier New" w:cs="Courier New" w:eastAsia="Courier New" w:hAnsi="Courier New"/>
          <w:color w:val="e83e8c"/>
          <w:sz w:val="24"/>
          <w:szCs w:val="24"/>
          <w:rtl w:val="0"/>
        </w:rPr>
        <w:t xml:space="preserve">Web Developer</w:t>
      </w:r>
      <w:r w:rsidDel="00000000" w:rsidR="00000000" w:rsidRPr="00000000">
        <w:rPr>
          <w:color w:val="212529"/>
          <w:sz w:val="24"/>
          <w:szCs w:val="24"/>
          <w:rtl w:val="0"/>
        </w:rPr>
        <w:t xml:space="preserve">&gt; </w:t>
      </w:r>
      <w:r w:rsidDel="00000000" w:rsidR="00000000" w:rsidRPr="00000000">
        <w:rPr>
          <w:rFonts w:ascii="Courier New" w:cs="Courier New" w:eastAsia="Courier New" w:hAnsi="Courier New"/>
          <w:color w:val="e83e8c"/>
          <w:sz w:val="24"/>
          <w:szCs w:val="24"/>
          <w:rtl w:val="0"/>
        </w:rPr>
        <w:t xml:space="preserve">Toggle Tools</w:t>
      </w:r>
    </w:p>
    <w:p w:rsidR="00000000" w:rsidDel="00000000" w:rsidP="00000000" w:rsidRDefault="00000000" w:rsidRPr="00000000" w14:paraId="00000009">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Right-click anywhere on a webpage and select </w:t>
      </w:r>
      <w:r w:rsidDel="00000000" w:rsidR="00000000" w:rsidRPr="00000000">
        <w:rPr>
          <w:rFonts w:ascii="Courier New" w:cs="Courier New" w:eastAsia="Courier New" w:hAnsi="Courier New"/>
          <w:color w:val="e83e8c"/>
          <w:sz w:val="24"/>
          <w:szCs w:val="24"/>
          <w:rtl w:val="0"/>
        </w:rPr>
        <w:t xml:space="preserve">Inspect</w:t>
      </w:r>
    </w:p>
    <w:p w:rsidR="00000000" w:rsidDel="00000000" w:rsidP="00000000" w:rsidRDefault="00000000" w:rsidRPr="00000000" w14:paraId="0000000A">
      <w:pPr>
        <w:pageBreakBefore w:val="0"/>
        <w:numPr>
          <w:ilvl w:val="0"/>
          <w:numId w:val="2"/>
        </w:numPr>
        <w:spacing w:after="240" w:line="455.99999999999994" w:lineRule="auto"/>
        <w:ind w:left="720" w:hanging="360"/>
      </w:pPr>
      <w:r w:rsidDel="00000000" w:rsidR="00000000" w:rsidRPr="00000000">
        <w:rPr>
          <w:color w:val="212529"/>
          <w:sz w:val="24"/>
          <w:szCs w:val="24"/>
          <w:rtl w:val="0"/>
        </w:rPr>
        <w:t xml:space="preserve">Use the keyboard shortcut </w:t>
      </w:r>
      <w:r w:rsidDel="00000000" w:rsidR="00000000" w:rsidRPr="00000000">
        <w:rPr>
          <w:rFonts w:ascii="Courier New" w:cs="Courier New" w:eastAsia="Courier New" w:hAnsi="Courier New"/>
          <w:color w:val="e83e8c"/>
          <w:sz w:val="24"/>
          <w:szCs w:val="24"/>
          <w:rtl w:val="0"/>
        </w:rPr>
        <w:t xml:space="preserve">F12</w:t>
      </w:r>
      <w:r w:rsidDel="00000000" w:rsidR="00000000" w:rsidRPr="00000000">
        <w:rPr>
          <w:color w:val="212529"/>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CTRL + Shift + C</w:t>
      </w:r>
      <w:r w:rsidDel="00000000" w:rsidR="00000000" w:rsidRPr="00000000">
        <w:rPr>
          <w:color w:val="212529"/>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option + command + C</w:t>
      </w:r>
      <w:r w:rsidDel="00000000" w:rsidR="00000000" w:rsidRPr="00000000">
        <w:rPr>
          <w:color w:val="212529"/>
          <w:sz w:val="24"/>
          <w:szCs w:val="24"/>
          <w:rtl w:val="0"/>
        </w:rPr>
        <w:t xml:space="preserve"> on Mac)</w:t>
      </w:r>
    </w:p>
    <w:p w:rsidR="00000000" w:rsidDel="00000000" w:rsidP="00000000" w:rsidRDefault="00000000" w:rsidRPr="00000000" w14:paraId="0000000B">
      <w:pPr>
        <w:pStyle w:val="Heading3"/>
        <w:keepNext w:val="0"/>
        <w:keepLines w:val="0"/>
        <w:pageBreakBefore w:val="0"/>
        <w:shd w:fill="ffffff" w:val="clear"/>
        <w:spacing w:after="300" w:before="0" w:line="288" w:lineRule="auto"/>
        <w:rPr>
          <w:b w:val="1"/>
          <w:sz w:val="42"/>
          <w:szCs w:val="42"/>
        </w:rPr>
      </w:pPr>
      <w:bookmarkStart w:colFirst="0" w:colLast="0" w:name="_48jvojnwzlng" w:id="3"/>
      <w:bookmarkEnd w:id="3"/>
      <w:r w:rsidDel="00000000" w:rsidR="00000000" w:rsidRPr="00000000">
        <w:rPr>
          <w:b w:val="1"/>
          <w:sz w:val="42"/>
          <w:szCs w:val="42"/>
          <w:rtl w:val="0"/>
        </w:rPr>
        <w:t xml:space="preserve">Assignment</w:t>
      </w:r>
    </w:p>
    <w:p w:rsidR="00000000" w:rsidDel="00000000" w:rsidP="00000000" w:rsidRDefault="00000000" w:rsidRPr="00000000" w14:paraId="0000000C">
      <w:pPr>
        <w:pageBreakBefore w:val="0"/>
        <w:shd w:fill="f3f3f3" w:val="clear"/>
        <w:spacing w:after="1220" w:before="300" w:line="455.99999999999994" w:lineRule="auto"/>
        <w:rPr>
          <w:color w:val="4a4a4a"/>
          <w:sz w:val="24"/>
          <w:szCs w:val="24"/>
        </w:rPr>
      </w:pPr>
      <w:r w:rsidDel="00000000" w:rsidR="00000000" w:rsidRPr="00000000">
        <w:rPr>
          <w:color w:val="4a4a4a"/>
          <w:sz w:val="24"/>
          <w:szCs w:val="24"/>
          <w:rtl w:val="0"/>
        </w:rPr>
        <w:t xml:space="preserve">Note: Google has updated some of the required sections below and some elements have changed, but you can still follow along using the same functionality that they cover.</w:t>
      </w:r>
    </w:p>
    <w:p w:rsidR="00000000" w:rsidDel="00000000" w:rsidP="00000000" w:rsidRDefault="00000000" w:rsidRPr="00000000" w14:paraId="0000000D">
      <w:pPr>
        <w:pageBreakBefore w:val="0"/>
        <w:numPr>
          <w:ilvl w:val="0"/>
          <w:numId w:val="3"/>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Head to the </w:t>
      </w:r>
      <w:hyperlink r:id="rId6">
        <w:r w:rsidDel="00000000" w:rsidR="00000000" w:rsidRPr="00000000">
          <w:rPr>
            <w:color w:val="cc9543"/>
            <w:sz w:val="24"/>
            <w:szCs w:val="24"/>
            <w:u w:val="single"/>
            <w:rtl w:val="0"/>
          </w:rPr>
          <w:t xml:space="preserve">Chrome DevTools Documentation</w:t>
        </w:r>
      </w:hyperlink>
      <w:r w:rsidDel="00000000" w:rsidR="00000000" w:rsidRPr="00000000">
        <w:rPr>
          <w:color w:val="4a4a4a"/>
          <w:sz w:val="24"/>
          <w:szCs w:val="24"/>
          <w:rtl w:val="0"/>
        </w:rPr>
        <w:t xml:space="preserve"> by Google. The following subsections cover what you’ll be using the Developer Tools for 95% of the time. Feel free to skip the elements you are already familiar with:</w:t>
      </w:r>
    </w:p>
    <w:p w:rsidR="00000000" w:rsidDel="00000000" w:rsidP="00000000" w:rsidRDefault="00000000" w:rsidRPr="00000000" w14:paraId="0000000E">
      <w:pPr>
        <w:pageBreakBefore w:val="0"/>
        <w:numPr>
          <w:ilvl w:val="1"/>
          <w:numId w:val="3"/>
        </w:numPr>
        <w:spacing w:after="0" w:afterAutospacing="0" w:before="0" w:beforeAutospacing="0" w:line="455.99999999999994" w:lineRule="auto"/>
        <w:ind w:left="1440" w:hanging="360"/>
      </w:pPr>
      <w:r w:rsidDel="00000000" w:rsidR="00000000" w:rsidRPr="00000000">
        <w:rPr>
          <w:color w:val="4a4a4a"/>
          <w:sz w:val="24"/>
          <w:szCs w:val="24"/>
          <w:rtl w:val="0"/>
        </w:rPr>
        <w:t xml:space="preserve">Open DevTools</w:t>
      </w:r>
    </w:p>
    <w:p w:rsidR="00000000" w:rsidDel="00000000" w:rsidP="00000000" w:rsidRDefault="00000000" w:rsidRPr="00000000" w14:paraId="0000000F">
      <w:pPr>
        <w:pageBreakBefore w:val="0"/>
        <w:numPr>
          <w:ilvl w:val="1"/>
          <w:numId w:val="3"/>
        </w:numPr>
        <w:spacing w:after="0" w:afterAutospacing="0" w:before="0" w:beforeAutospacing="0" w:line="455.99999999999994" w:lineRule="auto"/>
        <w:ind w:left="1440" w:hanging="360"/>
      </w:pPr>
      <w:r w:rsidDel="00000000" w:rsidR="00000000" w:rsidRPr="00000000">
        <w:rPr>
          <w:color w:val="4a4a4a"/>
          <w:sz w:val="24"/>
          <w:szCs w:val="24"/>
          <w:rtl w:val="0"/>
        </w:rPr>
        <w:t xml:space="preserve">CSS</w:t>
      </w:r>
    </w:p>
    <w:p w:rsidR="00000000" w:rsidDel="00000000" w:rsidP="00000000" w:rsidRDefault="00000000" w:rsidRPr="00000000" w14:paraId="00000010">
      <w:pPr>
        <w:pageBreakBefore w:val="0"/>
        <w:numPr>
          <w:ilvl w:val="2"/>
          <w:numId w:val="3"/>
        </w:numPr>
        <w:spacing w:after="0" w:afterAutospacing="0" w:before="0" w:beforeAutospacing="0" w:line="455.99999999999994" w:lineRule="auto"/>
        <w:ind w:left="2160" w:hanging="360"/>
      </w:pPr>
      <w:r w:rsidDel="00000000" w:rsidR="00000000" w:rsidRPr="00000000">
        <w:rPr>
          <w:color w:val="4a4a4a"/>
          <w:sz w:val="24"/>
          <w:szCs w:val="24"/>
          <w:rtl w:val="0"/>
        </w:rPr>
        <w:t xml:space="preserve">View and change CSS</w:t>
      </w:r>
    </w:p>
    <w:p w:rsidR="00000000" w:rsidDel="00000000" w:rsidP="00000000" w:rsidRDefault="00000000" w:rsidRPr="00000000" w14:paraId="00000011">
      <w:pPr>
        <w:pageBreakBefore w:val="0"/>
        <w:numPr>
          <w:ilvl w:val="2"/>
          <w:numId w:val="3"/>
        </w:numPr>
        <w:spacing w:after="0" w:afterAutospacing="0" w:before="0" w:beforeAutospacing="0" w:line="455.99999999999994" w:lineRule="auto"/>
        <w:ind w:left="2160" w:hanging="360"/>
      </w:pPr>
      <w:r w:rsidDel="00000000" w:rsidR="00000000" w:rsidRPr="00000000">
        <w:rPr>
          <w:color w:val="4a4a4a"/>
          <w:sz w:val="24"/>
          <w:szCs w:val="24"/>
          <w:rtl w:val="0"/>
        </w:rPr>
        <w:t xml:space="preserve">CSS features reference</w:t>
      </w:r>
    </w:p>
    <w:p w:rsidR="00000000" w:rsidDel="00000000" w:rsidP="00000000" w:rsidRDefault="00000000" w:rsidRPr="00000000" w14:paraId="00000012">
      <w:pPr>
        <w:pageBreakBefore w:val="0"/>
        <w:numPr>
          <w:ilvl w:val="1"/>
          <w:numId w:val="3"/>
        </w:numPr>
        <w:spacing w:after="0" w:afterAutospacing="0" w:before="0" w:beforeAutospacing="0" w:line="455.99999999999994" w:lineRule="auto"/>
        <w:ind w:left="1440" w:hanging="360"/>
      </w:pPr>
      <w:r w:rsidDel="00000000" w:rsidR="00000000" w:rsidRPr="00000000">
        <w:rPr>
          <w:color w:val="4a4a4a"/>
          <w:sz w:val="24"/>
          <w:szCs w:val="24"/>
          <w:rtl w:val="0"/>
        </w:rPr>
        <w:t xml:space="preserve">Console</w:t>
      </w:r>
    </w:p>
    <w:p w:rsidR="00000000" w:rsidDel="00000000" w:rsidP="00000000" w:rsidRDefault="00000000" w:rsidRPr="00000000" w14:paraId="00000013">
      <w:pPr>
        <w:pageBreakBefore w:val="0"/>
        <w:numPr>
          <w:ilvl w:val="2"/>
          <w:numId w:val="3"/>
        </w:numPr>
        <w:spacing w:after="0" w:afterAutospacing="0" w:before="0" w:beforeAutospacing="0" w:line="455.99999999999994" w:lineRule="auto"/>
        <w:ind w:left="2160" w:hanging="360"/>
      </w:pPr>
      <w:r w:rsidDel="00000000" w:rsidR="00000000" w:rsidRPr="00000000">
        <w:rPr>
          <w:color w:val="4a4a4a"/>
          <w:sz w:val="24"/>
          <w:szCs w:val="24"/>
          <w:rtl w:val="0"/>
        </w:rPr>
        <w:t xml:space="preserve">Console overview</w:t>
      </w:r>
    </w:p>
    <w:p w:rsidR="00000000" w:rsidDel="00000000" w:rsidP="00000000" w:rsidRDefault="00000000" w:rsidRPr="00000000" w14:paraId="00000014">
      <w:pPr>
        <w:pageBreakBefore w:val="0"/>
        <w:numPr>
          <w:ilvl w:val="1"/>
          <w:numId w:val="3"/>
        </w:numPr>
        <w:spacing w:after="0" w:afterAutospacing="0" w:before="0" w:beforeAutospacing="0" w:line="455.99999999999994" w:lineRule="auto"/>
        <w:ind w:left="1440" w:hanging="360"/>
      </w:pPr>
      <w:r w:rsidDel="00000000" w:rsidR="00000000" w:rsidRPr="00000000">
        <w:rPr>
          <w:color w:val="4a4a4a"/>
          <w:sz w:val="24"/>
          <w:szCs w:val="24"/>
          <w:rtl w:val="0"/>
        </w:rPr>
        <w:t xml:space="preserve">Mobile Simulation</w:t>
      </w:r>
    </w:p>
    <w:p w:rsidR="00000000" w:rsidDel="00000000" w:rsidP="00000000" w:rsidRDefault="00000000" w:rsidRPr="00000000" w14:paraId="00000015">
      <w:pPr>
        <w:pageBreakBefore w:val="0"/>
        <w:numPr>
          <w:ilvl w:val="2"/>
          <w:numId w:val="3"/>
        </w:numPr>
        <w:spacing w:after="0" w:afterAutospacing="0" w:before="0" w:beforeAutospacing="0" w:line="455.99999999999994" w:lineRule="auto"/>
        <w:ind w:left="2160" w:hanging="360"/>
      </w:pPr>
      <w:r w:rsidDel="00000000" w:rsidR="00000000" w:rsidRPr="00000000">
        <w:rPr>
          <w:color w:val="4a4a4a"/>
          <w:sz w:val="24"/>
          <w:szCs w:val="24"/>
          <w:rtl w:val="0"/>
        </w:rPr>
        <w:t xml:space="preserve">Simulate mobile devices with Device Mode</w:t>
      </w:r>
    </w:p>
    <w:p w:rsidR="00000000" w:rsidDel="00000000" w:rsidP="00000000" w:rsidRDefault="00000000" w:rsidRPr="00000000" w14:paraId="00000016">
      <w:pPr>
        <w:pageBreakBefore w:val="0"/>
        <w:numPr>
          <w:ilvl w:val="1"/>
          <w:numId w:val="3"/>
        </w:numPr>
        <w:spacing w:after="0" w:afterAutospacing="0" w:before="0" w:beforeAutospacing="0" w:line="455.99999999999994" w:lineRule="auto"/>
        <w:ind w:left="1440" w:hanging="360"/>
      </w:pPr>
      <w:r w:rsidDel="00000000" w:rsidR="00000000" w:rsidRPr="00000000">
        <w:rPr>
          <w:color w:val="4a4a4a"/>
          <w:sz w:val="24"/>
          <w:szCs w:val="24"/>
          <w:rtl w:val="0"/>
        </w:rPr>
        <w:t xml:space="preserve">Get Started With Viewing And Changing The DOM</w:t>
      </w:r>
    </w:p>
    <w:p w:rsidR="00000000" w:rsidDel="00000000" w:rsidP="00000000" w:rsidRDefault="00000000" w:rsidRPr="00000000" w14:paraId="00000017">
      <w:pPr>
        <w:pageBreakBefore w:val="0"/>
        <w:numPr>
          <w:ilvl w:val="1"/>
          <w:numId w:val="3"/>
        </w:numPr>
        <w:spacing w:after="0" w:afterAutospacing="0" w:before="0" w:beforeAutospacing="0" w:line="455.99999999999994" w:lineRule="auto"/>
        <w:ind w:left="1440" w:hanging="360"/>
      </w:pPr>
      <w:r w:rsidDel="00000000" w:rsidR="00000000" w:rsidRPr="00000000">
        <w:rPr>
          <w:color w:val="4a4a4a"/>
          <w:sz w:val="24"/>
          <w:szCs w:val="24"/>
          <w:rtl w:val="0"/>
        </w:rPr>
        <w:t xml:space="preserve">JavaScript</w:t>
      </w:r>
    </w:p>
    <w:p w:rsidR="00000000" w:rsidDel="00000000" w:rsidP="00000000" w:rsidRDefault="00000000" w:rsidRPr="00000000" w14:paraId="00000018">
      <w:pPr>
        <w:pageBreakBefore w:val="0"/>
        <w:numPr>
          <w:ilvl w:val="2"/>
          <w:numId w:val="3"/>
        </w:numPr>
        <w:spacing w:after="0" w:afterAutospacing="0" w:before="0" w:beforeAutospacing="0" w:line="455.99999999999994" w:lineRule="auto"/>
        <w:ind w:left="2160" w:hanging="360"/>
      </w:pPr>
      <w:r w:rsidDel="00000000" w:rsidR="00000000" w:rsidRPr="00000000">
        <w:rPr>
          <w:color w:val="4a4a4a"/>
          <w:sz w:val="24"/>
          <w:szCs w:val="24"/>
          <w:rtl w:val="0"/>
        </w:rPr>
        <w:t xml:space="preserve">Debug JavaScript</w:t>
      </w:r>
    </w:p>
    <w:p w:rsidR="00000000" w:rsidDel="00000000" w:rsidP="00000000" w:rsidRDefault="00000000" w:rsidRPr="00000000" w14:paraId="00000019">
      <w:pPr>
        <w:pageBreakBefore w:val="0"/>
        <w:numPr>
          <w:ilvl w:val="2"/>
          <w:numId w:val="3"/>
        </w:numPr>
        <w:spacing w:after="0" w:afterAutospacing="0" w:before="0" w:beforeAutospacing="0" w:line="455.99999999999994" w:lineRule="auto"/>
        <w:ind w:left="2160" w:hanging="360"/>
      </w:pPr>
      <w:r w:rsidDel="00000000" w:rsidR="00000000" w:rsidRPr="00000000">
        <w:rPr>
          <w:color w:val="4a4a4a"/>
          <w:sz w:val="24"/>
          <w:szCs w:val="24"/>
          <w:rtl w:val="0"/>
        </w:rPr>
        <w:t xml:space="preserve">Pause your code with breakpoints</w:t>
      </w:r>
    </w:p>
    <w:p w:rsidR="00000000" w:rsidDel="00000000" w:rsidP="00000000" w:rsidRDefault="00000000" w:rsidRPr="00000000" w14:paraId="0000001A">
      <w:pPr>
        <w:pageBreakBefore w:val="0"/>
        <w:numPr>
          <w:ilvl w:val="0"/>
          <w:numId w:val="3"/>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Then, watch </w:t>
      </w:r>
      <w:hyperlink r:id="rId7">
        <w:r w:rsidDel="00000000" w:rsidR="00000000" w:rsidRPr="00000000">
          <w:rPr>
            <w:color w:val="cc9543"/>
            <w:sz w:val="24"/>
            <w:szCs w:val="24"/>
            <w:u w:val="single"/>
            <w:rtl w:val="0"/>
          </w:rPr>
          <w:t xml:space="preserve">this video</w:t>
        </w:r>
      </w:hyperlink>
      <w:r w:rsidDel="00000000" w:rsidR="00000000" w:rsidRPr="00000000">
        <w:rPr>
          <w:color w:val="4a4a4a"/>
          <w:sz w:val="24"/>
          <w:szCs w:val="24"/>
          <w:rtl w:val="0"/>
        </w:rPr>
        <w:t xml:space="preserve"> by The Net Ninja for more detail on using the JavaScript Console.</w:t>
      </w:r>
    </w:p>
    <w:p w:rsidR="00000000" w:rsidDel="00000000" w:rsidP="00000000" w:rsidRDefault="00000000" w:rsidRPr="00000000" w14:paraId="0000001B">
      <w:pPr>
        <w:pStyle w:val="Heading3"/>
        <w:keepNext w:val="0"/>
        <w:keepLines w:val="0"/>
        <w:pageBreakBefore w:val="0"/>
        <w:shd w:fill="ffffff" w:val="clear"/>
        <w:spacing w:after="300" w:before="0" w:line="288" w:lineRule="auto"/>
        <w:rPr>
          <w:b w:val="1"/>
          <w:color w:val="4a4a4a"/>
          <w:sz w:val="42"/>
          <w:szCs w:val="42"/>
        </w:rPr>
      </w:pPr>
      <w:bookmarkStart w:colFirst="0" w:colLast="0" w:name="_1auoebd83vul" w:id="4"/>
      <w:bookmarkEnd w:id="4"/>
      <w:r w:rsidDel="00000000" w:rsidR="00000000" w:rsidRPr="00000000">
        <w:fldChar w:fldCharType="begin"/>
        <w:instrText xml:space="preserve"> HYPERLINK "https://www.theodinproject.com/paths/foundations/courses/foundations/lessons/developer-tools-2#additional-resources" </w:instrText>
        <w:fldChar w:fldCharType="separate"/>
      </w:r>
      <w:r w:rsidDel="00000000" w:rsidR="00000000" w:rsidRPr="00000000">
        <w:rPr>
          <w:b w:val="1"/>
          <w:color w:val="4a4a4a"/>
          <w:sz w:val="42"/>
          <w:szCs w:val="42"/>
          <w:rtl w:val="0"/>
        </w:rPr>
        <w:t xml:space="preserve">Additional Resources</w:t>
      </w:r>
    </w:p>
    <w:p w:rsidR="00000000" w:rsidDel="00000000" w:rsidP="00000000" w:rsidRDefault="00000000" w:rsidRPr="00000000" w14:paraId="0000001C">
      <w:pPr>
        <w:pageBreakBefore w:val="0"/>
        <w:numPr>
          <w:ilvl w:val="0"/>
          <w:numId w:val="1"/>
        </w:numPr>
        <w:spacing w:after="0" w:afterAutospacing="0" w:line="455.99999999999994" w:lineRule="auto"/>
        <w:ind w:left="720" w:hanging="360"/>
      </w:pPr>
      <w:r w:rsidDel="00000000" w:rsidR="00000000" w:rsidRPr="00000000">
        <w:fldChar w:fldCharType="end"/>
      </w:r>
      <w:r w:rsidDel="00000000" w:rsidR="00000000" w:rsidRPr="00000000">
        <w:rPr>
          <w:color w:val="212529"/>
          <w:sz w:val="24"/>
          <w:szCs w:val="24"/>
          <w:rtl w:val="0"/>
        </w:rPr>
        <w:t xml:space="preserve">Learn 14 tips and tricks in this </w:t>
      </w:r>
      <w:hyperlink r:id="rId8">
        <w:r w:rsidDel="00000000" w:rsidR="00000000" w:rsidRPr="00000000">
          <w:rPr>
            <w:color w:val="cc9543"/>
            <w:sz w:val="24"/>
            <w:szCs w:val="24"/>
            <w:u w:val="single"/>
            <w:rtl w:val="0"/>
          </w:rPr>
          <w:t xml:space="preserve">JavaScript 30 Video</w:t>
        </w:r>
      </w:hyperlink>
      <w:r w:rsidDel="00000000" w:rsidR="00000000" w:rsidRPr="00000000">
        <w:rPr>
          <w:color w:val="212529"/>
          <w:sz w:val="24"/>
          <w:szCs w:val="24"/>
          <w:rtl w:val="0"/>
        </w:rPr>
        <w:t xml:space="preserve"> by Wes Bos</w:t>
      </w:r>
    </w:p>
    <w:p w:rsidR="00000000" w:rsidDel="00000000" w:rsidP="00000000" w:rsidRDefault="00000000" w:rsidRPr="00000000" w14:paraId="0000001D">
      <w:pPr>
        <w:pageBreakBefore w:val="0"/>
        <w:numPr>
          <w:ilvl w:val="0"/>
          <w:numId w:val="1"/>
        </w:numPr>
        <w:spacing w:after="240" w:line="455.99999999999994" w:lineRule="auto"/>
        <w:ind w:left="720" w:hanging="360"/>
      </w:pPr>
      <w:r w:rsidDel="00000000" w:rsidR="00000000" w:rsidRPr="00000000">
        <w:rPr>
          <w:color w:val="212529"/>
          <w:sz w:val="24"/>
          <w:szCs w:val="24"/>
          <w:rtl w:val="0"/>
        </w:rPr>
        <w:t xml:space="preserve">Learn the new Firefox Dev Tools in this </w:t>
      </w:r>
      <w:hyperlink r:id="rId9">
        <w:r w:rsidDel="00000000" w:rsidR="00000000" w:rsidRPr="00000000">
          <w:rPr>
            <w:color w:val="cc9543"/>
            <w:sz w:val="24"/>
            <w:szCs w:val="24"/>
            <w:u w:val="single"/>
            <w:rtl w:val="0"/>
          </w:rPr>
          <w:t xml:space="preserve">Video</w:t>
        </w:r>
      </w:hyperlink>
      <w:r w:rsidDel="00000000" w:rsidR="00000000" w:rsidRPr="00000000">
        <w:rPr>
          <w:color w:val="212529"/>
          <w:sz w:val="24"/>
          <w:szCs w:val="24"/>
          <w:rtl w:val="0"/>
        </w:rPr>
        <w:t xml:space="preserve"> by Wes Bos</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rFonts w:ascii="Arial" w:cs="Arial" w:eastAsia="Arial" w:hAnsi="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rFonts w:ascii="Arial" w:cs="Arial" w:eastAsia="Arial" w:hAnsi="Arial"/>
        <w:color w:val="4a4a4a"/>
        <w:sz w:val="24"/>
        <w:szCs w:val="24"/>
        <w:u w:val="none"/>
      </w:rPr>
    </w:lvl>
    <w:lvl w:ilvl="2">
      <w:start w:val="1"/>
      <w:numFmt w:val="bullet"/>
      <w:lvlText w:val="●"/>
      <w:lvlJc w:val="left"/>
      <w:pPr>
        <w:ind w:left="2160" w:hanging="360"/>
      </w:pPr>
      <w:rPr>
        <w:rFonts w:ascii="Arial" w:cs="Arial" w:eastAsia="Arial" w:hAnsi="Arial"/>
        <w:color w:val="4a4a4a"/>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yznVkCuohGg" TargetMode="External"/><Relationship Id="rId5" Type="http://schemas.openxmlformats.org/officeDocument/2006/relationships/styles" Target="styles.xml"/><Relationship Id="rId6" Type="http://schemas.openxmlformats.org/officeDocument/2006/relationships/hyperlink" Target="https://developers.google.com/web/tools/chrome-devtools/" TargetMode="External"/><Relationship Id="rId7" Type="http://schemas.openxmlformats.org/officeDocument/2006/relationships/hyperlink" Target="https://www.youtube.com/watch?v=JzZFccCEgGA" TargetMode="External"/><Relationship Id="rId8" Type="http://schemas.openxmlformats.org/officeDocument/2006/relationships/hyperlink" Target="https://www.youtube.com/watch?v=xkzDaKwin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