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Summarizing Columns in the Animals Dataset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Measures of Center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Find the measures of center and spread to summarize the pounds column of the Animals Table.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 sure to add examples to your Contracts page as you work.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75328a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75328a"/>
          <w:sz w:val="36"/>
          <w:szCs w:val="36"/>
          <w:rtl w:val="0"/>
        </w:rPr>
        <w:t xml:space="preserve">Measures of Center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The three measures of center for this column are: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             </w:t>
      </w:r>
    </w:p>
    <w:tbl>
      <w:tblPr>
        <w:tblStyle w:val="Table1"/>
        <w:tblW w:w="9359.999999999998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9.9969055176957"/>
        <w:gridCol w:w="3119.9969055176957"/>
        <w:gridCol w:w="3120.0061889646076"/>
        <w:tblGridChange w:id="0">
          <w:tblGrid>
            <w:gridCol w:w="3119.9969055176957"/>
            <w:gridCol w:w="3119.9969055176957"/>
            <w:gridCol w:w="3120.006188964607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75328a"/>
              </w:rPr>
            </w:pPr>
            <w:r w:rsidDel="00000000" w:rsidR="00000000" w:rsidRPr="00000000">
              <w:rPr>
                <w:color w:val="75328a"/>
                <w:rtl w:val="0"/>
              </w:rPr>
              <w:t xml:space="preserve">Mean (Average)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75328a"/>
              </w:rPr>
            </w:pPr>
            <w:r w:rsidDel="00000000" w:rsidR="00000000" w:rsidRPr="00000000">
              <w:rPr>
                <w:color w:val="75328a"/>
                <w:rtl w:val="0"/>
              </w:rPr>
              <w:t xml:space="preserve">Median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75328a"/>
              </w:rPr>
            </w:pPr>
            <w:r w:rsidDel="00000000" w:rsidR="00000000" w:rsidRPr="00000000">
              <w:rPr>
                <w:color w:val="75328a"/>
                <w:rtl w:val="0"/>
              </w:rPr>
              <w:t xml:space="preserve">Mode(s)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75328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5328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5328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Highlight the correct response in the [ ]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Since the mean is </w:t>
      </w:r>
      <w:r w:rsidDel="00000000" w:rsidR="00000000" w:rsidRPr="00000000">
        <w:rPr>
          <w:b w:val="1"/>
          <w:color w:val="75328a"/>
          <w:rtl w:val="0"/>
        </w:rPr>
        <w:t xml:space="preserve">[higher/lower/about equal]</w:t>
      </w:r>
      <w:r w:rsidDel="00000000" w:rsidR="00000000" w:rsidRPr="00000000">
        <w:rPr>
          <w:color w:val="75328a"/>
          <w:rtl w:val="0"/>
        </w:rPr>
        <w:t xml:space="preserve"> compared to the median, this suggests the shape is </w:t>
      </w:r>
      <w:r w:rsidDel="00000000" w:rsidR="00000000" w:rsidRPr="00000000">
        <w:rPr>
          <w:b w:val="1"/>
          <w:color w:val="75328a"/>
          <w:rtl w:val="0"/>
        </w:rPr>
        <w:t xml:space="preserve">[skewed right (or high outliers) / skewed left (or low outliers) / symmetric]</w:t>
      </w:r>
      <w:r w:rsidDel="00000000" w:rsidR="00000000" w:rsidRPr="00000000">
        <w:rPr>
          <w:color w:val="75328a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75328a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75328a"/>
          <w:sz w:val="36"/>
          <w:szCs w:val="36"/>
          <w:rtl w:val="0"/>
        </w:rPr>
        <w:t xml:space="preserve">Measures of Spread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My five-number summary is: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                 </w:t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75328a"/>
              </w:rPr>
            </w:pPr>
            <w:r w:rsidDel="00000000" w:rsidR="00000000" w:rsidRPr="00000000">
              <w:rPr>
                <w:color w:val="75328a"/>
                <w:rtl w:val="0"/>
              </w:rPr>
              <w:t xml:space="preserve">Minimum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75328a"/>
              </w:rPr>
            </w:pPr>
            <w:r w:rsidDel="00000000" w:rsidR="00000000" w:rsidRPr="00000000">
              <w:rPr>
                <w:color w:val="75328a"/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75328a"/>
              </w:rPr>
            </w:pPr>
            <w:r w:rsidDel="00000000" w:rsidR="00000000" w:rsidRPr="00000000">
              <w:rPr>
                <w:color w:val="75328a"/>
                <w:rtl w:val="0"/>
              </w:rPr>
              <w:t xml:space="preserve">Median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75328a"/>
              </w:rPr>
            </w:pPr>
            <w:r w:rsidDel="00000000" w:rsidR="00000000" w:rsidRPr="00000000">
              <w:rPr>
                <w:color w:val="75328a"/>
                <w:rtl w:val="0"/>
              </w:rPr>
              <w:t xml:space="preserve">Q3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75328a"/>
              </w:rPr>
            </w:pPr>
            <w:r w:rsidDel="00000000" w:rsidR="00000000" w:rsidRPr="00000000">
              <w:rPr>
                <w:color w:val="75328a"/>
                <w:rtl w:val="0"/>
              </w:rPr>
              <w:t xml:space="preserve">Maximum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75328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5328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5328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5328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5328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75328a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75328a"/>
          <w:sz w:val="36"/>
          <w:szCs w:val="36"/>
          <w:rtl w:val="0"/>
        </w:rPr>
        <w:t xml:space="preserve">Displaying Center and Spread with a Box Plot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Draw a box plot from this summary on the number line below.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Be sure to label the number line with consistent intervals.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75328a"/>
        </w:rPr>
        <mc:AlternateContent>
          <mc:Choice Requires="wpg">
            <w:drawing>
              <wp:inline distB="114300" distT="114300" distL="114300" distR="114300">
                <wp:extent cx="5943600" cy="34025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943600" cy="340255"/>
                          <a:chOff x="152400" y="152400"/>
                          <a:chExt cx="7800975" cy="42862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780097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4025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402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From this summary and box plot, I conclude: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75328a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75328a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75328a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75328a"/>
          <w:sz w:val="16"/>
          <w:szCs w:val="16"/>
          <w:rtl w:val="0"/>
        </w:rPr>
        <w:t xml:space="preserve"> Bootstrap:Data Science by the </w:t>
      </w:r>
      <w:hyperlink r:id="rId1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75328a"/>
          <w:sz w:val="16"/>
          <w:szCs w:val="16"/>
          <w:rtl w:val="0"/>
        </w:rPr>
        <w:t xml:space="preserve"> is licensed under a </w:t>
      </w:r>
      <w:hyperlink r:id="rId11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75328a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2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75328a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75328a"/>
          <w:sz w:val="16"/>
          <w:szCs w:val="16"/>
          <w:rtl w:val="0"/>
        </w:rPr>
        <w:t xml:space="preserve">  </w:t>
      </w:r>
      <w:r w:rsidDel="00000000" w:rsidR="00000000" w:rsidRPr="00000000">
        <w:rPr>
          <w:color w:val="75328a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2021-12-08 12:31:12 -0500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reativecommons.org/licenses/by-nc-nd/4.0/" TargetMode="External"/><Relationship Id="rId10" Type="http://schemas.openxmlformats.org/officeDocument/2006/relationships/hyperlink" Target="https://bootstrapworld.org/community/index.shtml" TargetMode="External"/><Relationship Id="rId12" Type="http://schemas.openxmlformats.org/officeDocument/2006/relationships/hyperlink" Target="https://www.bootstrapworld.org/materials/spring2021/en-us/courses/data-science/lessons/measures-of-center/pages/mailto:contact@BootstrapWorld.org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measures-of-center/index.shtml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