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Scatter Plot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Scatter Plots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color w:val="000000"/>
          <w:rtl w:val="0"/>
        </w:rPr>
        <w:t xml:space="preserve">For each row in the Sample Table on the left, add a point to the scatter plot on the right</w:t>
      </w:r>
      <w:r w:rsidDel="00000000" w:rsidR="00000000" w:rsidRPr="00000000">
        <w:rPr>
          <w:color w:val="000000"/>
          <w:rtl w:val="0"/>
        </w:rPr>
        <w:t xml:space="preserve">. Use the values from the age column for the x-axis, and values from the weeks column for the y-axis.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Do you see a pattern? Do the points seem to go up or down as age increases to the right?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color w:val="000000"/>
          <w:rtl w:val="0"/>
        </w:rPr>
        <w:t xml:space="preserve">Draw a cloud around all the points, and a line around which the cloud appears to be centered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Does the line slope upwards or downwards?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Are the points tightly clustered around the line or loosely scattered?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weeks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"Sasha"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"cat"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"Boo-boo"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"Felix"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"cat"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"Buddy"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"lizard"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"Wade"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"cat"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"Nibblet"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"rabbit"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305050" cy="29051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305050" cy="2905125"/>
                          <a:chOff x="152400" y="152400"/>
                          <a:chExt cx="2286000" cy="28860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2860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29051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905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ivecommons.org/licenses/by-nc-nd/4.0/" TargetMode="External"/><Relationship Id="rId10" Type="http://schemas.openxmlformats.org/officeDocument/2006/relationships/hyperlink" Target="https://bootstrapworld.org/community/index.shtml" TargetMode="External"/><Relationship Id="rId12" Type="http://schemas.openxmlformats.org/officeDocument/2006/relationships/hyperlink" Target="https://www.bootstrapworld.org/materials/spring2021/en-us/courses/data-science/lessons/scatter-plots/pages/mailto:contact@BootstrapWorld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scatter-plots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