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Identifying Threats to Validity (Part 2)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Data scientists conducted a study of </w:t>
      </w:r>
      <w:r w:rsidDel="00000000" w:rsidR="00000000" w:rsidRPr="00000000">
        <w:rPr>
          <w:b w:val="1"/>
          <w:color w:val="000000"/>
          <w:rtl w:val="0"/>
        </w:rPr>
        <w:t xml:space="preserve">15,000 people living in Alaska and New Mexico</w:t>
      </w:r>
      <w:r w:rsidDel="00000000" w:rsidR="00000000" w:rsidRPr="00000000">
        <w:rPr>
          <w:color w:val="000000"/>
          <w:rtl w:val="0"/>
        </w:rPr>
        <w:t xml:space="preserve">. They wanted to find out if people in colder climates spent more money on footwear. They discovered that </w:t>
      </w:r>
      <w:r w:rsidDel="00000000" w:rsidR="00000000" w:rsidRPr="00000000">
        <w:rPr>
          <w:b w:val="1"/>
          <w:color w:val="000000"/>
          <w:rtl w:val="0"/>
        </w:rPr>
        <w:t xml:space="preserve">Alaskans spent an average of $150 per year on shoes, whereas New Mexicans spent an average of $45 per year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publishing their findings, the data scientists have asked you to review their claim. In the space below, indicate possible </w:t>
      </w:r>
      <w:r w:rsidDel="00000000" w:rsidR="00000000" w:rsidRPr="00000000">
        <w:rPr>
          <w:b w:val="1"/>
          <w:color w:val="000000"/>
          <w:rtl w:val="0"/>
        </w:rPr>
        <w:t xml:space="preserve">threats to validity</w:t>
      </w:r>
      <w:r w:rsidDel="00000000" w:rsidR="00000000" w:rsidRPr="00000000">
        <w:rPr>
          <w:color w:val="000000"/>
          <w:rtl w:val="0"/>
        </w:rPr>
        <w:t xml:space="preserve"> faced by this study.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14:35:50 -0500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