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Exploring Row and Function Definitions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Table Methods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you’ve opened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Table Methods Starter File</w:t>
        </w:r>
      </w:hyperlink>
      <w:r w:rsidDel="00000000" w:rsidR="00000000" w:rsidRPr="00000000">
        <w:rPr>
          <w:color w:val="000000"/>
          <w:rtl w:val="0"/>
        </w:rPr>
        <w:t xml:space="preserve"> on your computer.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0"/>
        <w:gridCol w:w="4410"/>
        <w:gridCol w:w="4380"/>
        <w:tblGridChange w:id="0">
          <w:tblGrid>
            <w:gridCol w:w="570"/>
            <w:gridCol w:w="441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 is-dog(dog-row). What do you get?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 is-cat(cat-row). What do you get?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 is-cat(dog-row). What do you get?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 is-dog(dog-row). What do you get?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 is-dog(cat-row). What do you get?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does an is-cat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do?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does lookup-fixed do?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does is-old do?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does kilos do?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does nametag do?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Find the Contract for image-scatter-plot in your Contracts page, and discuss the Domain as a group.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 the Interactions Area, type image-scatter-plot(animals-table, "pounds", "weeks", nametag). What do you get?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Change the definition of nametag to produce text with a different color.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Change the definition of nametag to produce text with a different size.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Change the definition of nametag to produce text using the animal’s species, instead of their name.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Change the definition of nametag to produce text using the animal’s age as the size of the text.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ootstrapworld.org/materials/spring2021/en-us/courses/data-science/lessons/table-methods/pages/mailto:contact@BootstrapWorld.org" TargetMode="External"/><Relationship Id="rId10" Type="http://schemas.openxmlformats.org/officeDocument/2006/relationships/hyperlink" Target="https://creativecommons.org/licenses/by-nc-nd/4.0/" TargetMode="External"/><Relationship Id="rId9" Type="http://schemas.openxmlformats.org/officeDocument/2006/relationships/hyperlink" Target="https://bootstrapworld.org/community/index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table-methods/index.shtml" TargetMode="External"/><Relationship Id="rId7" Type="http://schemas.openxmlformats.org/officeDocument/2006/relationships/hyperlink" Target="https://code.pyret.org/editor#share=1JPuXrbW20rXvuHl0logkDNTy62XXc7qv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