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Cards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Table Methods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 and cut these out, for use with the unplugged .filter activity in this lesson. You can make up your own using the blanks provided at the bottom!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has-glasses :: Student -&gt; Boolean # consumes a student, and produces true if they are wearing glasses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is-taller :: Student -&gt; Boolean # consumes a student, and produces true if they are taller than you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has-long-hair :: Student -&gt; Boolean # consumes a student, and produces true if they have long hair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has-red-hair :: Student -&gt; Boolean # consumes a student, and produces true if they have red hair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is-shorter :: Student -&gt; Boolean # consumes a student, and produces true if they are shorter than you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is-smiling :: Student -&gt; Boolean # consumes a student, and produces true if they are smiling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starts-with-vowel :: Student -&gt; Boolean # consumes a student, and produces true if the first letter of their name is a vowel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likes-tacos :: Student -&gt; Boolean # consumes a student, and produces true if they like tacos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13:35:39 -0400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table-method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table-method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