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Chaining Methods 2: Order Matters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Method Chaining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have the following functions defined below (read them </w:t>
      </w:r>
      <w:r w:rsidDel="00000000" w:rsidR="00000000" w:rsidRPr="00000000">
        <w:rPr>
          <w:i w:val="1"/>
          <w:color w:val="000000"/>
          <w:rtl w:val="0"/>
        </w:rPr>
        <w:t xml:space="preserve">carefully!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 is-female(r): r["sex"] == "female"  end</w:t>
        <w:br w:type="textWrapping"/>
        <w:t xml:space="preserve">fun kilograms(r): r["pounds"] / 2.2     end</w:t>
        <w:br w:type="textWrapping"/>
        <w:t xml:space="preserve">fun is-heavy(r):  r["kilos"] &gt; 25       end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table t below represents four animals from the shelter: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pounds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"Toggle"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"Fritz"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51.6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each Pyret expression (left) to the description of what it does (right). </w:t>
      </w:r>
      <w:r w:rsidDel="00000000" w:rsidR="00000000" w:rsidRPr="00000000">
        <w:rPr>
          <w:b w:val="1"/>
          <w:color w:val="000000"/>
          <w:rtl w:val="0"/>
        </w:rPr>
        <w:t xml:space="preserve">Note: one description might match multiple expressions!</w:t>
      </w:r>
    </w:p>
    <w:tbl>
      <w:tblPr>
        <w:tblStyle w:val="Table2"/>
        <w:tblW w:w="9375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465"/>
        <w:gridCol w:w="2910"/>
        <w:gridCol w:w="390"/>
        <w:gridCol w:w="2850"/>
        <w:tblGridChange w:id="0">
          <w:tblGrid>
            <w:gridCol w:w="2760"/>
            <w:gridCol w:w="465"/>
            <w:gridCol w:w="2910"/>
            <w:gridCol w:w="39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t.order-by("kilos", true)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Toggle, Nori and Maple, with an extra column showing their weight in kilograms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t.filter(is-female)</w:t>
              <w:br w:type="textWrapping"/>
              <w:t xml:space="preserve">  .build-column("kilos", kilograms)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Maple, Nori and Toggle (in that order)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t.build-column("kilos", kilograms)</w:t>
              <w:br w:type="textWrapping"/>
              <w:t xml:space="preserve">  .filter(is-heavy)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only Fritz.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t.filter(is-heavy)</w:t>
              <w:br w:type="textWrapping"/>
              <w:t xml:space="preserve">  .build-column("kilos", kilograms)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Won’t run: will produce an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t.build-column("kilos", kilograms)</w:t>
              <w:br w:type="textWrapping"/>
              <w:t xml:space="preserve">  .filter(is-heavy)</w:t>
              <w:br w:type="textWrapping"/>
              <w:t xml:space="preserve">  .order-by("sex", true)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only Fritz, with two extra columns.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t.build-column("female", is-female)</w:t>
              <w:br w:type="textWrapping"/>
              <w:t xml:space="preserve">  .build-column("kilos", kilograms)</w:t>
              <w:br w:type="textWrapping"/>
              <w:t xml:space="preserve">  .filter(is-heavy)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Maple and Fritz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13:35:56 -0400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method-chaining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thod-chaining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