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2msz6hkvuqcg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1.10.4: Create Your Own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a webpage that tells a little bit about yourself.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have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that says your name.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should have a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&lt;p&gt;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 that describes something about you.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Then, create three HTML inline style rules.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rule should 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background-color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body. Use the color’s name.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rule should 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background-color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h1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Use the color picker to get a hexadecimal value.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One rule should set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background-color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Express the color using the “rgb()” format.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