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9vbwt2gor7u9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1.9.5: Style Your Class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you’ll use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style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attribute to add some style to your Class Planning List from earlier.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YOUR JOB: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over your HTML from the Class Planning exercise, and then add the following styles: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 background color for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body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the header’s font size 36px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Change the color of each other list item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can leave any nested list alone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the class you’re most excited about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bold and italic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Any other styles you want to add!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