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yldk009oducj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2.2.4: Let's Get to Know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 this exercise, you will prompt the user to give you three pieces of information - Their name, their favorite snack, and their favorite tv show. Using that information, introduce the user using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h3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tags provided.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You should only add text to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h3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tags using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innerHTML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Each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h3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has an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id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that you can use to add the relevant information.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