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39988" w14:textId="56886684" w:rsidR="00E57780" w:rsidRDefault="008B2A19">
      <w:r>
        <w:t>ghkjghkljgglk</w:t>
      </w:r>
    </w:p>
    <w:sectPr w:rsidR="00E577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958"/>
    <w:rsid w:val="00444958"/>
    <w:rsid w:val="008B2A19"/>
    <w:rsid w:val="008C52AF"/>
    <w:rsid w:val="00BE0B8C"/>
    <w:rsid w:val="00E577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7FAAB"/>
  <w15:chartTrackingRefBased/>
  <w15:docId w15:val="{F0A39373-2266-4245-86B3-B5788B4018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49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49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49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49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49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49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49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49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49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49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49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49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49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49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49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49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49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49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49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49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49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49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49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49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49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49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49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49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49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 Faisal - مها فيصل</dc:creator>
  <cp:keywords/>
  <dc:description/>
  <cp:lastModifiedBy>Maha Faisal - مها فيصل</cp:lastModifiedBy>
  <cp:revision>2</cp:revision>
  <dcterms:created xsi:type="dcterms:W3CDTF">2026-02-04T16:00:00Z</dcterms:created>
  <dcterms:modified xsi:type="dcterms:W3CDTF">2026-02-04T16:00:00Z</dcterms:modified>
</cp:coreProperties>
</file>