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แผนการสอน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คณะแพทยศาสตร์ มหาวิทยาลัยขอนแก่น</w:t>
      </w:r>
    </w:p>
    <w:p>
      <w:pPr>
        <w:spacing w:after="120" w:before="0" w:line="240" w:lineRule="auto"/>
        <w:jc w:val="center"/>
      </w:pPr>
      <w:r>
        <w:rPr>
          <w:rFonts w:ascii="TH Sarabun New" w:hAnsi="TH Sarabun New" w:cs="TH Sarabun New"/>
          <w:b/>
          <w:sz w:val="28"/>
        </w:rPr>
        <w:t>ภาคการศึกษาต้น ปีการศึกษา 2569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รหัสวิชาและชื่อวิชา  MD672308  สรีรวิทยาสำหรับนักศึกษากายภาพบำบัด (Physiology for Physical Therapy Students)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หัวข้อเรื่อง  ระบบประสาทอัตโนวัติ (Autonomic Nervous System)        จำนวน 1 ชั่วโมง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ผู้เรียน  นักศึกษากายภาพบำบัด ชั้นปีที่ 2 คณะเทคนิคการแพทย์ มหาวิทยาลัยขอนแก่น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อาจารย์ผู้สอน  อ.นพ.ปาณัสม์ ชูชีพวัฒนา      สังกัด สาขาวิชาสรีรวิทยา</w:t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วันที่ ......................................................   เวลา ......................................................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7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วัน เดือน ปี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</w:tc>
        <w:tc>
          <w:tcPr>
            <w:tcW w:type="dxa" w:w="221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หัวข้อ/รายละเอียด</w:t>
            </w:r>
          </w:p>
        </w:tc>
        <w:tc>
          <w:tcPr>
            <w:tcW w:type="dxa" w:w="62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(นาที)</w:t>
            </w:r>
          </w:p>
        </w:tc>
        <w:tc>
          <w:tcPr>
            <w:tcW w:type="dxa" w:w="737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ผลการ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เรียนรู้*</w:t>
            </w:r>
          </w:p>
        </w:tc>
        <w:tc>
          <w:tcPr>
            <w:tcW w:type="dxa" w:w="221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วัตถุประสงค์</w:t>
            </w:r>
          </w:p>
        </w:tc>
        <w:tc>
          <w:tcPr>
            <w:tcW w:type="dxa" w:w="2778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เนื้อหา</w:t>
            </w:r>
          </w:p>
        </w:tc>
        <w:tc>
          <w:tcPr>
            <w:tcW w:type="dxa" w:w="1928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กิจกรรมการเรียน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การสอน</w:t>
            </w:r>
          </w:p>
        </w:tc>
        <w:tc>
          <w:tcPr>
            <w:tcW w:type="dxa" w:w="170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สื่อการสอน</w:t>
            </w:r>
          </w:p>
        </w:tc>
        <w:tc>
          <w:tcPr>
            <w:tcW w:type="dxa" w:w="1417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การประเมินผล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การเรียนรู้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2"/>
              </w:rPr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ชี้แจงวัตถุประสงค์การเรียนรู้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3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CLO1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ทราบวัตถุประสงค์และขอบเขตเนื้อหาของบทเรียน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หัวข้อบรรยายและวัตถุประสงค์การเรียนรู้ (ข้อ 1–5)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แนะนำเอกสารและแบบทดสอบหลังเรียน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แจ้งหัวข้อและวัตถุประสงค์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แจ้งแบบทดสอบหลังเรียน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สไลด์ประกอบคำบรรยาย (PowerPoint) – PT_Autonomic_Nervous_System_1hr.pptx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-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2"/>
              </w:rPr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ภาพรวมและการจำแนกประเภทของระบบประสาทอัตโนวัติ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12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CLO1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อธิบายการจำแนกประเภทของระบบประสาทอัตโนวัติได้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หน้าที่และภาพรวมของ ANS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การจัดองค์กรและการเปรียบเทียบกับระบบประสาทกาย (somatic)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3. Sympathetic (thoracolumbar) และ adrenal medulla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4. Parasympathetic (craniosacral)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5. เปรียบเทียบ SNS กับ PNS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สอนบรรยาย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ซักถามในชั้นเรียน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สไลด์ประกอบคำบรรยาย (PowerPoint) – PT_Autonomic_Nervous_System_1hr.pptx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การทดสอบหลังเรียน (post-test)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การสอบกลางภาค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2"/>
              </w:rPr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2. การสร้าง การคัดหลั่ง และการส่งผ่านสารสื่อประสาทที่จุดประสานประสาท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14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CLO1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อธิบายการสร้าง การคัดหลั่งสารสื่อประสาท และการส่งผ่านที่จุดประสาน (synapse) ได้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การสังเคราะห์ การหลั่ง และการสลายของ Acetylcholine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การสังเคราะห์และการกำจัด Norepinephrine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3. เปรียบเทียบ ACh กับ NE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สอนบรรยาย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ซักถามในชั้นเรียน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สไลด์ประกอบคำบรรยาย (PowerPoint) – PT_Autonomic_Nervous_System_1hr.pptx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การทดสอบหลังเรียน (post-test)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การสอบกลางภาค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2"/>
              </w:rPr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3. ชนิดของตัวรับในระบบประสาทอัตโนวัติ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10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CLO1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บอกชนิดของตัวรับในระบบประสาทอัตโนวัติได้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Cholinergic receptors (muscarinic, nicotinic)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Adrenergic receptors (α1, α2, β1, β2) และหน้าที่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สอนบรรยาย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ซักถามในชั้นเรียน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สไลด์ประกอบคำบรรยาย (PowerPoint) – PT_Autonomic_Nervous_System_1hr.pptx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การทดสอบหลังเรียน (post-test)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การสอบกลางภาค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2"/>
              </w:rPr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4. การควบคุมการทำงานของระบบประสาทอัตโนวัติ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6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CLO1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อธิบายการควบคุมการทำงานของระบบประสาทอัตโนวัติได้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การควบคุมจากระบบประสาทส่วนกลาง (CNS regulation)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Dual innervation และ tonic activity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สอนบรรยาย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ซักถามในชั้นเรียน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สไลด์ประกอบคำบรรยาย (PowerPoint) – PT_Autonomic_Nervous_System_1hr.pptx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การทดสอบหลังเรียน (post-test)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การสอบกลางภาค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2"/>
              </w:rPr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5. การตอบสนองของอวัยวะต่อการกระตุ้น (เฉพาะที่สำคัญ) และคลินิกสัมพันธ์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12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CLO1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บอกการตอบสนองของอวัยวะต่าง ๆ ต่อการกระตุ้น (เฉพาะที่สำคัญ) ได้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ตารางสรุปการตอบสนองของอวัยวะ (ตา หัวใจ หลอดเลือด ปอด ทางเดินอาหาร กระเพาะปัสสาวะ)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คลินิกสัมพันธ์ที่เกี่ยวข้องกับวิชาชีพ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สอนบรรยาย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ซักถามในชั้นเรียน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สไลด์ประกอบคำบรรยาย (PowerPoint) – PT_Autonomic_Nervous_System_1hr.pptx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1. การทดสอบหลังเรียน (post-test)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2. การสอบกลางภาค</w:t>
            </w:r>
          </w:p>
        </w:tc>
      </w:tr>
      <w:t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2"/>
              </w:rPr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6. สรุปและถาม–ตอบ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3</w:t>
            </w:r>
          </w:p>
        </w:tc>
        <w:tc>
          <w:tcPr>
            <w:tcW w:type="dxa" w:w="73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-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ทบทวนประเด็นสำคัญและตอบข้อซักถาม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- สรุป take-home points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>- แนะนำแหล่งอ่านเพิ่มเติม</w:t>
            </w:r>
          </w:p>
        </w:tc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เปิดโอกาสให้นักศึกษาซักถามและแสดงความคิดเห็นต่อบทเรียน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สไลด์ประกอบคำบรรยาย (PowerPoint) – PT_Autonomic_Nervous_System_1hr.pptx</w:t>
            </w:r>
          </w:p>
        </w:tc>
        <w:tc>
          <w:tcPr>
            <w:tcW w:type="dxa" w:w="141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4"/>
              </w:rPr>
              <w:t>-</w:t>
            </w:r>
          </w:p>
        </w:tc>
      </w:tr>
      <w:tr>
        <w:tc>
          <w:tcPr>
            <w:tcW w:type="dxa" w:w="1474"/>
          </w:tcPr>
          <w:p/>
        </w:tc>
        <w:tc>
          <w:tcPr>
            <w:tcW w:type="dxa" w:w="221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รวม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60</w:t>
            </w:r>
          </w:p>
        </w:tc>
        <w:tc>
          <w:tcPr>
            <w:tcW w:type="dxa" w:w="737"/>
          </w:tcPr>
          <w:p/>
        </w:tc>
        <w:tc>
          <w:tcPr>
            <w:tcW w:type="dxa" w:w="2211"/>
          </w:tcPr>
          <w:p/>
        </w:tc>
        <w:tc>
          <w:tcPr>
            <w:tcW w:type="dxa" w:w="2778"/>
          </w:tcPr>
          <w:p/>
        </w:tc>
        <w:tc>
          <w:tcPr>
            <w:tcW w:type="dxa" w:w="1928"/>
          </w:tcPr>
          <w:p/>
        </w:tc>
        <w:tc>
          <w:tcPr>
            <w:tcW w:type="dxa" w:w="1701"/>
          </w:tcPr>
          <w:p/>
        </w:tc>
        <w:tc>
          <w:tcPr>
            <w:tcW w:type="dxa" w:w="1417"/>
          </w:tcPr>
          <w:p/>
        </w:tc>
      </w:tr>
    </w:tbl>
    <w:p>
      <w:pPr>
        <w:spacing w:after="0" w:before="0" w:line="240" w:lineRule="auto"/>
        <w:jc w:val="left"/>
      </w:pPr>
      <w:r>
        <w:rPr>
          <w:rFonts w:ascii="TH Sarabun New" w:hAnsi="TH Sarabun New" w:cs="TH Sarabun New"/>
          <w:b w:val="0"/>
          <w:sz w:val="16"/>
        </w:rPr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/>
          <w:sz w:val="26"/>
        </w:rPr>
        <w:t>*หมายเหตุ ผลการเรียนรู้ที่เกี่ยวข้อง (CLO ของรายวิชา)</w:t>
      </w:r>
    </w:p>
    <w:p>
      <w:pPr>
        <w:spacing w:after="2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>CLO1 : อธิบายกลไกการทำงานของระบบต่าง ๆ ของร่างกาย และวิเคราะห์ความสัมพันธ์ของระบบเหล่านี้ในการคงภาวะสมดุล (homeostasis) ของร่างกายตามหลักสรีรวิทยา</w:t>
      </w:r>
    </w:p>
    <w:p>
      <w:r>
        <w:br w:type="page"/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/>
          <w:sz w:val="32"/>
        </w:rPr>
        <w:t>References</w:t>
      </w:r>
    </w:p>
    <w:p>
      <w:pPr>
        <w:spacing w:after="6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1. Hall JE, Hall ME. Guyton and Hall Textbook of Medical Physiology. 14th ed. Philadelphia: Saunders; 2021.</w:t>
      </w:r>
    </w:p>
    <w:p>
      <w:pPr>
        <w:spacing w:after="6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>2. Barrett KE, Brooks HL, Barman SM, Yuan J. Ganong's Review of Medical Physiology. 26th ed. New York: McGraw-Hill; 2019.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